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15B2" w14:textId="77777777" w:rsidR="00435EA8" w:rsidRDefault="00435EA8" w:rsidP="00435EA8">
      <w:pPr>
        <w:jc w:val="center"/>
        <w:rPr>
          <w:rFonts w:ascii="Times New Roman" w:hAnsi="Times New Roman"/>
          <w:b/>
          <w:color w:val="000000"/>
          <w:sz w:val="22"/>
          <w:lang w:val="en-AU"/>
        </w:rPr>
      </w:pPr>
    </w:p>
    <w:p w14:paraId="3210367D" w14:textId="77777777" w:rsidR="00435EA8" w:rsidRDefault="00435EA8" w:rsidP="00435EA8">
      <w:pPr>
        <w:jc w:val="center"/>
        <w:rPr>
          <w:rFonts w:ascii="Times New Roman" w:hAnsi="Times New Roman"/>
          <w:b/>
          <w:color w:val="000000"/>
          <w:sz w:val="22"/>
          <w:lang w:val="en-AU"/>
        </w:rPr>
      </w:pPr>
    </w:p>
    <w:p w14:paraId="330737AC" w14:textId="77777777" w:rsidR="00435EA8" w:rsidRDefault="00435EA8" w:rsidP="00435EA8">
      <w:pPr>
        <w:jc w:val="center"/>
        <w:rPr>
          <w:rFonts w:ascii="Times New Roman" w:hAnsi="Times New Roman"/>
          <w:b/>
          <w:color w:val="000000"/>
          <w:sz w:val="22"/>
          <w:lang w:val="en-AU"/>
        </w:rPr>
      </w:pPr>
    </w:p>
    <w:p w14:paraId="3AB4A7E0" w14:textId="77777777" w:rsidR="00435EA8" w:rsidRPr="00DE12B4" w:rsidRDefault="00435EA8" w:rsidP="00435EA8">
      <w:pPr>
        <w:jc w:val="center"/>
        <w:rPr>
          <w:rFonts w:ascii="Times New Roman" w:hAnsi="Times New Roman"/>
          <w:b/>
          <w:color w:val="000000"/>
          <w:sz w:val="22"/>
          <w:lang w:val="en-AU"/>
        </w:rPr>
      </w:pPr>
    </w:p>
    <w:p w14:paraId="03CCF982" w14:textId="77777777" w:rsidR="00182E1F" w:rsidRDefault="00182E1F" w:rsidP="00435EA8">
      <w:pPr>
        <w:jc w:val="center"/>
        <w:rPr>
          <w:rFonts w:ascii="Times New Roman" w:hAnsi="Times New Roman"/>
          <w:b/>
          <w:color w:val="000000"/>
          <w:sz w:val="40"/>
          <w:szCs w:val="40"/>
        </w:rPr>
      </w:pPr>
    </w:p>
    <w:p w14:paraId="2571EB51" w14:textId="77777777" w:rsidR="00182E1F" w:rsidRDefault="00182E1F" w:rsidP="00435EA8">
      <w:pPr>
        <w:jc w:val="center"/>
        <w:rPr>
          <w:rFonts w:ascii="Times New Roman" w:hAnsi="Times New Roman"/>
          <w:b/>
          <w:color w:val="000000"/>
          <w:sz w:val="40"/>
          <w:szCs w:val="40"/>
        </w:rPr>
      </w:pPr>
    </w:p>
    <w:p w14:paraId="40F37B28" w14:textId="7ECCA85E" w:rsidR="006C1A83" w:rsidRPr="004246F2" w:rsidRDefault="006C1A83" w:rsidP="00994A22">
      <w:pPr>
        <w:ind w:right="-1031"/>
        <w:jc w:val="center"/>
        <w:rPr>
          <w:b/>
          <w:color w:val="003087"/>
          <w:sz w:val="44"/>
          <w:szCs w:val="44"/>
        </w:rPr>
      </w:pPr>
      <w:r w:rsidRPr="004246F2">
        <w:rPr>
          <w:b/>
          <w:color w:val="003087"/>
          <w:sz w:val="44"/>
          <w:szCs w:val="44"/>
        </w:rPr>
        <w:t>FeedSafe</w:t>
      </w:r>
      <w:r w:rsidRPr="004246F2">
        <w:rPr>
          <w:b/>
          <w:color w:val="003087"/>
          <w:sz w:val="44"/>
          <w:szCs w:val="44"/>
          <w:vertAlign w:val="superscript"/>
        </w:rPr>
        <w:sym w:font="Symbol" w:char="F0D2"/>
      </w:r>
      <w:r w:rsidRPr="004246F2">
        <w:rPr>
          <w:b/>
          <w:color w:val="003087"/>
          <w:sz w:val="44"/>
          <w:szCs w:val="44"/>
        </w:rPr>
        <w:t xml:space="preserve"> Audit </w:t>
      </w:r>
      <w:r w:rsidRPr="00864C5A">
        <w:rPr>
          <w:b/>
          <w:color w:val="003087"/>
          <w:sz w:val="44"/>
          <w:szCs w:val="44"/>
        </w:rPr>
        <w:t>Checklist</w:t>
      </w:r>
      <w:r w:rsidR="004246F2" w:rsidRPr="00864C5A">
        <w:rPr>
          <w:b/>
          <w:color w:val="003087"/>
          <w:sz w:val="44"/>
          <w:szCs w:val="44"/>
        </w:rPr>
        <w:t xml:space="preserve"> Ver.1</w:t>
      </w:r>
      <w:r w:rsidR="00621E03" w:rsidRPr="00864C5A">
        <w:rPr>
          <w:b/>
          <w:color w:val="003087"/>
          <w:sz w:val="44"/>
          <w:szCs w:val="44"/>
        </w:rPr>
        <w:t>2</w:t>
      </w:r>
      <w:r w:rsidR="006E0D20" w:rsidRPr="00864C5A">
        <w:rPr>
          <w:b/>
          <w:color w:val="003087"/>
          <w:sz w:val="44"/>
          <w:szCs w:val="44"/>
        </w:rPr>
        <w:t xml:space="preserve"> </w:t>
      </w:r>
      <w:r w:rsidR="001E660C" w:rsidRPr="00864C5A">
        <w:rPr>
          <w:b/>
          <w:color w:val="003087"/>
          <w:szCs w:val="24"/>
        </w:rPr>
        <w:t>(</w:t>
      </w:r>
      <w:r w:rsidR="00621E03" w:rsidRPr="00864C5A">
        <w:rPr>
          <w:b/>
          <w:color w:val="003087"/>
          <w:szCs w:val="24"/>
        </w:rPr>
        <w:t>01</w:t>
      </w:r>
      <w:r w:rsidR="00253C90" w:rsidRPr="00864C5A">
        <w:rPr>
          <w:b/>
          <w:color w:val="003087"/>
          <w:szCs w:val="24"/>
        </w:rPr>
        <w:t xml:space="preserve"> </w:t>
      </w:r>
      <w:r w:rsidR="00621E03" w:rsidRPr="00864C5A">
        <w:rPr>
          <w:b/>
          <w:color w:val="003087"/>
          <w:szCs w:val="24"/>
        </w:rPr>
        <w:t>January</w:t>
      </w:r>
      <w:r w:rsidR="00C214DB" w:rsidRPr="00864C5A">
        <w:rPr>
          <w:b/>
          <w:color w:val="003087"/>
          <w:szCs w:val="24"/>
        </w:rPr>
        <w:t xml:space="preserve"> 202</w:t>
      </w:r>
      <w:r w:rsidR="00621E03" w:rsidRPr="00864C5A">
        <w:rPr>
          <w:b/>
          <w:color w:val="003087"/>
          <w:szCs w:val="24"/>
        </w:rPr>
        <w:t>3</w:t>
      </w:r>
      <w:r w:rsidR="001E660C" w:rsidRPr="00864C5A">
        <w:rPr>
          <w:b/>
          <w:color w:val="003087"/>
          <w:szCs w:val="24"/>
        </w:rPr>
        <w:t>)</w:t>
      </w:r>
    </w:p>
    <w:p w14:paraId="57C87BFB" w14:textId="77777777" w:rsidR="006C1A83" w:rsidRPr="00DE12B4" w:rsidRDefault="006C1A83" w:rsidP="006C1A83">
      <w:pPr>
        <w:rPr>
          <w:rFonts w:ascii="Times New Roman" w:hAnsi="Times New Roman"/>
          <w:b/>
          <w:color w:val="000000"/>
          <w:sz w:val="20"/>
          <w:lang w:val="en-AU"/>
        </w:rPr>
      </w:pPr>
    </w:p>
    <w:p w14:paraId="414943D8" w14:textId="6F267BC2" w:rsidR="006C1A83" w:rsidRPr="00EF4A75" w:rsidRDefault="006C1A83" w:rsidP="00994A22">
      <w:pPr>
        <w:spacing w:before="60" w:after="60"/>
        <w:rPr>
          <w:rFonts w:asciiTheme="minorHAnsi" w:hAnsiTheme="minorHAnsi" w:cstheme="minorHAnsi"/>
          <w:color w:val="000000"/>
          <w:sz w:val="20"/>
          <w:lang w:val="en-AU"/>
        </w:rPr>
      </w:pPr>
      <w:r w:rsidRPr="00EF4A75">
        <w:rPr>
          <w:rFonts w:asciiTheme="minorHAnsi" w:hAnsiTheme="minorHAnsi" w:cstheme="minorHAnsi"/>
          <w:color w:val="000000"/>
          <w:sz w:val="20"/>
          <w:lang w:val="en-AU"/>
        </w:rPr>
        <w:t xml:space="preserve">This Checklist is based </w:t>
      </w:r>
      <w:r w:rsidR="000656D4" w:rsidRPr="00EF4A75">
        <w:rPr>
          <w:rFonts w:asciiTheme="minorHAnsi" w:hAnsiTheme="minorHAnsi" w:cstheme="minorHAnsi"/>
          <w:color w:val="000000"/>
          <w:sz w:val="20"/>
          <w:lang w:val="en-AU"/>
        </w:rPr>
        <w:t>on</w:t>
      </w:r>
      <w:r w:rsidRPr="00EF4A75">
        <w:rPr>
          <w:rFonts w:asciiTheme="minorHAnsi" w:hAnsiTheme="minorHAnsi" w:cstheme="minorHAnsi"/>
          <w:color w:val="000000"/>
          <w:sz w:val="20"/>
          <w:lang w:val="en-AU"/>
        </w:rPr>
        <w:t xml:space="preserve"> the Code of G</w:t>
      </w:r>
      <w:r w:rsidR="001E660C" w:rsidRPr="00EF4A75">
        <w:rPr>
          <w:rFonts w:asciiTheme="minorHAnsi" w:hAnsiTheme="minorHAnsi" w:cstheme="minorHAnsi"/>
          <w:color w:val="000000"/>
          <w:sz w:val="20"/>
          <w:lang w:val="en-AU"/>
        </w:rPr>
        <w:t xml:space="preserve">ood </w:t>
      </w:r>
      <w:r w:rsidRPr="00EF4A75">
        <w:rPr>
          <w:rFonts w:asciiTheme="minorHAnsi" w:hAnsiTheme="minorHAnsi" w:cstheme="minorHAnsi"/>
          <w:color w:val="000000"/>
          <w:sz w:val="20"/>
          <w:lang w:val="en-AU"/>
        </w:rPr>
        <w:t>M</w:t>
      </w:r>
      <w:r w:rsidR="001E660C" w:rsidRPr="00EF4A75">
        <w:rPr>
          <w:rFonts w:asciiTheme="minorHAnsi" w:hAnsiTheme="minorHAnsi" w:cstheme="minorHAnsi"/>
          <w:color w:val="000000"/>
          <w:sz w:val="20"/>
          <w:lang w:val="en-AU"/>
        </w:rPr>
        <w:t xml:space="preserve">anufacturing </w:t>
      </w:r>
      <w:r w:rsidRPr="00EF4A75">
        <w:rPr>
          <w:rFonts w:asciiTheme="minorHAnsi" w:hAnsiTheme="minorHAnsi" w:cstheme="minorHAnsi"/>
          <w:color w:val="000000"/>
          <w:sz w:val="20"/>
          <w:lang w:val="en-AU"/>
        </w:rPr>
        <w:t>P</w:t>
      </w:r>
      <w:r w:rsidR="001E660C" w:rsidRPr="00EF4A75">
        <w:rPr>
          <w:rFonts w:asciiTheme="minorHAnsi" w:hAnsiTheme="minorHAnsi" w:cstheme="minorHAnsi"/>
          <w:color w:val="000000"/>
          <w:sz w:val="20"/>
          <w:lang w:val="en-AU"/>
        </w:rPr>
        <w:t>ractice (Code of GMP)</w:t>
      </w:r>
      <w:r w:rsidRPr="00EF4A75">
        <w:rPr>
          <w:rFonts w:asciiTheme="minorHAnsi" w:hAnsiTheme="minorHAnsi" w:cstheme="minorHAnsi"/>
          <w:color w:val="000000"/>
          <w:sz w:val="20"/>
          <w:lang w:val="en-AU"/>
        </w:rPr>
        <w:t xml:space="preserve"> for the Feed Milling Industry and is designed for use by feed mills in assessing their level of compliance and for use by third party auditors to assess the feed mill</w:t>
      </w:r>
      <w:r w:rsidR="001E660C" w:rsidRPr="00EF4A75">
        <w:rPr>
          <w:rFonts w:asciiTheme="minorHAnsi" w:hAnsiTheme="minorHAnsi" w:cstheme="minorHAnsi"/>
          <w:color w:val="000000"/>
          <w:sz w:val="20"/>
          <w:lang w:val="en-AU"/>
        </w:rPr>
        <w:t xml:space="preserve"> during an audit</w:t>
      </w:r>
      <w:r w:rsidRPr="00EF4A75">
        <w:rPr>
          <w:rFonts w:asciiTheme="minorHAnsi" w:hAnsiTheme="minorHAnsi" w:cstheme="minorHAnsi"/>
          <w:color w:val="000000"/>
          <w:sz w:val="20"/>
          <w:lang w:val="en-AU"/>
        </w:rPr>
        <w:t>.</w:t>
      </w:r>
      <w:r w:rsidR="00E861D9" w:rsidRPr="00EF4A75">
        <w:rPr>
          <w:rFonts w:asciiTheme="minorHAnsi" w:hAnsiTheme="minorHAnsi" w:cstheme="minorHAnsi"/>
          <w:color w:val="000000"/>
          <w:sz w:val="20"/>
          <w:lang w:val="en-AU"/>
        </w:rPr>
        <w:t xml:space="preserve"> Auditors must use </w:t>
      </w:r>
      <w:r w:rsidR="001E660C" w:rsidRPr="00EF4A75">
        <w:rPr>
          <w:rFonts w:asciiTheme="minorHAnsi" w:hAnsiTheme="minorHAnsi" w:cstheme="minorHAnsi"/>
          <w:color w:val="000000"/>
          <w:sz w:val="20"/>
          <w:lang w:val="en-AU"/>
        </w:rPr>
        <w:t xml:space="preserve">only </w:t>
      </w:r>
      <w:r w:rsidR="00E861D9" w:rsidRPr="00EF4A75">
        <w:rPr>
          <w:rFonts w:asciiTheme="minorHAnsi" w:hAnsiTheme="minorHAnsi" w:cstheme="minorHAnsi"/>
          <w:color w:val="000000"/>
          <w:sz w:val="20"/>
          <w:lang w:val="en-AU"/>
        </w:rPr>
        <w:t xml:space="preserve">this document </w:t>
      </w:r>
      <w:r w:rsidR="001E660C" w:rsidRPr="00EF4A75">
        <w:rPr>
          <w:rFonts w:asciiTheme="minorHAnsi" w:hAnsiTheme="minorHAnsi" w:cstheme="minorHAnsi"/>
          <w:color w:val="000000"/>
          <w:sz w:val="20"/>
          <w:lang w:val="en-AU"/>
        </w:rPr>
        <w:t xml:space="preserve">as the most up-to-date checklist </w:t>
      </w:r>
      <w:r w:rsidR="00E861D9" w:rsidRPr="00EF4A75">
        <w:rPr>
          <w:rFonts w:asciiTheme="minorHAnsi" w:hAnsiTheme="minorHAnsi" w:cstheme="minorHAnsi"/>
          <w:color w:val="000000"/>
          <w:sz w:val="20"/>
          <w:lang w:val="en-AU"/>
        </w:rPr>
        <w:t xml:space="preserve">in conjunction with directions provided within the FeedSafe Certification Rules that defines the Auditor’s responsibility. </w:t>
      </w:r>
    </w:p>
    <w:p w14:paraId="54AB62CF" w14:textId="77777777" w:rsidR="00412A4E" w:rsidRDefault="00412A4E" w:rsidP="00994A22">
      <w:pPr>
        <w:spacing w:before="60" w:after="60"/>
        <w:rPr>
          <w:rFonts w:asciiTheme="minorHAnsi" w:hAnsiTheme="minorHAnsi" w:cstheme="minorHAnsi"/>
          <w:color w:val="000000"/>
          <w:sz w:val="20"/>
          <w:lang w:val="en-AU"/>
        </w:rPr>
      </w:pPr>
    </w:p>
    <w:p w14:paraId="07487613" w14:textId="572229D3" w:rsidR="006C1A83" w:rsidRPr="00EF4A75" w:rsidRDefault="006C1A83" w:rsidP="00994A22">
      <w:pPr>
        <w:spacing w:before="60" w:after="60"/>
        <w:rPr>
          <w:rFonts w:asciiTheme="minorHAnsi" w:hAnsiTheme="minorHAnsi" w:cstheme="minorHAnsi"/>
          <w:color w:val="000000"/>
          <w:sz w:val="20"/>
          <w:lang w:val="en-AU"/>
        </w:rPr>
      </w:pPr>
      <w:r w:rsidRPr="00EF4A75">
        <w:rPr>
          <w:rFonts w:asciiTheme="minorHAnsi" w:hAnsiTheme="minorHAnsi" w:cstheme="minorHAnsi"/>
          <w:color w:val="000000"/>
          <w:sz w:val="20"/>
          <w:lang w:val="en-AU"/>
        </w:rPr>
        <w:t xml:space="preserve">In Part 1, questions are given a priority as defined within the Code of GMP, “must” </w:t>
      </w:r>
      <w:proofErr w:type="gramStart"/>
      <w:r w:rsidRPr="00EF4A75">
        <w:rPr>
          <w:rFonts w:asciiTheme="minorHAnsi" w:hAnsiTheme="minorHAnsi" w:cstheme="minorHAnsi"/>
          <w:color w:val="000000"/>
          <w:sz w:val="20"/>
          <w:lang w:val="en-AU"/>
        </w:rPr>
        <w:t>are considered to be</w:t>
      </w:r>
      <w:proofErr w:type="gramEnd"/>
      <w:r w:rsidRPr="00EF4A75">
        <w:rPr>
          <w:rFonts w:asciiTheme="minorHAnsi" w:hAnsiTheme="minorHAnsi" w:cstheme="minorHAnsi"/>
          <w:color w:val="000000"/>
          <w:sz w:val="20"/>
          <w:lang w:val="en-AU"/>
        </w:rPr>
        <w:t xml:space="preserve"> essential, whilst questions marked as “should” are considered as desirable for future implementation.</w:t>
      </w:r>
    </w:p>
    <w:p w14:paraId="20F0590B" w14:textId="77777777" w:rsidR="00412A4E" w:rsidRDefault="00412A4E" w:rsidP="00994A22">
      <w:pPr>
        <w:spacing w:before="60" w:after="60"/>
        <w:rPr>
          <w:rFonts w:asciiTheme="minorHAnsi" w:hAnsiTheme="minorHAnsi" w:cstheme="minorHAnsi"/>
          <w:color w:val="000000"/>
          <w:sz w:val="20"/>
          <w:lang w:val="en-AU"/>
        </w:rPr>
      </w:pPr>
    </w:p>
    <w:p w14:paraId="01E65A6C" w14:textId="4DFA9343" w:rsidR="006C1A83" w:rsidRPr="00EF4A75" w:rsidRDefault="006C1A83" w:rsidP="00994A22">
      <w:pPr>
        <w:spacing w:before="60" w:after="60"/>
        <w:rPr>
          <w:rFonts w:asciiTheme="minorHAnsi" w:hAnsiTheme="minorHAnsi" w:cstheme="minorHAnsi"/>
          <w:color w:val="000000"/>
          <w:sz w:val="20"/>
          <w:lang w:val="en-AU"/>
        </w:rPr>
      </w:pPr>
      <w:r w:rsidRPr="00EF4A75">
        <w:rPr>
          <w:rFonts w:asciiTheme="minorHAnsi" w:hAnsiTheme="minorHAnsi" w:cstheme="minorHAnsi"/>
          <w:color w:val="000000"/>
          <w:sz w:val="20"/>
          <w:lang w:val="en-AU"/>
        </w:rPr>
        <w:t xml:space="preserve">For each question, a yes or no response should be provided.  Where questions do not apply to the feed mill being audited the </w:t>
      </w:r>
      <w:r w:rsidR="001E660C" w:rsidRPr="00EF4A75">
        <w:rPr>
          <w:rFonts w:asciiTheme="minorHAnsi" w:hAnsiTheme="minorHAnsi" w:cstheme="minorHAnsi"/>
          <w:color w:val="000000"/>
          <w:sz w:val="20"/>
          <w:lang w:val="en-AU"/>
        </w:rPr>
        <w:t>‘</w:t>
      </w:r>
      <w:r w:rsidRPr="00EF4A75">
        <w:rPr>
          <w:rFonts w:asciiTheme="minorHAnsi" w:hAnsiTheme="minorHAnsi" w:cstheme="minorHAnsi"/>
          <w:color w:val="000000"/>
          <w:sz w:val="20"/>
          <w:lang w:val="en-AU"/>
        </w:rPr>
        <w:t>not applicable</w:t>
      </w:r>
      <w:r w:rsidR="001E660C" w:rsidRPr="00EF4A75">
        <w:rPr>
          <w:rFonts w:asciiTheme="minorHAnsi" w:hAnsiTheme="minorHAnsi" w:cstheme="minorHAnsi"/>
          <w:color w:val="000000"/>
          <w:sz w:val="20"/>
          <w:lang w:val="en-AU"/>
        </w:rPr>
        <w:t>’</w:t>
      </w:r>
      <w:r w:rsidRPr="00EF4A75">
        <w:rPr>
          <w:rFonts w:asciiTheme="minorHAnsi" w:hAnsiTheme="minorHAnsi" w:cstheme="minorHAnsi"/>
          <w:color w:val="000000"/>
          <w:sz w:val="20"/>
          <w:lang w:val="en-AU"/>
        </w:rPr>
        <w:t xml:space="preserve"> column should be used. </w:t>
      </w:r>
    </w:p>
    <w:p w14:paraId="7D279874" w14:textId="710AB5CB" w:rsidR="006C1A83" w:rsidRPr="00EF4A75" w:rsidRDefault="006C1A83" w:rsidP="00994A22">
      <w:pPr>
        <w:spacing w:before="60" w:after="60"/>
        <w:rPr>
          <w:rFonts w:asciiTheme="minorHAnsi" w:hAnsiTheme="minorHAnsi" w:cstheme="minorHAnsi"/>
          <w:color w:val="000000"/>
          <w:sz w:val="20"/>
          <w:lang w:val="en-AU"/>
        </w:rPr>
      </w:pPr>
      <w:r w:rsidRPr="00EF4A75">
        <w:rPr>
          <w:rFonts w:asciiTheme="minorHAnsi" w:hAnsiTheme="minorHAnsi" w:cstheme="minorHAnsi"/>
          <w:color w:val="000000"/>
          <w:sz w:val="20"/>
          <w:lang w:val="en-AU"/>
        </w:rPr>
        <w:t xml:space="preserve">The auditor may wish to note areas of improvement; such notes can be inserted within the </w:t>
      </w:r>
      <w:r w:rsidR="008176F7" w:rsidRPr="00EF4A75">
        <w:rPr>
          <w:rFonts w:asciiTheme="minorHAnsi" w:hAnsiTheme="minorHAnsi" w:cstheme="minorHAnsi"/>
          <w:color w:val="000000"/>
          <w:sz w:val="20"/>
          <w:lang w:val="en-AU"/>
        </w:rPr>
        <w:t>‘</w:t>
      </w:r>
      <w:r w:rsidRPr="00EF4A75">
        <w:rPr>
          <w:rFonts w:asciiTheme="minorHAnsi" w:hAnsiTheme="minorHAnsi" w:cstheme="minorHAnsi"/>
          <w:color w:val="000000"/>
          <w:sz w:val="20"/>
          <w:lang w:val="en-AU"/>
        </w:rPr>
        <w:t>comments</w:t>
      </w:r>
      <w:r w:rsidR="008176F7" w:rsidRPr="00EF4A75">
        <w:rPr>
          <w:rFonts w:asciiTheme="minorHAnsi" w:hAnsiTheme="minorHAnsi" w:cstheme="minorHAnsi"/>
          <w:color w:val="000000"/>
          <w:sz w:val="20"/>
          <w:lang w:val="en-AU"/>
        </w:rPr>
        <w:t>’</w:t>
      </w:r>
      <w:r w:rsidRPr="00EF4A75">
        <w:rPr>
          <w:rFonts w:asciiTheme="minorHAnsi" w:hAnsiTheme="minorHAnsi" w:cstheme="minorHAnsi"/>
          <w:color w:val="000000"/>
          <w:sz w:val="20"/>
          <w:lang w:val="en-AU"/>
        </w:rPr>
        <w:t xml:space="preserve"> column.</w:t>
      </w:r>
    </w:p>
    <w:p w14:paraId="48350FC3" w14:textId="77777777" w:rsidR="00412A4E" w:rsidRDefault="00412A4E" w:rsidP="00994A22">
      <w:pPr>
        <w:spacing w:before="60" w:after="60"/>
        <w:rPr>
          <w:rFonts w:asciiTheme="minorHAnsi" w:hAnsiTheme="minorHAnsi" w:cstheme="minorHAnsi"/>
          <w:i/>
          <w:color w:val="000000"/>
          <w:sz w:val="20"/>
          <w:lang w:val="en-AU"/>
        </w:rPr>
      </w:pPr>
    </w:p>
    <w:p w14:paraId="73109553" w14:textId="3F94BD75" w:rsidR="006C1A83" w:rsidRPr="00EF4A75" w:rsidRDefault="00585FA3" w:rsidP="00994A22">
      <w:pPr>
        <w:spacing w:before="60" w:after="60"/>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Audit Direction Advice is provided</w:t>
      </w:r>
      <w:r w:rsidR="006C1A83" w:rsidRPr="00EF4A75">
        <w:rPr>
          <w:rFonts w:asciiTheme="minorHAnsi" w:hAnsiTheme="minorHAnsi" w:cstheme="minorHAnsi"/>
          <w:i/>
          <w:color w:val="000000"/>
          <w:sz w:val="20"/>
          <w:lang w:val="en-AU"/>
        </w:rPr>
        <w:t xml:space="preserve"> to assist in the interpretation of some checklist questions</w:t>
      </w:r>
      <w:r w:rsidRPr="00EF4A75">
        <w:rPr>
          <w:rFonts w:asciiTheme="minorHAnsi" w:hAnsiTheme="minorHAnsi" w:cstheme="minorHAnsi"/>
          <w:i/>
          <w:color w:val="000000"/>
          <w:sz w:val="20"/>
          <w:lang w:val="en-AU"/>
        </w:rPr>
        <w:t xml:space="preserve"> and for reference to other guidance documents.</w:t>
      </w:r>
    </w:p>
    <w:p w14:paraId="49449C50" w14:textId="77777777" w:rsidR="00412A4E" w:rsidRDefault="00412A4E" w:rsidP="00994A22">
      <w:pPr>
        <w:spacing w:before="60" w:after="60"/>
        <w:rPr>
          <w:rFonts w:asciiTheme="minorHAnsi" w:hAnsiTheme="minorHAnsi" w:cstheme="minorHAnsi"/>
          <w:color w:val="000000"/>
          <w:sz w:val="20"/>
          <w:lang w:val="en-AU"/>
        </w:rPr>
      </w:pPr>
    </w:p>
    <w:p w14:paraId="76805588" w14:textId="6C31B048" w:rsidR="004B4D7B" w:rsidRDefault="004B4D7B" w:rsidP="00994A22">
      <w:pPr>
        <w:spacing w:before="60" w:after="60"/>
        <w:rPr>
          <w:rFonts w:asciiTheme="minorHAnsi" w:hAnsiTheme="minorHAnsi" w:cstheme="minorHAnsi"/>
          <w:color w:val="000000"/>
          <w:sz w:val="20"/>
          <w:lang w:val="en-AU"/>
        </w:rPr>
      </w:pPr>
      <w:r w:rsidRPr="00EF4A75">
        <w:rPr>
          <w:rFonts w:asciiTheme="minorHAnsi" w:hAnsiTheme="minorHAnsi" w:cstheme="minorHAnsi"/>
          <w:color w:val="000000"/>
          <w:sz w:val="20"/>
          <w:lang w:val="en-AU"/>
        </w:rPr>
        <w:t xml:space="preserve">The mill being audited for FeedSafe is required to declare to the auditor whether State Department audits have been completed since the last FeedSafe audit and the results of this audit provided to the auditor. If the State Department found any area of </w:t>
      </w:r>
      <w:r w:rsidR="00FB501B" w:rsidRPr="00EF4A75">
        <w:rPr>
          <w:rFonts w:asciiTheme="minorHAnsi" w:hAnsiTheme="minorHAnsi" w:cstheme="minorHAnsi"/>
          <w:color w:val="000000"/>
          <w:sz w:val="20"/>
          <w:lang w:val="en-AU"/>
        </w:rPr>
        <w:t>non-compliance</w:t>
      </w:r>
      <w:r w:rsidRPr="00EF4A75">
        <w:rPr>
          <w:rFonts w:asciiTheme="minorHAnsi" w:hAnsiTheme="minorHAnsi" w:cstheme="minorHAnsi"/>
          <w:color w:val="000000"/>
          <w:sz w:val="20"/>
          <w:lang w:val="en-AU"/>
        </w:rPr>
        <w:t xml:space="preserve">, including positive RAM test results for ruminant feeds, the FeedSafe auditor needs to place additional attention to these areas of </w:t>
      </w:r>
      <w:r w:rsidR="00FB501B" w:rsidRPr="00EF4A75">
        <w:rPr>
          <w:rFonts w:asciiTheme="minorHAnsi" w:hAnsiTheme="minorHAnsi" w:cstheme="minorHAnsi"/>
          <w:color w:val="000000"/>
          <w:sz w:val="20"/>
          <w:lang w:val="en-AU"/>
        </w:rPr>
        <w:t>non-conformance</w:t>
      </w:r>
      <w:r w:rsidRPr="00EF4A75">
        <w:rPr>
          <w:rFonts w:asciiTheme="minorHAnsi" w:hAnsiTheme="minorHAnsi" w:cstheme="minorHAnsi"/>
          <w:color w:val="000000"/>
          <w:sz w:val="20"/>
          <w:lang w:val="en-AU"/>
        </w:rPr>
        <w:t>.</w:t>
      </w:r>
    </w:p>
    <w:p w14:paraId="49BCD484" w14:textId="77777777" w:rsidR="00412A4E" w:rsidRPr="00EF4A75" w:rsidRDefault="00412A4E" w:rsidP="00994A22">
      <w:pPr>
        <w:spacing w:before="60" w:after="60"/>
        <w:rPr>
          <w:rFonts w:asciiTheme="minorHAnsi" w:hAnsiTheme="minorHAnsi" w:cstheme="minorHAnsi"/>
          <w:color w:val="000000"/>
          <w:sz w:val="20"/>
          <w:lang w:val="en-AU"/>
        </w:rPr>
      </w:pPr>
    </w:p>
    <w:p w14:paraId="7FE19D20" w14:textId="06D80886" w:rsidR="00FB501B" w:rsidRPr="00EF4A75" w:rsidRDefault="00FB501B" w:rsidP="00994A22">
      <w:pPr>
        <w:spacing w:before="60" w:after="60"/>
        <w:rPr>
          <w:rFonts w:asciiTheme="minorHAnsi" w:hAnsiTheme="minorHAnsi" w:cstheme="minorHAnsi"/>
          <w:color w:val="000000"/>
          <w:sz w:val="20"/>
          <w:lang w:val="en-AU"/>
        </w:rPr>
      </w:pPr>
      <w:r w:rsidRPr="00EF4A75">
        <w:rPr>
          <w:rFonts w:asciiTheme="minorHAnsi" w:hAnsiTheme="minorHAnsi" w:cstheme="minorHAnsi"/>
          <w:color w:val="000000"/>
          <w:sz w:val="20"/>
          <w:lang w:val="en-AU"/>
        </w:rPr>
        <w:t xml:space="preserve">There are various guideline documents that are referred to in the Audit Checklist. Hyperlinks are provided in this electronic version. For the document linked from the SFMCA FeedSafe Manual, the reader needs a SFMCA website access code. If you do not have your company’s access code, contact SFMCA at </w:t>
      </w:r>
      <w:hyperlink r:id="rId8" w:history="1">
        <w:r w:rsidRPr="00EF4A75">
          <w:rPr>
            <w:rStyle w:val="Hyperlink"/>
            <w:rFonts w:asciiTheme="minorHAnsi" w:hAnsiTheme="minorHAnsi" w:cstheme="minorHAnsi"/>
            <w:sz w:val="20"/>
            <w:lang w:val="en-AU"/>
          </w:rPr>
          <w:t>contact@sfmca.com.au</w:t>
        </w:r>
      </w:hyperlink>
      <w:r w:rsidRPr="00EF4A75">
        <w:rPr>
          <w:rFonts w:asciiTheme="minorHAnsi" w:hAnsiTheme="minorHAnsi" w:cstheme="minorHAnsi"/>
          <w:color w:val="000000"/>
          <w:sz w:val="20"/>
          <w:lang w:val="en-AU"/>
        </w:rPr>
        <w:t>.</w:t>
      </w:r>
    </w:p>
    <w:p w14:paraId="34BEACB2" w14:textId="77777777" w:rsidR="00412A4E" w:rsidRDefault="00412A4E" w:rsidP="00994A22">
      <w:pPr>
        <w:spacing w:before="60" w:after="60"/>
        <w:rPr>
          <w:rFonts w:asciiTheme="minorHAnsi" w:hAnsiTheme="minorHAnsi" w:cstheme="minorHAnsi"/>
          <w:color w:val="000000"/>
          <w:sz w:val="20"/>
          <w:lang w:val="en-AU"/>
        </w:rPr>
      </w:pPr>
    </w:p>
    <w:p w14:paraId="0E6758BE" w14:textId="77777777" w:rsidR="00412A4E" w:rsidRDefault="006C1A83" w:rsidP="00994A22">
      <w:pPr>
        <w:spacing w:before="60" w:after="60"/>
        <w:rPr>
          <w:rFonts w:asciiTheme="minorHAnsi" w:hAnsiTheme="minorHAnsi" w:cstheme="minorHAnsi"/>
          <w:color w:val="000000"/>
          <w:sz w:val="20"/>
          <w:lang w:val="en-AU"/>
        </w:rPr>
      </w:pPr>
      <w:r w:rsidRPr="00EF4A75">
        <w:rPr>
          <w:rFonts w:asciiTheme="minorHAnsi" w:hAnsiTheme="minorHAnsi" w:cstheme="minorHAnsi"/>
          <w:color w:val="000000"/>
          <w:sz w:val="20"/>
          <w:lang w:val="en-AU"/>
        </w:rPr>
        <w:t xml:space="preserve">Part 2 of the checklist requires the listing of items which </w:t>
      </w:r>
      <w:r w:rsidR="008176F7" w:rsidRPr="00EF4A75">
        <w:rPr>
          <w:rFonts w:asciiTheme="minorHAnsi" w:hAnsiTheme="minorHAnsi" w:cstheme="minorHAnsi"/>
          <w:color w:val="000000"/>
          <w:sz w:val="20"/>
          <w:lang w:val="en-AU"/>
        </w:rPr>
        <w:t>are</w:t>
      </w:r>
      <w:r w:rsidRPr="00EF4A75">
        <w:rPr>
          <w:rFonts w:asciiTheme="minorHAnsi" w:hAnsiTheme="minorHAnsi" w:cstheme="minorHAnsi"/>
          <w:color w:val="000000"/>
          <w:sz w:val="20"/>
          <w:lang w:val="en-AU"/>
        </w:rPr>
        <w:t xml:space="preserve"> major, </w:t>
      </w:r>
      <w:proofErr w:type="gramStart"/>
      <w:r w:rsidRPr="00EF4A75">
        <w:rPr>
          <w:rFonts w:asciiTheme="minorHAnsi" w:hAnsiTheme="minorHAnsi" w:cstheme="minorHAnsi"/>
          <w:color w:val="000000"/>
          <w:sz w:val="20"/>
          <w:lang w:val="en-AU"/>
        </w:rPr>
        <w:t>moderate</w:t>
      </w:r>
      <w:proofErr w:type="gramEnd"/>
      <w:r w:rsidRPr="00EF4A75">
        <w:rPr>
          <w:rFonts w:asciiTheme="minorHAnsi" w:hAnsiTheme="minorHAnsi" w:cstheme="minorHAnsi"/>
          <w:color w:val="000000"/>
          <w:sz w:val="20"/>
          <w:lang w:val="en-AU"/>
        </w:rPr>
        <w:t xml:space="preserve"> and minor non-compliance items. These are obtained by reviewing Part 1 questions which received a “No” response.</w:t>
      </w:r>
      <w:r w:rsidR="00CC5868" w:rsidRPr="00EF4A75" w:rsidDel="00CC5868">
        <w:rPr>
          <w:rFonts w:asciiTheme="minorHAnsi" w:hAnsiTheme="minorHAnsi" w:cstheme="minorHAnsi"/>
          <w:color w:val="000000"/>
          <w:sz w:val="20"/>
          <w:lang w:val="en-AU"/>
        </w:rPr>
        <w:t xml:space="preserve"> </w:t>
      </w:r>
      <w:r w:rsidR="00FB501B" w:rsidRPr="00EF4A75">
        <w:rPr>
          <w:rFonts w:asciiTheme="minorHAnsi" w:hAnsiTheme="minorHAnsi" w:cstheme="minorHAnsi"/>
          <w:color w:val="000000"/>
          <w:sz w:val="20"/>
          <w:lang w:val="en-AU"/>
        </w:rPr>
        <w:t xml:space="preserve">The final page of the Audit Checklist provides the Audit Statement that is required to be completed by the auditor and sent to the SFMCA </w:t>
      </w:r>
      <w:r w:rsidR="00994A22" w:rsidRPr="00EF4A75">
        <w:rPr>
          <w:rFonts w:asciiTheme="minorHAnsi" w:hAnsiTheme="minorHAnsi" w:cstheme="minorHAnsi"/>
          <w:color w:val="000000"/>
          <w:sz w:val="20"/>
          <w:lang w:val="en-AU"/>
        </w:rPr>
        <w:t xml:space="preserve">within </w:t>
      </w:r>
      <w:r w:rsidR="00C214DB" w:rsidRPr="00EF4A75">
        <w:rPr>
          <w:rFonts w:asciiTheme="minorHAnsi" w:hAnsiTheme="minorHAnsi" w:cstheme="minorHAnsi"/>
          <w:color w:val="000000"/>
          <w:sz w:val="20"/>
          <w:u w:val="single"/>
          <w:lang w:val="en-AU"/>
        </w:rPr>
        <w:t>five</w:t>
      </w:r>
      <w:r w:rsidR="00994A22" w:rsidRPr="00EF4A75">
        <w:rPr>
          <w:rFonts w:asciiTheme="minorHAnsi" w:hAnsiTheme="minorHAnsi" w:cstheme="minorHAnsi"/>
          <w:color w:val="000000"/>
          <w:sz w:val="20"/>
          <w:u w:val="single"/>
          <w:lang w:val="en-AU"/>
        </w:rPr>
        <w:t xml:space="preserve"> </w:t>
      </w:r>
      <w:r w:rsidR="00C214DB" w:rsidRPr="00EF4A75">
        <w:rPr>
          <w:rFonts w:asciiTheme="minorHAnsi" w:hAnsiTheme="minorHAnsi" w:cstheme="minorHAnsi"/>
          <w:color w:val="000000"/>
          <w:sz w:val="20"/>
          <w:u w:val="single"/>
          <w:lang w:val="en-AU"/>
        </w:rPr>
        <w:t>calendar</w:t>
      </w:r>
      <w:r w:rsidR="00994A22" w:rsidRPr="00EF4A75">
        <w:rPr>
          <w:rFonts w:asciiTheme="minorHAnsi" w:hAnsiTheme="minorHAnsi" w:cstheme="minorHAnsi"/>
          <w:color w:val="000000"/>
          <w:sz w:val="20"/>
          <w:u w:val="single"/>
          <w:lang w:val="en-AU"/>
        </w:rPr>
        <w:t xml:space="preserve"> days</w:t>
      </w:r>
      <w:r w:rsidR="00994A22" w:rsidRPr="00EF4A75">
        <w:rPr>
          <w:rFonts w:asciiTheme="minorHAnsi" w:hAnsiTheme="minorHAnsi" w:cstheme="minorHAnsi"/>
          <w:color w:val="000000"/>
          <w:sz w:val="20"/>
          <w:lang w:val="en-AU"/>
        </w:rPr>
        <w:t xml:space="preserve"> of the</w:t>
      </w:r>
      <w:r w:rsidR="00FB501B" w:rsidRPr="00EF4A75">
        <w:rPr>
          <w:rFonts w:asciiTheme="minorHAnsi" w:hAnsiTheme="minorHAnsi" w:cstheme="minorHAnsi"/>
          <w:color w:val="000000"/>
          <w:sz w:val="20"/>
          <w:lang w:val="en-AU"/>
        </w:rPr>
        <w:t xml:space="preserve"> conclusion of the audit. </w:t>
      </w:r>
    </w:p>
    <w:p w14:paraId="5865B7EC" w14:textId="77777777" w:rsidR="00412A4E" w:rsidRDefault="00412A4E" w:rsidP="00994A22">
      <w:pPr>
        <w:spacing w:before="60" w:after="60"/>
        <w:rPr>
          <w:rFonts w:asciiTheme="minorHAnsi" w:hAnsiTheme="minorHAnsi" w:cstheme="minorHAnsi"/>
          <w:color w:val="000000"/>
          <w:sz w:val="20"/>
          <w:lang w:val="en-AU"/>
        </w:rPr>
      </w:pPr>
    </w:p>
    <w:p w14:paraId="7AA27C46" w14:textId="2DC42254" w:rsidR="007003EF" w:rsidRPr="00EF4A75" w:rsidRDefault="00FB501B" w:rsidP="00994A22">
      <w:pPr>
        <w:spacing w:before="60" w:after="60"/>
        <w:rPr>
          <w:rFonts w:asciiTheme="minorHAnsi" w:hAnsiTheme="minorHAnsi" w:cstheme="minorHAnsi"/>
          <w:color w:val="000000"/>
          <w:sz w:val="20"/>
          <w:lang w:val="en-AU"/>
        </w:rPr>
      </w:pPr>
      <w:r w:rsidRPr="00EF4A75">
        <w:rPr>
          <w:rFonts w:asciiTheme="minorHAnsi" w:hAnsiTheme="minorHAnsi" w:cstheme="minorHAnsi"/>
          <w:color w:val="000000"/>
          <w:sz w:val="20"/>
          <w:lang w:val="en-AU"/>
        </w:rPr>
        <w:t xml:space="preserve">SFMCA issues FeedSafe certificates based on receipt of Audit Statements. </w:t>
      </w:r>
    </w:p>
    <w:p w14:paraId="5EF52356" w14:textId="189FD700" w:rsidR="006C1A83" w:rsidRDefault="00500F6F" w:rsidP="00994A22">
      <w:pPr>
        <w:ind w:right="-1031"/>
        <w:rPr>
          <w:b/>
          <w:color w:val="003087"/>
          <w:sz w:val="40"/>
          <w:szCs w:val="40"/>
        </w:rPr>
      </w:pPr>
      <w:r w:rsidRPr="00EF4A75">
        <w:rPr>
          <w:rFonts w:asciiTheme="minorHAnsi" w:hAnsiTheme="minorHAnsi" w:cstheme="minorHAnsi"/>
          <w:b/>
          <w:color w:val="000000"/>
          <w:sz w:val="20"/>
          <w:lang w:val="en-AU"/>
        </w:rPr>
        <w:br w:type="page"/>
      </w:r>
      <w:r w:rsidR="006C1A83" w:rsidRPr="004246F2">
        <w:rPr>
          <w:b/>
          <w:color w:val="003087"/>
          <w:sz w:val="40"/>
          <w:szCs w:val="40"/>
        </w:rPr>
        <w:lastRenderedPageBreak/>
        <w:t>PART 1</w:t>
      </w:r>
      <w:r w:rsidR="006E0D20" w:rsidRPr="004246F2">
        <w:rPr>
          <w:b/>
          <w:color w:val="003087"/>
          <w:sz w:val="40"/>
          <w:szCs w:val="40"/>
        </w:rPr>
        <w:t xml:space="preserve"> </w:t>
      </w:r>
      <w:r w:rsidR="00381654">
        <w:rPr>
          <w:b/>
          <w:color w:val="003087"/>
          <w:sz w:val="40"/>
          <w:szCs w:val="40"/>
        </w:rPr>
        <w:tab/>
      </w:r>
      <w:r w:rsidR="00381654">
        <w:rPr>
          <w:b/>
          <w:color w:val="003087"/>
          <w:sz w:val="40"/>
          <w:szCs w:val="40"/>
        </w:rPr>
        <w:tab/>
      </w:r>
      <w:r w:rsidR="00381654">
        <w:rPr>
          <w:b/>
          <w:color w:val="003087"/>
          <w:sz w:val="40"/>
          <w:szCs w:val="40"/>
        </w:rPr>
        <w:tab/>
      </w:r>
      <w:r w:rsidR="00381654">
        <w:rPr>
          <w:b/>
          <w:color w:val="003087"/>
          <w:sz w:val="40"/>
          <w:szCs w:val="40"/>
        </w:rPr>
        <w:tab/>
      </w:r>
      <w:r w:rsidR="00381654">
        <w:rPr>
          <w:b/>
          <w:color w:val="003087"/>
          <w:sz w:val="40"/>
          <w:szCs w:val="40"/>
        </w:rPr>
        <w:tab/>
      </w:r>
    </w:p>
    <w:p w14:paraId="4707EBD9" w14:textId="1859A4D5" w:rsidR="00381654" w:rsidRDefault="00381654" w:rsidP="00994A22">
      <w:pPr>
        <w:ind w:right="-1031"/>
        <w:rPr>
          <w:bCs/>
          <w:color w:val="000000" w:themeColor="text1"/>
          <w:sz w:val="32"/>
          <w:szCs w:val="32"/>
        </w:rPr>
      </w:pPr>
      <w:r w:rsidRPr="00381654">
        <w:rPr>
          <w:b/>
          <w:color w:val="003087"/>
          <w:sz w:val="32"/>
          <w:szCs w:val="32"/>
        </w:rPr>
        <w:t xml:space="preserve">Company: </w:t>
      </w:r>
      <w:r w:rsidR="00B23DFD">
        <w:rPr>
          <w:bCs/>
          <w:color w:val="000000" w:themeColor="text1"/>
          <w:sz w:val="32"/>
          <w:szCs w:val="32"/>
        </w:rPr>
        <w:t>________________</w:t>
      </w:r>
      <w:r w:rsidRPr="00381654">
        <w:rPr>
          <w:bCs/>
          <w:color w:val="000000" w:themeColor="text1"/>
          <w:sz w:val="32"/>
          <w:szCs w:val="32"/>
        </w:rPr>
        <w:tab/>
      </w:r>
      <w:r w:rsidRPr="00381654">
        <w:rPr>
          <w:bCs/>
          <w:color w:val="000000" w:themeColor="text1"/>
          <w:sz w:val="32"/>
          <w:szCs w:val="32"/>
        </w:rPr>
        <w:tab/>
      </w:r>
      <w:r w:rsidRPr="00381654">
        <w:rPr>
          <w:bCs/>
          <w:color w:val="000000" w:themeColor="text1"/>
          <w:sz w:val="32"/>
          <w:szCs w:val="32"/>
        </w:rPr>
        <w:tab/>
      </w:r>
      <w:r w:rsidRPr="00381654">
        <w:rPr>
          <w:bCs/>
          <w:color w:val="000000" w:themeColor="text1"/>
          <w:sz w:val="32"/>
          <w:szCs w:val="32"/>
        </w:rPr>
        <w:tab/>
      </w:r>
      <w:r w:rsidRPr="00381654">
        <w:rPr>
          <w:bCs/>
          <w:color w:val="000000" w:themeColor="text1"/>
          <w:sz w:val="32"/>
          <w:szCs w:val="32"/>
        </w:rPr>
        <w:tab/>
      </w:r>
      <w:r w:rsidRPr="00381654">
        <w:rPr>
          <w:b/>
          <w:color w:val="003087"/>
          <w:sz w:val="32"/>
          <w:szCs w:val="32"/>
        </w:rPr>
        <w:t xml:space="preserve">Auditor: </w:t>
      </w:r>
      <w:r w:rsidR="00B23DFD">
        <w:rPr>
          <w:bCs/>
          <w:color w:val="000000" w:themeColor="text1"/>
          <w:sz w:val="32"/>
          <w:szCs w:val="32"/>
        </w:rPr>
        <w:t>_________________</w:t>
      </w:r>
      <w:r w:rsidRPr="00381654">
        <w:rPr>
          <w:b/>
          <w:color w:val="003087"/>
          <w:sz w:val="32"/>
          <w:szCs w:val="32"/>
        </w:rPr>
        <w:t xml:space="preserve"> </w:t>
      </w:r>
      <w:r w:rsidRPr="00381654">
        <w:rPr>
          <w:b/>
          <w:color w:val="003087"/>
          <w:sz w:val="32"/>
          <w:szCs w:val="32"/>
        </w:rPr>
        <w:tab/>
      </w:r>
      <w:r w:rsidRPr="00381654">
        <w:rPr>
          <w:b/>
          <w:color w:val="003087"/>
          <w:sz w:val="32"/>
          <w:szCs w:val="32"/>
        </w:rPr>
        <w:tab/>
      </w:r>
      <w:r w:rsidRPr="00381654">
        <w:rPr>
          <w:b/>
          <w:color w:val="003087"/>
          <w:sz w:val="32"/>
          <w:szCs w:val="32"/>
        </w:rPr>
        <w:tab/>
        <w:t xml:space="preserve">Date: </w:t>
      </w:r>
      <w:r w:rsidR="00B23DFD">
        <w:rPr>
          <w:bCs/>
          <w:color w:val="000000" w:themeColor="text1"/>
          <w:sz w:val="32"/>
          <w:szCs w:val="32"/>
        </w:rPr>
        <w:t>__________</w:t>
      </w:r>
    </w:p>
    <w:p w14:paraId="37624E9F" w14:textId="77777777" w:rsidR="00BC16A9" w:rsidRPr="00BC16A9" w:rsidRDefault="00BC16A9" w:rsidP="00994A22">
      <w:pPr>
        <w:ind w:right="-1031"/>
        <w:rPr>
          <w:b/>
          <w:color w:val="003087"/>
          <w:sz w:val="20"/>
          <w:szCs w:val="18"/>
        </w:rPr>
      </w:pPr>
    </w:p>
    <w:tbl>
      <w:tblPr>
        <w:tblStyle w:val="TableGrid"/>
        <w:tblW w:w="15446" w:type="dxa"/>
        <w:tblLook w:val="04A0" w:firstRow="1" w:lastRow="0" w:firstColumn="1" w:lastColumn="0" w:noHBand="0" w:noVBand="1"/>
      </w:tblPr>
      <w:tblGrid>
        <w:gridCol w:w="15446"/>
      </w:tblGrid>
      <w:tr w:rsidR="00BC16A9" w:rsidRPr="001A39F3" w14:paraId="649068E5" w14:textId="77777777" w:rsidTr="009230BC">
        <w:tc>
          <w:tcPr>
            <w:tcW w:w="15446" w:type="dxa"/>
            <w:shd w:val="clear" w:color="auto" w:fill="003087"/>
          </w:tcPr>
          <w:p w14:paraId="14F70BE7" w14:textId="77777777" w:rsidR="00BC16A9" w:rsidRPr="001A39F3" w:rsidRDefault="00BC16A9" w:rsidP="009230BC">
            <w:pPr>
              <w:pStyle w:val="StyleHeading111pt"/>
              <w:ind w:left="35" w:hanging="35"/>
              <w:jc w:val="left"/>
              <w:rPr>
                <w:rFonts w:asciiTheme="minorHAnsi" w:hAnsiTheme="minorHAnsi" w:cstheme="minorHAnsi"/>
                <w:color w:val="FFFFFF"/>
                <w:sz w:val="20"/>
              </w:rPr>
            </w:pPr>
            <w:r>
              <w:rPr>
                <w:rFonts w:asciiTheme="minorHAnsi" w:hAnsiTheme="minorHAnsi" w:cstheme="minorHAnsi"/>
                <w:color w:val="FFFFFF"/>
                <w:sz w:val="20"/>
              </w:rPr>
              <w:tab/>
              <w:t>OVERVIEW of organisation</w:t>
            </w:r>
            <w:r>
              <w:rPr>
                <w:rFonts w:asciiTheme="minorHAnsi" w:hAnsiTheme="minorHAnsi" w:cstheme="minorHAnsi"/>
                <w:color w:val="FFFFFF"/>
                <w:sz w:val="20"/>
              </w:rPr>
              <w:tab/>
            </w:r>
          </w:p>
        </w:tc>
      </w:tr>
      <w:tr w:rsidR="00BC16A9" w14:paraId="2B5725FB" w14:textId="77777777" w:rsidTr="009230BC">
        <w:tc>
          <w:tcPr>
            <w:tcW w:w="15446" w:type="dxa"/>
          </w:tcPr>
          <w:p w14:paraId="2321EA9A" w14:textId="77777777" w:rsidR="00BC16A9" w:rsidRDefault="00BC16A9"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7F506024"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169205FF"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4CB1788F"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54B2FC0D"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4AC01996"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619E1D4E"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1DF89523"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588CD89A"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79CC3B26"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250A9D07"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0A6E181A"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4577B059"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0EF925A7"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5C5AF2BE"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55F527D6" w14:textId="77777777" w:rsidR="00DE1051"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p w14:paraId="3093A614" w14:textId="281F5B0F" w:rsidR="00DE1051" w:rsidRPr="00C53839" w:rsidRDefault="00DE1051" w:rsidP="00B23DFD">
            <w:pPr>
              <w:tabs>
                <w:tab w:val="left" w:pos="-1440"/>
                <w:tab w:val="left" w:pos="-720"/>
                <w:tab w:val="left" w:pos="0"/>
                <w:tab w:val="left" w:pos="720"/>
                <w:tab w:val="left" w:pos="1854"/>
                <w:tab w:val="left" w:pos="2472"/>
              </w:tabs>
              <w:jc w:val="both"/>
              <w:rPr>
                <w:rFonts w:asciiTheme="minorHAnsi" w:hAnsiTheme="minorHAnsi" w:cstheme="minorHAnsi"/>
                <w:bCs/>
                <w:color w:val="000000"/>
                <w:sz w:val="20"/>
                <w:u w:val="single"/>
                <w:lang w:val="en-AU"/>
              </w:rPr>
            </w:pPr>
          </w:p>
        </w:tc>
      </w:tr>
    </w:tbl>
    <w:p w14:paraId="4958EA6C" w14:textId="77777777" w:rsidR="00BC16A9" w:rsidRDefault="00BC16A9" w:rsidP="00BC16A9">
      <w:pPr>
        <w:tabs>
          <w:tab w:val="left" w:pos="-1440"/>
          <w:tab w:val="left" w:pos="-720"/>
          <w:tab w:val="left" w:pos="0"/>
          <w:tab w:val="left" w:pos="720"/>
          <w:tab w:val="left" w:pos="1854"/>
          <w:tab w:val="left" w:pos="2472"/>
        </w:tabs>
        <w:jc w:val="both"/>
        <w:rPr>
          <w:rFonts w:ascii="Times New Roman" w:hAnsi="Times New Roman"/>
          <w:b/>
          <w:color w:val="000000"/>
          <w:sz w:val="22"/>
          <w:lang w:val="en-A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5386"/>
        <w:gridCol w:w="2098"/>
        <w:gridCol w:w="4394"/>
      </w:tblGrid>
      <w:tr w:rsidR="00BC16A9" w:rsidRPr="00521F14" w14:paraId="2F21F147" w14:textId="77777777" w:rsidTr="009230BC">
        <w:trPr>
          <w:cantSplit/>
        </w:trPr>
        <w:tc>
          <w:tcPr>
            <w:tcW w:w="9067" w:type="dxa"/>
            <w:gridSpan w:val="2"/>
            <w:shd w:val="clear" w:color="auto" w:fill="003087"/>
          </w:tcPr>
          <w:p w14:paraId="7325FBB6" w14:textId="77777777" w:rsidR="00BC16A9" w:rsidRPr="00521F14" w:rsidRDefault="00BC16A9" w:rsidP="009230BC">
            <w:pPr>
              <w:tabs>
                <w:tab w:val="left" w:pos="-1440"/>
                <w:tab w:val="left" w:pos="-720"/>
                <w:tab w:val="left" w:pos="0"/>
                <w:tab w:val="left" w:pos="720"/>
                <w:tab w:val="left" w:pos="1854"/>
                <w:tab w:val="left" w:pos="2472"/>
              </w:tabs>
              <w:spacing w:before="60" w:after="60"/>
              <w:rPr>
                <w:rFonts w:asciiTheme="minorHAnsi" w:hAnsiTheme="minorHAnsi" w:cstheme="minorHAnsi"/>
                <w:b/>
                <w:bCs/>
                <w:color w:val="FFFFFF"/>
                <w:szCs w:val="24"/>
                <w:lang w:val="en-AU"/>
              </w:rPr>
            </w:pPr>
            <w:r w:rsidRPr="00521F14">
              <w:rPr>
                <w:rFonts w:asciiTheme="minorHAnsi" w:hAnsiTheme="minorHAnsi" w:cstheme="minorHAnsi"/>
                <w:b/>
                <w:bCs/>
                <w:color w:val="FFFFFF"/>
                <w:szCs w:val="24"/>
              </w:rPr>
              <w:t>Previous Non-Conformance Review</w:t>
            </w:r>
          </w:p>
        </w:tc>
        <w:tc>
          <w:tcPr>
            <w:tcW w:w="2098" w:type="dxa"/>
            <w:shd w:val="clear" w:color="auto" w:fill="003087"/>
          </w:tcPr>
          <w:p w14:paraId="13366417" w14:textId="77777777" w:rsidR="00BC16A9" w:rsidRPr="00521F14" w:rsidRDefault="00BC16A9" w:rsidP="009230BC">
            <w:pPr>
              <w:tabs>
                <w:tab w:val="left" w:pos="-1440"/>
                <w:tab w:val="left" w:pos="-720"/>
                <w:tab w:val="left" w:pos="0"/>
                <w:tab w:val="left" w:pos="720"/>
                <w:tab w:val="left" w:pos="1854"/>
                <w:tab w:val="left" w:pos="2472"/>
              </w:tabs>
              <w:spacing w:before="60" w:after="60"/>
              <w:jc w:val="center"/>
              <w:rPr>
                <w:rFonts w:asciiTheme="minorHAnsi" w:hAnsiTheme="minorHAnsi" w:cstheme="minorHAnsi"/>
                <w:b/>
                <w:bCs/>
                <w:color w:val="FFFFFF"/>
                <w:szCs w:val="24"/>
                <w:lang w:val="en-AU"/>
              </w:rPr>
            </w:pPr>
          </w:p>
        </w:tc>
        <w:tc>
          <w:tcPr>
            <w:tcW w:w="4394" w:type="dxa"/>
            <w:shd w:val="clear" w:color="auto" w:fill="003087"/>
          </w:tcPr>
          <w:p w14:paraId="28AA7A48" w14:textId="77777777" w:rsidR="00BC16A9" w:rsidRPr="00521F14" w:rsidRDefault="00BC16A9" w:rsidP="009230BC">
            <w:pPr>
              <w:tabs>
                <w:tab w:val="left" w:pos="-1440"/>
                <w:tab w:val="left" w:pos="-720"/>
                <w:tab w:val="left" w:pos="176"/>
                <w:tab w:val="left" w:pos="720"/>
                <w:tab w:val="left" w:pos="1854"/>
                <w:tab w:val="left" w:pos="2472"/>
              </w:tabs>
              <w:spacing w:before="60" w:after="60"/>
              <w:ind w:left="291" w:hanging="257"/>
              <w:jc w:val="center"/>
              <w:rPr>
                <w:rFonts w:asciiTheme="minorHAnsi" w:hAnsiTheme="minorHAnsi" w:cstheme="minorHAnsi"/>
                <w:b/>
                <w:bCs/>
                <w:color w:val="FFFFFF"/>
                <w:szCs w:val="24"/>
                <w:lang w:val="en-AU"/>
              </w:rPr>
            </w:pPr>
          </w:p>
        </w:tc>
      </w:tr>
      <w:tr w:rsidR="00BC16A9" w:rsidRPr="00EB3796" w14:paraId="119B7EFA" w14:textId="77777777" w:rsidTr="009230BC">
        <w:trPr>
          <w:cantSplit/>
        </w:trPr>
        <w:tc>
          <w:tcPr>
            <w:tcW w:w="3681" w:type="dxa"/>
            <w:shd w:val="clear" w:color="auto" w:fill="003087"/>
          </w:tcPr>
          <w:p w14:paraId="4431F175" w14:textId="77777777" w:rsidR="00BC16A9" w:rsidRPr="00EB3796" w:rsidRDefault="00BC16A9" w:rsidP="009230BC">
            <w:pPr>
              <w:pStyle w:val="StyleHeading111pt"/>
              <w:spacing w:before="60" w:after="60"/>
              <w:ind w:left="567" w:hanging="567"/>
              <w:jc w:val="left"/>
              <w:rPr>
                <w:rFonts w:asciiTheme="minorHAnsi" w:hAnsiTheme="minorHAnsi" w:cstheme="minorHAnsi"/>
                <w:b w:val="0"/>
                <w:bCs w:val="0"/>
                <w:color w:val="FFFFFF"/>
                <w:sz w:val="20"/>
              </w:rPr>
            </w:pPr>
            <w:r w:rsidRPr="00EB3796">
              <w:rPr>
                <w:rFonts w:asciiTheme="minorHAnsi" w:hAnsiTheme="minorHAnsi" w:cstheme="minorHAnsi"/>
                <w:b w:val="0"/>
                <w:bCs w:val="0"/>
                <w:color w:val="FFFFFF"/>
                <w:sz w:val="20"/>
              </w:rPr>
              <w:t>Previous NC Number</w:t>
            </w:r>
          </w:p>
        </w:tc>
        <w:tc>
          <w:tcPr>
            <w:tcW w:w="5386" w:type="dxa"/>
            <w:shd w:val="clear" w:color="auto" w:fill="003087"/>
          </w:tcPr>
          <w:p w14:paraId="4B08E5FA" w14:textId="77777777" w:rsidR="00BC16A9" w:rsidRPr="00EB3796" w:rsidRDefault="00BC16A9" w:rsidP="009230BC">
            <w:pPr>
              <w:tabs>
                <w:tab w:val="left" w:pos="-1440"/>
                <w:tab w:val="left" w:pos="-720"/>
                <w:tab w:val="left" w:pos="0"/>
                <w:tab w:val="left" w:pos="720"/>
                <w:tab w:val="left" w:pos="1854"/>
                <w:tab w:val="left" w:pos="2472"/>
              </w:tabs>
              <w:spacing w:before="60" w:after="60"/>
              <w:rPr>
                <w:rFonts w:asciiTheme="minorHAnsi" w:hAnsiTheme="minorHAnsi" w:cstheme="minorHAnsi"/>
                <w:color w:val="FFFFFF"/>
                <w:sz w:val="20"/>
                <w:lang w:val="en-AU"/>
              </w:rPr>
            </w:pPr>
            <w:r w:rsidRPr="00EB3796">
              <w:rPr>
                <w:rFonts w:asciiTheme="minorHAnsi" w:hAnsiTheme="minorHAnsi" w:cstheme="minorHAnsi"/>
                <w:color w:val="FFFFFF"/>
                <w:sz w:val="20"/>
                <w:lang w:val="en-AU"/>
              </w:rPr>
              <w:t>Previous non-conformance</w:t>
            </w:r>
          </w:p>
        </w:tc>
        <w:tc>
          <w:tcPr>
            <w:tcW w:w="2098" w:type="dxa"/>
            <w:shd w:val="clear" w:color="auto" w:fill="003087"/>
          </w:tcPr>
          <w:p w14:paraId="2F6B84CF" w14:textId="77777777" w:rsidR="00BC16A9" w:rsidRPr="00EB3796" w:rsidRDefault="00BC16A9" w:rsidP="009230BC">
            <w:pPr>
              <w:tabs>
                <w:tab w:val="left" w:pos="-1440"/>
                <w:tab w:val="left" w:pos="-720"/>
                <w:tab w:val="left" w:pos="0"/>
                <w:tab w:val="left" w:pos="720"/>
                <w:tab w:val="left" w:pos="1854"/>
                <w:tab w:val="left" w:pos="2472"/>
              </w:tabs>
              <w:spacing w:before="60" w:after="60"/>
              <w:rPr>
                <w:rFonts w:asciiTheme="minorHAnsi" w:hAnsiTheme="minorHAnsi" w:cstheme="minorHAnsi"/>
                <w:color w:val="FFFFFF"/>
                <w:sz w:val="20"/>
                <w:lang w:val="en-AU"/>
              </w:rPr>
            </w:pPr>
            <w:r w:rsidRPr="00EB3796">
              <w:rPr>
                <w:rFonts w:asciiTheme="minorHAnsi" w:hAnsiTheme="minorHAnsi" w:cstheme="minorHAnsi"/>
                <w:color w:val="FFFFFF"/>
                <w:sz w:val="20"/>
                <w:lang w:val="en-AU"/>
              </w:rPr>
              <w:t>Satisfactory</w:t>
            </w:r>
          </w:p>
        </w:tc>
        <w:tc>
          <w:tcPr>
            <w:tcW w:w="4394" w:type="dxa"/>
            <w:shd w:val="clear" w:color="auto" w:fill="003087"/>
          </w:tcPr>
          <w:p w14:paraId="4AD2BCA2" w14:textId="77777777" w:rsidR="00BC16A9" w:rsidRPr="00EB3796" w:rsidRDefault="00BC16A9" w:rsidP="009230BC">
            <w:pPr>
              <w:tabs>
                <w:tab w:val="left" w:pos="-1440"/>
                <w:tab w:val="left" w:pos="-720"/>
                <w:tab w:val="left" w:pos="176"/>
                <w:tab w:val="left" w:pos="720"/>
                <w:tab w:val="left" w:pos="1854"/>
                <w:tab w:val="left" w:pos="2472"/>
              </w:tabs>
              <w:spacing w:before="60" w:after="60"/>
              <w:ind w:left="291" w:hanging="257"/>
              <w:rPr>
                <w:rFonts w:asciiTheme="minorHAnsi" w:hAnsiTheme="minorHAnsi" w:cstheme="minorHAnsi"/>
                <w:color w:val="FFFFFF"/>
                <w:sz w:val="20"/>
                <w:lang w:val="en-AU"/>
              </w:rPr>
            </w:pPr>
            <w:r w:rsidRPr="00EB3796">
              <w:rPr>
                <w:rFonts w:asciiTheme="minorHAnsi" w:hAnsiTheme="minorHAnsi" w:cstheme="minorHAnsi"/>
                <w:color w:val="FFFFFF"/>
                <w:sz w:val="20"/>
                <w:lang w:val="en-AU"/>
              </w:rPr>
              <w:t>Comments</w:t>
            </w:r>
          </w:p>
        </w:tc>
      </w:tr>
      <w:tr w:rsidR="00BC16A9" w:rsidRPr="00EB3796" w14:paraId="20D7560B" w14:textId="77777777" w:rsidTr="009230BC">
        <w:trPr>
          <w:cantSplit/>
        </w:trPr>
        <w:tc>
          <w:tcPr>
            <w:tcW w:w="3681" w:type="dxa"/>
            <w:shd w:val="clear" w:color="auto" w:fill="auto"/>
          </w:tcPr>
          <w:p w14:paraId="1562F46C" w14:textId="4215479C" w:rsidR="00BC16A9" w:rsidRPr="00EA1B44" w:rsidRDefault="00BC16A9" w:rsidP="00CF27AE">
            <w:pPr>
              <w:pStyle w:val="StyleHeading111pt"/>
              <w:spacing w:before="60" w:after="60"/>
              <w:ind w:left="567" w:hanging="567"/>
              <w:rPr>
                <w:rFonts w:asciiTheme="minorHAnsi" w:hAnsiTheme="minorHAnsi" w:cstheme="minorHAnsi"/>
                <w:b w:val="0"/>
                <w:bCs w:val="0"/>
                <w:color w:val="000000" w:themeColor="text1"/>
                <w:sz w:val="20"/>
              </w:rPr>
            </w:pPr>
          </w:p>
        </w:tc>
        <w:tc>
          <w:tcPr>
            <w:tcW w:w="5386" w:type="dxa"/>
            <w:shd w:val="clear" w:color="auto" w:fill="auto"/>
          </w:tcPr>
          <w:p w14:paraId="10477E2C" w14:textId="699ABD89" w:rsidR="00BC16A9" w:rsidRPr="00EB3796" w:rsidRDefault="00BC16A9" w:rsidP="00CF27AE">
            <w:pPr>
              <w:tabs>
                <w:tab w:val="left" w:pos="-1440"/>
                <w:tab w:val="left" w:pos="-720"/>
                <w:tab w:val="left" w:pos="0"/>
                <w:tab w:val="left" w:pos="720"/>
                <w:tab w:val="left" w:pos="1854"/>
                <w:tab w:val="left" w:pos="2472"/>
              </w:tabs>
              <w:spacing w:before="60" w:after="60"/>
              <w:jc w:val="both"/>
              <w:rPr>
                <w:rFonts w:asciiTheme="minorHAnsi" w:hAnsiTheme="minorHAnsi" w:cstheme="minorHAnsi"/>
                <w:color w:val="000000" w:themeColor="text1"/>
                <w:sz w:val="20"/>
                <w:lang w:val="en-AU"/>
              </w:rPr>
            </w:pPr>
          </w:p>
        </w:tc>
        <w:tc>
          <w:tcPr>
            <w:tcW w:w="2098" w:type="dxa"/>
            <w:shd w:val="clear" w:color="auto" w:fill="auto"/>
          </w:tcPr>
          <w:p w14:paraId="21C01489" w14:textId="01B9BBBF" w:rsidR="00BC16A9" w:rsidRPr="00B23DFD" w:rsidRDefault="00864C5A" w:rsidP="009230BC">
            <w:pPr>
              <w:tabs>
                <w:tab w:val="left" w:pos="-1440"/>
                <w:tab w:val="left" w:pos="-720"/>
                <w:tab w:val="left" w:pos="0"/>
                <w:tab w:val="left" w:pos="720"/>
                <w:tab w:val="left" w:pos="1854"/>
                <w:tab w:val="left" w:pos="2472"/>
              </w:tabs>
              <w:spacing w:before="60" w:after="60"/>
              <w:jc w:val="center"/>
              <w:rPr>
                <w:rFonts w:asciiTheme="minorHAnsi" w:hAnsiTheme="minorHAnsi" w:cstheme="minorHAnsi"/>
                <w:color w:val="000000" w:themeColor="text1"/>
                <w:sz w:val="20"/>
                <w:lang w:val="en-AU"/>
              </w:rPr>
            </w:pPr>
            <w:r>
              <w:rPr>
                <w:rFonts w:asciiTheme="minorHAnsi" w:hAnsiTheme="minorHAnsi" w:cstheme="minorHAnsi"/>
                <w:color w:val="000000" w:themeColor="text1"/>
                <w:sz w:val="20"/>
                <w:lang w:val="en-AU"/>
              </w:rPr>
              <w:fldChar w:fldCharType="begin">
                <w:ffData>
                  <w:name w:val="Check1"/>
                  <w:enabled/>
                  <w:calcOnExit w:val="0"/>
                  <w:checkBox>
                    <w:sizeAuto/>
                    <w:default w:val="0"/>
                  </w:checkBox>
                </w:ffData>
              </w:fldChar>
            </w:r>
            <w:bookmarkStart w:id="0" w:name="Check1"/>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bookmarkEnd w:id="0"/>
            <w:r>
              <w:rPr>
                <w:rFonts w:asciiTheme="minorHAnsi" w:hAnsiTheme="minorHAnsi" w:cstheme="minorHAnsi"/>
                <w:color w:val="000000" w:themeColor="text1"/>
                <w:sz w:val="20"/>
                <w:lang w:val="en-AU"/>
              </w:rPr>
              <w:t xml:space="preserve"> </w:t>
            </w:r>
            <w:r w:rsidR="00BC16A9" w:rsidRPr="00B23DFD">
              <w:rPr>
                <w:rFonts w:asciiTheme="minorHAnsi" w:hAnsiTheme="minorHAnsi" w:cstheme="minorHAnsi"/>
                <w:color w:val="000000" w:themeColor="text1"/>
                <w:sz w:val="20"/>
                <w:lang w:val="en-AU"/>
              </w:rPr>
              <w:t>YES</w:t>
            </w:r>
            <w:r>
              <w:rPr>
                <w:rFonts w:asciiTheme="minorHAnsi" w:hAnsiTheme="minorHAnsi" w:cstheme="minorHAnsi"/>
                <w:color w:val="000000" w:themeColor="text1"/>
                <w:sz w:val="20"/>
                <w:lang w:val="en-AU"/>
              </w:rPr>
              <w:t xml:space="preserve">    </w:t>
            </w:r>
            <w:r w:rsidR="00BC16A9" w:rsidRPr="00B23DFD">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fldChar w:fldCharType="begin">
                <w:ffData>
                  <w:name w:val="Check2"/>
                  <w:enabled/>
                  <w:calcOnExit w:val="0"/>
                  <w:checkBox>
                    <w:sizeAuto/>
                    <w:default w:val="0"/>
                  </w:checkBox>
                </w:ffData>
              </w:fldChar>
            </w:r>
            <w:bookmarkStart w:id="1" w:name="Check2"/>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bookmarkEnd w:id="1"/>
            <w:r w:rsidR="00BC16A9" w:rsidRPr="00B23DFD">
              <w:rPr>
                <w:rFonts w:asciiTheme="minorHAnsi" w:hAnsiTheme="minorHAnsi" w:cstheme="minorHAnsi"/>
                <w:color w:val="000000" w:themeColor="text1"/>
                <w:sz w:val="20"/>
                <w:lang w:val="en-AU"/>
              </w:rPr>
              <w:t xml:space="preserve"> NO</w:t>
            </w:r>
          </w:p>
        </w:tc>
        <w:tc>
          <w:tcPr>
            <w:tcW w:w="4394" w:type="dxa"/>
            <w:shd w:val="clear" w:color="auto" w:fill="auto"/>
          </w:tcPr>
          <w:p w14:paraId="60E0883C" w14:textId="1801F9B5" w:rsidR="00BC16A9" w:rsidRPr="00EB3796" w:rsidRDefault="00BC16A9" w:rsidP="009230BC">
            <w:pPr>
              <w:tabs>
                <w:tab w:val="left" w:pos="-1440"/>
                <w:tab w:val="left" w:pos="-720"/>
                <w:tab w:val="left" w:pos="176"/>
                <w:tab w:val="left" w:pos="720"/>
                <w:tab w:val="left" w:pos="1854"/>
                <w:tab w:val="left" w:pos="2472"/>
              </w:tabs>
              <w:spacing w:before="60" w:after="60"/>
              <w:ind w:left="291" w:hanging="257"/>
              <w:rPr>
                <w:rFonts w:asciiTheme="minorHAnsi" w:hAnsiTheme="minorHAnsi" w:cstheme="minorHAnsi"/>
                <w:color w:val="000000" w:themeColor="text1"/>
                <w:sz w:val="20"/>
                <w:lang w:val="en-AU"/>
              </w:rPr>
            </w:pPr>
          </w:p>
        </w:tc>
      </w:tr>
      <w:tr w:rsidR="00BC16A9" w:rsidRPr="00EB3796" w14:paraId="0CA5C045" w14:textId="77777777" w:rsidTr="009230BC">
        <w:trPr>
          <w:cantSplit/>
        </w:trPr>
        <w:tc>
          <w:tcPr>
            <w:tcW w:w="3681" w:type="dxa"/>
            <w:shd w:val="clear" w:color="auto" w:fill="auto"/>
          </w:tcPr>
          <w:p w14:paraId="000C9B39" w14:textId="45690968" w:rsidR="00BC16A9" w:rsidRPr="00EB3796" w:rsidRDefault="00BC16A9" w:rsidP="00CF27AE">
            <w:pPr>
              <w:pStyle w:val="StyleHeading111pt"/>
              <w:spacing w:before="60" w:after="60"/>
              <w:ind w:left="567" w:hanging="567"/>
              <w:rPr>
                <w:rFonts w:asciiTheme="minorHAnsi" w:hAnsiTheme="minorHAnsi" w:cstheme="minorHAnsi"/>
                <w:color w:val="000000" w:themeColor="text1"/>
                <w:sz w:val="20"/>
              </w:rPr>
            </w:pPr>
          </w:p>
        </w:tc>
        <w:tc>
          <w:tcPr>
            <w:tcW w:w="5386" w:type="dxa"/>
            <w:shd w:val="clear" w:color="auto" w:fill="auto"/>
          </w:tcPr>
          <w:p w14:paraId="7EAB8829" w14:textId="70661A0B" w:rsidR="00BC16A9" w:rsidRPr="00EB3796" w:rsidRDefault="00BC16A9" w:rsidP="00CF27AE">
            <w:pPr>
              <w:tabs>
                <w:tab w:val="left" w:pos="-1440"/>
                <w:tab w:val="left" w:pos="-720"/>
                <w:tab w:val="left" w:pos="0"/>
                <w:tab w:val="left" w:pos="720"/>
                <w:tab w:val="left" w:pos="1854"/>
                <w:tab w:val="left" w:pos="2472"/>
              </w:tabs>
              <w:spacing w:before="60" w:after="60"/>
              <w:jc w:val="both"/>
              <w:rPr>
                <w:rFonts w:asciiTheme="minorHAnsi" w:hAnsiTheme="minorHAnsi" w:cstheme="minorHAnsi"/>
                <w:color w:val="000000" w:themeColor="text1"/>
                <w:sz w:val="20"/>
                <w:lang w:val="en-AU"/>
              </w:rPr>
            </w:pPr>
          </w:p>
        </w:tc>
        <w:tc>
          <w:tcPr>
            <w:tcW w:w="2098" w:type="dxa"/>
            <w:shd w:val="clear" w:color="auto" w:fill="auto"/>
          </w:tcPr>
          <w:p w14:paraId="15937E6A" w14:textId="2040694F" w:rsidR="00BC16A9" w:rsidRPr="00B23DFD" w:rsidRDefault="00864C5A" w:rsidP="009230BC">
            <w:pPr>
              <w:tabs>
                <w:tab w:val="left" w:pos="-1440"/>
                <w:tab w:val="left" w:pos="-720"/>
                <w:tab w:val="left" w:pos="0"/>
                <w:tab w:val="left" w:pos="720"/>
                <w:tab w:val="left" w:pos="1854"/>
                <w:tab w:val="left" w:pos="2472"/>
              </w:tabs>
              <w:spacing w:before="60" w:after="60"/>
              <w:jc w:val="center"/>
              <w:rPr>
                <w:rFonts w:asciiTheme="minorHAnsi" w:hAnsiTheme="minorHAnsi" w:cstheme="minorHAnsi"/>
                <w:color w:val="000000" w:themeColor="text1"/>
                <w:sz w:val="20"/>
                <w:lang w:val="en-AU"/>
              </w:rPr>
            </w:pPr>
            <w:r>
              <w:rPr>
                <w:rFonts w:asciiTheme="minorHAnsi" w:hAnsiTheme="minorHAnsi" w:cstheme="minorHAnsi"/>
                <w:color w:val="000000" w:themeColor="text1"/>
                <w:sz w:val="20"/>
                <w:lang w:val="en-AU"/>
              </w:rPr>
              <w:fldChar w:fldCharType="begin">
                <w:ffData>
                  <w:name w:val="Check1"/>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YES</w:t>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fldChar w:fldCharType="begin">
                <w:ffData>
                  <w:name w:val="Check2"/>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sidRPr="00B23DFD">
              <w:rPr>
                <w:rFonts w:asciiTheme="minorHAnsi" w:hAnsiTheme="minorHAnsi" w:cstheme="minorHAnsi"/>
                <w:color w:val="000000" w:themeColor="text1"/>
                <w:sz w:val="20"/>
                <w:lang w:val="en-AU"/>
              </w:rPr>
              <w:t xml:space="preserve"> NO</w:t>
            </w:r>
          </w:p>
        </w:tc>
        <w:tc>
          <w:tcPr>
            <w:tcW w:w="4394" w:type="dxa"/>
            <w:shd w:val="clear" w:color="auto" w:fill="auto"/>
          </w:tcPr>
          <w:p w14:paraId="566570D0" w14:textId="1ED542D6" w:rsidR="00BC16A9" w:rsidRPr="00EB3796" w:rsidRDefault="00BC16A9" w:rsidP="009230BC">
            <w:pPr>
              <w:tabs>
                <w:tab w:val="left" w:pos="-1440"/>
                <w:tab w:val="left" w:pos="-720"/>
                <w:tab w:val="left" w:pos="176"/>
                <w:tab w:val="left" w:pos="720"/>
                <w:tab w:val="left" w:pos="1854"/>
                <w:tab w:val="left" w:pos="2472"/>
              </w:tabs>
              <w:spacing w:before="60" w:after="60"/>
              <w:ind w:left="291" w:hanging="257"/>
              <w:rPr>
                <w:rFonts w:asciiTheme="minorHAnsi" w:hAnsiTheme="minorHAnsi" w:cstheme="minorHAnsi"/>
                <w:color w:val="000000" w:themeColor="text1"/>
                <w:sz w:val="20"/>
                <w:lang w:val="en-AU"/>
              </w:rPr>
            </w:pPr>
          </w:p>
        </w:tc>
      </w:tr>
      <w:tr w:rsidR="00864C5A" w:rsidRPr="00EB3796" w14:paraId="22148AFC" w14:textId="77777777" w:rsidTr="009230BC">
        <w:trPr>
          <w:cantSplit/>
        </w:trPr>
        <w:tc>
          <w:tcPr>
            <w:tcW w:w="3681" w:type="dxa"/>
            <w:shd w:val="clear" w:color="auto" w:fill="auto"/>
          </w:tcPr>
          <w:p w14:paraId="1B34F06D" w14:textId="77777777" w:rsidR="00864C5A" w:rsidRPr="00EB3796" w:rsidRDefault="00864C5A" w:rsidP="00CF27AE">
            <w:pPr>
              <w:pStyle w:val="StyleHeading111pt"/>
              <w:spacing w:before="60" w:after="60"/>
              <w:ind w:left="567" w:hanging="567"/>
              <w:rPr>
                <w:rFonts w:asciiTheme="minorHAnsi" w:hAnsiTheme="minorHAnsi" w:cstheme="minorHAnsi"/>
                <w:color w:val="000000" w:themeColor="text1"/>
                <w:sz w:val="20"/>
              </w:rPr>
            </w:pPr>
          </w:p>
        </w:tc>
        <w:tc>
          <w:tcPr>
            <w:tcW w:w="5386" w:type="dxa"/>
            <w:shd w:val="clear" w:color="auto" w:fill="auto"/>
          </w:tcPr>
          <w:p w14:paraId="58F8546C" w14:textId="77777777" w:rsidR="00864C5A" w:rsidRPr="00EB3796" w:rsidRDefault="00864C5A" w:rsidP="00CF27AE">
            <w:pPr>
              <w:tabs>
                <w:tab w:val="left" w:pos="-1440"/>
                <w:tab w:val="left" w:pos="-720"/>
                <w:tab w:val="left" w:pos="0"/>
                <w:tab w:val="left" w:pos="720"/>
                <w:tab w:val="left" w:pos="1854"/>
                <w:tab w:val="left" w:pos="2472"/>
              </w:tabs>
              <w:spacing w:before="60" w:after="60"/>
              <w:jc w:val="both"/>
              <w:rPr>
                <w:rFonts w:asciiTheme="minorHAnsi" w:hAnsiTheme="minorHAnsi" w:cstheme="minorHAnsi"/>
                <w:color w:val="000000" w:themeColor="text1"/>
                <w:sz w:val="20"/>
                <w:lang w:val="en-AU"/>
              </w:rPr>
            </w:pPr>
          </w:p>
        </w:tc>
        <w:tc>
          <w:tcPr>
            <w:tcW w:w="2098" w:type="dxa"/>
            <w:shd w:val="clear" w:color="auto" w:fill="auto"/>
          </w:tcPr>
          <w:p w14:paraId="49CB905F" w14:textId="505FEE33" w:rsidR="00864C5A" w:rsidRPr="00B23DFD" w:rsidRDefault="00864C5A" w:rsidP="009230BC">
            <w:pPr>
              <w:tabs>
                <w:tab w:val="left" w:pos="-1440"/>
                <w:tab w:val="left" w:pos="-720"/>
                <w:tab w:val="left" w:pos="0"/>
                <w:tab w:val="left" w:pos="720"/>
                <w:tab w:val="left" w:pos="1854"/>
                <w:tab w:val="left" w:pos="2472"/>
              </w:tabs>
              <w:spacing w:before="60" w:after="60"/>
              <w:jc w:val="center"/>
              <w:rPr>
                <w:rFonts w:asciiTheme="minorHAnsi" w:hAnsiTheme="minorHAnsi" w:cstheme="minorHAnsi"/>
                <w:color w:val="000000" w:themeColor="text1"/>
                <w:sz w:val="20"/>
                <w:lang w:val="en-AU"/>
              </w:rPr>
            </w:pPr>
            <w:r>
              <w:rPr>
                <w:rFonts w:asciiTheme="minorHAnsi" w:hAnsiTheme="minorHAnsi" w:cstheme="minorHAnsi"/>
                <w:color w:val="000000" w:themeColor="text1"/>
                <w:sz w:val="20"/>
                <w:lang w:val="en-AU"/>
              </w:rPr>
              <w:fldChar w:fldCharType="begin">
                <w:ffData>
                  <w:name w:val="Check1"/>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YES</w:t>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fldChar w:fldCharType="begin">
                <w:ffData>
                  <w:name w:val="Check2"/>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sidRPr="00B23DFD">
              <w:rPr>
                <w:rFonts w:asciiTheme="minorHAnsi" w:hAnsiTheme="minorHAnsi" w:cstheme="minorHAnsi"/>
                <w:color w:val="000000" w:themeColor="text1"/>
                <w:sz w:val="20"/>
                <w:lang w:val="en-AU"/>
              </w:rPr>
              <w:t xml:space="preserve"> NO</w:t>
            </w:r>
          </w:p>
        </w:tc>
        <w:tc>
          <w:tcPr>
            <w:tcW w:w="4394" w:type="dxa"/>
            <w:shd w:val="clear" w:color="auto" w:fill="auto"/>
          </w:tcPr>
          <w:p w14:paraId="216E5DE3" w14:textId="77777777" w:rsidR="00864C5A" w:rsidRPr="00EB3796" w:rsidRDefault="00864C5A" w:rsidP="009230BC">
            <w:pPr>
              <w:tabs>
                <w:tab w:val="left" w:pos="-1440"/>
                <w:tab w:val="left" w:pos="-720"/>
                <w:tab w:val="left" w:pos="176"/>
                <w:tab w:val="left" w:pos="720"/>
                <w:tab w:val="left" w:pos="1854"/>
                <w:tab w:val="left" w:pos="2472"/>
              </w:tabs>
              <w:spacing w:before="60" w:after="60"/>
              <w:ind w:left="291" w:hanging="257"/>
              <w:rPr>
                <w:rFonts w:asciiTheme="minorHAnsi" w:hAnsiTheme="minorHAnsi" w:cstheme="minorHAnsi"/>
                <w:color w:val="000000" w:themeColor="text1"/>
                <w:sz w:val="20"/>
                <w:lang w:val="en-AU"/>
              </w:rPr>
            </w:pPr>
          </w:p>
        </w:tc>
      </w:tr>
      <w:tr w:rsidR="00864C5A" w:rsidRPr="00EB3796" w14:paraId="30DA5E97" w14:textId="77777777" w:rsidTr="009230BC">
        <w:trPr>
          <w:cantSplit/>
        </w:trPr>
        <w:tc>
          <w:tcPr>
            <w:tcW w:w="3681" w:type="dxa"/>
            <w:shd w:val="clear" w:color="auto" w:fill="auto"/>
          </w:tcPr>
          <w:p w14:paraId="2BD86A0F" w14:textId="77777777" w:rsidR="00864C5A" w:rsidRPr="00EB3796" w:rsidRDefault="00864C5A" w:rsidP="00CF27AE">
            <w:pPr>
              <w:pStyle w:val="StyleHeading111pt"/>
              <w:spacing w:before="60" w:after="60"/>
              <w:ind w:left="567" w:hanging="567"/>
              <w:rPr>
                <w:rFonts w:asciiTheme="minorHAnsi" w:hAnsiTheme="minorHAnsi" w:cstheme="minorHAnsi"/>
                <w:color w:val="000000" w:themeColor="text1"/>
                <w:sz w:val="20"/>
              </w:rPr>
            </w:pPr>
          </w:p>
        </w:tc>
        <w:tc>
          <w:tcPr>
            <w:tcW w:w="5386" w:type="dxa"/>
            <w:shd w:val="clear" w:color="auto" w:fill="auto"/>
          </w:tcPr>
          <w:p w14:paraId="28698782" w14:textId="77777777" w:rsidR="00864C5A" w:rsidRPr="00EB3796" w:rsidRDefault="00864C5A" w:rsidP="00CF27AE">
            <w:pPr>
              <w:tabs>
                <w:tab w:val="left" w:pos="-1440"/>
                <w:tab w:val="left" w:pos="-720"/>
                <w:tab w:val="left" w:pos="0"/>
                <w:tab w:val="left" w:pos="720"/>
                <w:tab w:val="left" w:pos="1854"/>
                <w:tab w:val="left" w:pos="2472"/>
              </w:tabs>
              <w:spacing w:before="60" w:after="60"/>
              <w:jc w:val="both"/>
              <w:rPr>
                <w:rFonts w:asciiTheme="minorHAnsi" w:hAnsiTheme="minorHAnsi" w:cstheme="minorHAnsi"/>
                <w:color w:val="000000" w:themeColor="text1"/>
                <w:sz w:val="20"/>
                <w:lang w:val="en-AU"/>
              </w:rPr>
            </w:pPr>
          </w:p>
        </w:tc>
        <w:tc>
          <w:tcPr>
            <w:tcW w:w="2098" w:type="dxa"/>
            <w:shd w:val="clear" w:color="auto" w:fill="auto"/>
          </w:tcPr>
          <w:p w14:paraId="738059B2" w14:textId="7A85401F" w:rsidR="00864C5A" w:rsidRPr="00B23DFD" w:rsidRDefault="00864C5A" w:rsidP="009230BC">
            <w:pPr>
              <w:tabs>
                <w:tab w:val="left" w:pos="-1440"/>
                <w:tab w:val="left" w:pos="-720"/>
                <w:tab w:val="left" w:pos="0"/>
                <w:tab w:val="left" w:pos="720"/>
                <w:tab w:val="left" w:pos="1854"/>
                <w:tab w:val="left" w:pos="2472"/>
              </w:tabs>
              <w:spacing w:before="60" w:after="60"/>
              <w:jc w:val="center"/>
              <w:rPr>
                <w:rFonts w:asciiTheme="minorHAnsi" w:hAnsiTheme="minorHAnsi" w:cstheme="minorHAnsi"/>
                <w:color w:val="000000" w:themeColor="text1"/>
                <w:sz w:val="20"/>
                <w:lang w:val="en-AU"/>
              </w:rPr>
            </w:pPr>
            <w:r>
              <w:rPr>
                <w:rFonts w:asciiTheme="minorHAnsi" w:hAnsiTheme="minorHAnsi" w:cstheme="minorHAnsi"/>
                <w:color w:val="000000" w:themeColor="text1"/>
                <w:sz w:val="20"/>
                <w:lang w:val="en-AU"/>
              </w:rPr>
              <w:fldChar w:fldCharType="begin">
                <w:ffData>
                  <w:name w:val="Check1"/>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YES</w:t>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fldChar w:fldCharType="begin">
                <w:ffData>
                  <w:name w:val="Check2"/>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sidRPr="00B23DFD">
              <w:rPr>
                <w:rFonts w:asciiTheme="minorHAnsi" w:hAnsiTheme="minorHAnsi" w:cstheme="minorHAnsi"/>
                <w:color w:val="000000" w:themeColor="text1"/>
                <w:sz w:val="20"/>
                <w:lang w:val="en-AU"/>
              </w:rPr>
              <w:t xml:space="preserve"> NO</w:t>
            </w:r>
          </w:p>
        </w:tc>
        <w:tc>
          <w:tcPr>
            <w:tcW w:w="4394" w:type="dxa"/>
            <w:shd w:val="clear" w:color="auto" w:fill="auto"/>
          </w:tcPr>
          <w:p w14:paraId="1DFDE8D8" w14:textId="77777777" w:rsidR="00864C5A" w:rsidRPr="00EB3796" w:rsidRDefault="00864C5A" w:rsidP="009230BC">
            <w:pPr>
              <w:tabs>
                <w:tab w:val="left" w:pos="-1440"/>
                <w:tab w:val="left" w:pos="-720"/>
                <w:tab w:val="left" w:pos="176"/>
                <w:tab w:val="left" w:pos="720"/>
                <w:tab w:val="left" w:pos="1854"/>
                <w:tab w:val="left" w:pos="2472"/>
              </w:tabs>
              <w:spacing w:before="60" w:after="60"/>
              <w:ind w:left="291" w:hanging="257"/>
              <w:rPr>
                <w:rFonts w:asciiTheme="minorHAnsi" w:hAnsiTheme="minorHAnsi" w:cstheme="minorHAnsi"/>
                <w:color w:val="000000" w:themeColor="text1"/>
                <w:sz w:val="20"/>
                <w:lang w:val="en-AU"/>
              </w:rPr>
            </w:pPr>
          </w:p>
        </w:tc>
      </w:tr>
    </w:tbl>
    <w:p w14:paraId="7D597AD2" w14:textId="4D9C5F32" w:rsidR="00BC16A9" w:rsidRDefault="00BC16A9" w:rsidP="006C1A83">
      <w:pPr>
        <w:tabs>
          <w:tab w:val="left" w:pos="-1440"/>
          <w:tab w:val="left" w:pos="-720"/>
          <w:tab w:val="left" w:pos="0"/>
          <w:tab w:val="left" w:pos="720"/>
          <w:tab w:val="left" w:pos="1854"/>
          <w:tab w:val="left" w:pos="2472"/>
        </w:tabs>
        <w:jc w:val="both"/>
        <w:rPr>
          <w:rFonts w:ascii="Times New Roman" w:hAnsi="Times New Roman"/>
          <w:b/>
          <w:color w:val="000000"/>
          <w:sz w:val="22"/>
          <w:lang w:val="en-AU"/>
        </w:rPr>
      </w:pPr>
    </w:p>
    <w:p w14:paraId="02FCCE0B" w14:textId="77777777" w:rsidR="00BC16A9" w:rsidRDefault="00BC16A9">
      <w:pPr>
        <w:widowControl/>
        <w:rPr>
          <w:rFonts w:ascii="Times New Roman" w:hAnsi="Times New Roman"/>
          <w:b/>
          <w:color w:val="000000"/>
          <w:sz w:val="22"/>
          <w:lang w:val="en-AU"/>
        </w:rPr>
      </w:pPr>
      <w:r>
        <w:rPr>
          <w:rFonts w:ascii="Times New Roman" w:hAnsi="Times New Roman"/>
          <w:b/>
          <w:color w:val="000000"/>
          <w:sz w:val="22"/>
          <w:lang w:val="en-AU"/>
        </w:rPr>
        <w:br w:type="page"/>
      </w:r>
    </w:p>
    <w:p w14:paraId="34F8F359" w14:textId="77777777" w:rsidR="006C1A83" w:rsidRPr="00DE12B4" w:rsidRDefault="006C1A83" w:rsidP="006C1A83">
      <w:pPr>
        <w:tabs>
          <w:tab w:val="left" w:pos="-1440"/>
          <w:tab w:val="left" w:pos="-720"/>
          <w:tab w:val="left" w:pos="0"/>
          <w:tab w:val="left" w:pos="720"/>
          <w:tab w:val="left" w:pos="1854"/>
          <w:tab w:val="left" w:pos="2472"/>
        </w:tabs>
        <w:jc w:val="both"/>
        <w:rPr>
          <w:rFonts w:ascii="Times New Roman" w:hAnsi="Times New Roman"/>
          <w:b/>
          <w:color w:val="000000"/>
          <w:sz w:val="22"/>
          <w:lang w:val="en-A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5814"/>
        <w:gridCol w:w="992"/>
        <w:gridCol w:w="709"/>
        <w:gridCol w:w="3685"/>
      </w:tblGrid>
      <w:tr w:rsidR="004D52F5" w:rsidRPr="00EF4A75" w14:paraId="03332AD4" w14:textId="77777777" w:rsidTr="0061583C">
        <w:trPr>
          <w:cantSplit/>
        </w:trPr>
        <w:tc>
          <w:tcPr>
            <w:tcW w:w="4359" w:type="dxa"/>
            <w:shd w:val="clear" w:color="auto" w:fill="003087"/>
          </w:tcPr>
          <w:p w14:paraId="6CC9CFA9" w14:textId="77777777" w:rsidR="005C5E1F" w:rsidRPr="00EF4A75" w:rsidRDefault="005C5E1F" w:rsidP="00994A22">
            <w:pPr>
              <w:ind w:right="-1031"/>
              <w:rPr>
                <w:rFonts w:asciiTheme="minorHAnsi" w:hAnsiTheme="minorHAnsi" w:cstheme="minorHAnsi"/>
                <w:b/>
                <w:color w:val="FFFFFF"/>
                <w:sz w:val="20"/>
              </w:rPr>
            </w:pPr>
            <w:r w:rsidRPr="00EF4A75">
              <w:rPr>
                <w:rFonts w:asciiTheme="minorHAnsi" w:hAnsiTheme="minorHAnsi" w:cstheme="minorHAnsi"/>
                <w:b/>
                <w:color w:val="FFFFFF"/>
                <w:sz w:val="20"/>
              </w:rPr>
              <w:t>GMP Condition</w:t>
            </w:r>
          </w:p>
        </w:tc>
        <w:tc>
          <w:tcPr>
            <w:tcW w:w="5814" w:type="dxa"/>
            <w:shd w:val="clear" w:color="auto" w:fill="003087"/>
          </w:tcPr>
          <w:p w14:paraId="49F735A9" w14:textId="77777777" w:rsidR="005C5E1F" w:rsidRPr="00EF4A75" w:rsidRDefault="005C5E1F" w:rsidP="00994A22">
            <w:pPr>
              <w:ind w:right="-1031"/>
              <w:rPr>
                <w:rFonts w:asciiTheme="minorHAnsi" w:hAnsiTheme="minorHAnsi" w:cstheme="minorHAnsi"/>
                <w:b/>
                <w:color w:val="FFFFFF"/>
                <w:sz w:val="20"/>
              </w:rPr>
            </w:pPr>
            <w:r w:rsidRPr="00EF4A75">
              <w:rPr>
                <w:rFonts w:asciiTheme="minorHAnsi" w:hAnsiTheme="minorHAnsi" w:cstheme="minorHAnsi"/>
                <w:b/>
                <w:color w:val="FFFFFF"/>
                <w:sz w:val="20"/>
              </w:rPr>
              <w:t>Audit Direction Advice</w:t>
            </w:r>
          </w:p>
          <w:p w14:paraId="6ADAF4BE" w14:textId="77777777" w:rsidR="004246F2" w:rsidRPr="00EF4A75" w:rsidRDefault="008924F3" w:rsidP="00994A22">
            <w:pPr>
              <w:ind w:right="-1031"/>
              <w:rPr>
                <w:rFonts w:asciiTheme="minorHAnsi" w:hAnsiTheme="minorHAnsi" w:cstheme="minorHAnsi"/>
                <w:b/>
                <w:color w:val="FFFFFF"/>
                <w:sz w:val="20"/>
              </w:rPr>
            </w:pPr>
            <w:r w:rsidRPr="00EF4A75">
              <w:rPr>
                <w:rFonts w:asciiTheme="minorHAnsi" w:hAnsiTheme="minorHAnsi" w:cstheme="minorHAnsi"/>
                <w:b/>
                <w:color w:val="FFFFFF"/>
                <w:sz w:val="20"/>
              </w:rPr>
              <w:t xml:space="preserve">Includes reference to FeedSafe and other guidance </w:t>
            </w:r>
          </w:p>
          <w:p w14:paraId="15306C86" w14:textId="356B2799" w:rsidR="008924F3" w:rsidRPr="00EF4A75" w:rsidRDefault="008924F3" w:rsidP="00994A22">
            <w:pPr>
              <w:ind w:right="-1031"/>
              <w:rPr>
                <w:rFonts w:asciiTheme="minorHAnsi" w:hAnsiTheme="minorHAnsi" w:cstheme="minorHAnsi"/>
                <w:b/>
                <w:color w:val="FFFFFF"/>
                <w:sz w:val="20"/>
              </w:rPr>
            </w:pPr>
            <w:r w:rsidRPr="00EF4A75">
              <w:rPr>
                <w:rFonts w:asciiTheme="minorHAnsi" w:hAnsiTheme="minorHAnsi" w:cstheme="minorHAnsi"/>
                <w:b/>
                <w:color w:val="FFFFFF"/>
                <w:sz w:val="20"/>
              </w:rPr>
              <w:t xml:space="preserve">documents </w:t>
            </w:r>
          </w:p>
        </w:tc>
        <w:tc>
          <w:tcPr>
            <w:tcW w:w="992" w:type="dxa"/>
            <w:shd w:val="clear" w:color="auto" w:fill="003087"/>
          </w:tcPr>
          <w:p w14:paraId="7DC01A55" w14:textId="77777777" w:rsidR="005C5E1F" w:rsidRPr="00EF4A75" w:rsidRDefault="005C5E1F" w:rsidP="00994A22">
            <w:pPr>
              <w:ind w:right="-1031"/>
              <w:rPr>
                <w:rFonts w:asciiTheme="minorHAnsi" w:hAnsiTheme="minorHAnsi" w:cstheme="minorHAnsi"/>
                <w:b/>
                <w:color w:val="FFFFFF"/>
                <w:sz w:val="20"/>
              </w:rPr>
            </w:pPr>
            <w:r w:rsidRPr="00EF4A75">
              <w:rPr>
                <w:rFonts w:asciiTheme="minorHAnsi" w:hAnsiTheme="minorHAnsi" w:cstheme="minorHAnsi"/>
                <w:b/>
                <w:color w:val="FFFFFF"/>
                <w:sz w:val="20"/>
              </w:rPr>
              <w:t>Priority</w:t>
            </w:r>
          </w:p>
        </w:tc>
        <w:tc>
          <w:tcPr>
            <w:tcW w:w="709" w:type="dxa"/>
            <w:shd w:val="clear" w:color="auto" w:fill="003087"/>
          </w:tcPr>
          <w:p w14:paraId="4DBF1DEC" w14:textId="77777777" w:rsidR="005C5E1F" w:rsidRPr="00EF4A75" w:rsidRDefault="005C5E1F" w:rsidP="00994A22">
            <w:pPr>
              <w:tabs>
                <w:tab w:val="left" w:pos="176"/>
              </w:tabs>
              <w:ind w:left="291" w:right="-1031" w:hanging="257"/>
              <w:rPr>
                <w:rFonts w:asciiTheme="minorHAnsi" w:hAnsiTheme="minorHAnsi" w:cstheme="minorHAnsi"/>
                <w:b/>
                <w:color w:val="FFFFFF"/>
                <w:sz w:val="20"/>
              </w:rPr>
            </w:pPr>
            <w:r w:rsidRPr="00EF4A75">
              <w:rPr>
                <w:rFonts w:asciiTheme="minorHAnsi" w:hAnsiTheme="minorHAnsi" w:cstheme="minorHAnsi"/>
                <w:b/>
                <w:color w:val="FFFFFF"/>
                <w:sz w:val="20"/>
              </w:rPr>
              <w:t>Yes</w:t>
            </w:r>
          </w:p>
          <w:p w14:paraId="37EBC811" w14:textId="77777777" w:rsidR="005C5E1F" w:rsidRPr="00EF4A75" w:rsidRDefault="005C5E1F" w:rsidP="00994A22">
            <w:pPr>
              <w:tabs>
                <w:tab w:val="left" w:pos="176"/>
              </w:tabs>
              <w:ind w:left="291" w:right="-1031" w:hanging="257"/>
              <w:rPr>
                <w:rFonts w:asciiTheme="minorHAnsi" w:hAnsiTheme="minorHAnsi" w:cstheme="minorHAnsi"/>
                <w:b/>
                <w:color w:val="FFFFFF"/>
                <w:sz w:val="20"/>
              </w:rPr>
            </w:pPr>
            <w:r w:rsidRPr="00EF4A75">
              <w:rPr>
                <w:rFonts w:asciiTheme="minorHAnsi" w:hAnsiTheme="minorHAnsi" w:cstheme="minorHAnsi"/>
                <w:b/>
                <w:color w:val="FFFFFF"/>
                <w:sz w:val="20"/>
              </w:rPr>
              <w:t>No</w:t>
            </w:r>
          </w:p>
          <w:p w14:paraId="6B670C24" w14:textId="77777777" w:rsidR="005C5E1F" w:rsidRPr="00EF4A75" w:rsidRDefault="005C5E1F" w:rsidP="00994A22">
            <w:pPr>
              <w:tabs>
                <w:tab w:val="left" w:pos="176"/>
              </w:tabs>
              <w:ind w:left="291" w:right="-1031" w:hanging="257"/>
              <w:rPr>
                <w:rFonts w:asciiTheme="minorHAnsi" w:hAnsiTheme="minorHAnsi" w:cstheme="minorHAnsi"/>
                <w:b/>
                <w:color w:val="FFFFFF"/>
                <w:sz w:val="20"/>
              </w:rPr>
            </w:pPr>
            <w:r w:rsidRPr="00EF4A75">
              <w:rPr>
                <w:rFonts w:asciiTheme="minorHAnsi" w:hAnsiTheme="minorHAnsi" w:cstheme="minorHAnsi"/>
                <w:b/>
                <w:color w:val="FFFFFF"/>
                <w:sz w:val="20"/>
              </w:rPr>
              <w:t>N/A</w:t>
            </w:r>
          </w:p>
        </w:tc>
        <w:tc>
          <w:tcPr>
            <w:tcW w:w="3685" w:type="dxa"/>
            <w:shd w:val="clear" w:color="auto" w:fill="003087"/>
          </w:tcPr>
          <w:p w14:paraId="6B49A45B" w14:textId="77777777" w:rsidR="005C5E1F" w:rsidRPr="00EF4A75" w:rsidRDefault="005C5E1F" w:rsidP="00994A22">
            <w:pPr>
              <w:tabs>
                <w:tab w:val="left" w:pos="176"/>
              </w:tabs>
              <w:ind w:left="291" w:right="-1031" w:hanging="257"/>
              <w:rPr>
                <w:rFonts w:asciiTheme="minorHAnsi" w:hAnsiTheme="minorHAnsi" w:cstheme="minorHAnsi"/>
                <w:b/>
                <w:color w:val="FFFFFF"/>
                <w:sz w:val="20"/>
              </w:rPr>
            </w:pPr>
            <w:r w:rsidRPr="00EF4A75">
              <w:rPr>
                <w:rFonts w:asciiTheme="minorHAnsi" w:hAnsiTheme="minorHAnsi" w:cstheme="minorHAnsi"/>
                <w:b/>
                <w:color w:val="FFFFFF"/>
                <w:sz w:val="20"/>
              </w:rPr>
              <w:t>Observations &amp; Comments</w:t>
            </w:r>
          </w:p>
        </w:tc>
      </w:tr>
      <w:tr w:rsidR="00EE4D5D" w:rsidRPr="00EF4A75" w14:paraId="0E2A8C59" w14:textId="77777777" w:rsidTr="00EE4D5D">
        <w:trPr>
          <w:cantSplit/>
        </w:trPr>
        <w:tc>
          <w:tcPr>
            <w:tcW w:w="4359" w:type="dxa"/>
            <w:shd w:val="clear" w:color="auto" w:fill="003087"/>
          </w:tcPr>
          <w:p w14:paraId="1DF3DA71" w14:textId="630EEBBB" w:rsidR="00EE4D5D" w:rsidRPr="00EF4A75" w:rsidRDefault="00EE4D5D" w:rsidP="004246F2">
            <w:pPr>
              <w:pStyle w:val="StyleHeading111pt"/>
              <w:ind w:left="567" w:hanging="567"/>
              <w:jc w:val="left"/>
              <w:rPr>
                <w:rFonts w:asciiTheme="minorHAnsi" w:hAnsiTheme="minorHAnsi" w:cstheme="minorHAnsi"/>
                <w:color w:val="FFFFFF"/>
                <w:sz w:val="20"/>
              </w:rPr>
            </w:pPr>
            <w:r w:rsidRPr="00EF4A75">
              <w:rPr>
                <w:rFonts w:asciiTheme="minorHAnsi" w:hAnsiTheme="minorHAnsi" w:cstheme="minorHAnsi"/>
                <w:color w:val="FFFFFF"/>
                <w:sz w:val="20"/>
              </w:rPr>
              <w:t>R</w:t>
            </w:r>
            <w:r w:rsidR="00F119E9" w:rsidRPr="00EF4A75">
              <w:rPr>
                <w:rFonts w:asciiTheme="minorHAnsi" w:hAnsiTheme="minorHAnsi" w:cstheme="minorHAnsi"/>
                <w:color w:val="FFFFFF"/>
                <w:sz w:val="20"/>
              </w:rPr>
              <w:t>EQUIREMENTS FROM RULES</w:t>
            </w:r>
          </w:p>
        </w:tc>
        <w:tc>
          <w:tcPr>
            <w:tcW w:w="5814" w:type="dxa"/>
            <w:shd w:val="clear" w:color="auto" w:fill="003087"/>
          </w:tcPr>
          <w:p w14:paraId="2F0FE370" w14:textId="77777777" w:rsidR="00EE4D5D" w:rsidRPr="00EF4A75" w:rsidRDefault="00EE4D5D" w:rsidP="000656D4">
            <w:pPr>
              <w:tabs>
                <w:tab w:val="left" w:pos="-1440"/>
                <w:tab w:val="left" w:pos="-720"/>
                <w:tab w:val="left" w:pos="0"/>
                <w:tab w:val="left" w:pos="720"/>
                <w:tab w:val="left" w:pos="1854"/>
                <w:tab w:val="left" w:pos="2472"/>
              </w:tabs>
              <w:rPr>
                <w:rFonts w:asciiTheme="minorHAnsi" w:hAnsiTheme="minorHAnsi" w:cstheme="minorHAnsi"/>
                <w:color w:val="FFFFFF"/>
                <w:sz w:val="20"/>
                <w:lang w:val="en-AU"/>
              </w:rPr>
            </w:pPr>
          </w:p>
        </w:tc>
        <w:tc>
          <w:tcPr>
            <w:tcW w:w="992" w:type="dxa"/>
            <w:shd w:val="clear" w:color="auto" w:fill="003087"/>
          </w:tcPr>
          <w:p w14:paraId="0F9516FB" w14:textId="77777777" w:rsidR="00EE4D5D" w:rsidRPr="00EF4A75" w:rsidRDefault="00EE4D5D" w:rsidP="006C1A83">
            <w:pPr>
              <w:tabs>
                <w:tab w:val="left" w:pos="-1440"/>
                <w:tab w:val="left" w:pos="-720"/>
                <w:tab w:val="left" w:pos="0"/>
                <w:tab w:val="left" w:pos="720"/>
                <w:tab w:val="left" w:pos="1854"/>
                <w:tab w:val="left" w:pos="2472"/>
              </w:tabs>
              <w:jc w:val="center"/>
              <w:rPr>
                <w:rFonts w:asciiTheme="minorHAnsi" w:hAnsiTheme="minorHAnsi" w:cstheme="minorHAnsi"/>
                <w:color w:val="FFFFFF"/>
                <w:sz w:val="20"/>
                <w:lang w:val="en-AU"/>
              </w:rPr>
            </w:pPr>
          </w:p>
        </w:tc>
        <w:tc>
          <w:tcPr>
            <w:tcW w:w="709" w:type="dxa"/>
            <w:shd w:val="clear" w:color="auto" w:fill="003087"/>
          </w:tcPr>
          <w:p w14:paraId="659F661C" w14:textId="77777777" w:rsidR="00EE4D5D" w:rsidRPr="00EF4A75" w:rsidRDefault="00EE4D5D" w:rsidP="006C1A83">
            <w:pPr>
              <w:tabs>
                <w:tab w:val="left" w:pos="-1440"/>
                <w:tab w:val="left" w:pos="-720"/>
                <w:tab w:val="left" w:pos="176"/>
                <w:tab w:val="left" w:pos="720"/>
                <w:tab w:val="left" w:pos="1854"/>
                <w:tab w:val="left" w:pos="2472"/>
              </w:tabs>
              <w:ind w:left="291" w:hanging="257"/>
              <w:jc w:val="center"/>
              <w:rPr>
                <w:rFonts w:asciiTheme="minorHAnsi" w:hAnsiTheme="minorHAnsi" w:cstheme="minorHAnsi"/>
                <w:color w:val="FFFFFF"/>
                <w:sz w:val="20"/>
                <w:lang w:val="en-AU"/>
              </w:rPr>
            </w:pPr>
          </w:p>
        </w:tc>
        <w:tc>
          <w:tcPr>
            <w:tcW w:w="3685" w:type="dxa"/>
            <w:shd w:val="clear" w:color="auto" w:fill="003087"/>
          </w:tcPr>
          <w:p w14:paraId="2F1D3297" w14:textId="77777777" w:rsidR="00EE4D5D" w:rsidRPr="00EF4A75" w:rsidRDefault="00EE4D5D" w:rsidP="006C1A83">
            <w:pPr>
              <w:tabs>
                <w:tab w:val="left" w:pos="-1440"/>
                <w:tab w:val="left" w:pos="-720"/>
                <w:tab w:val="left" w:pos="176"/>
                <w:tab w:val="left" w:pos="720"/>
                <w:tab w:val="left" w:pos="1854"/>
                <w:tab w:val="left" w:pos="2472"/>
              </w:tabs>
              <w:ind w:left="291" w:hanging="257"/>
              <w:jc w:val="center"/>
              <w:rPr>
                <w:rFonts w:asciiTheme="minorHAnsi" w:hAnsiTheme="minorHAnsi" w:cstheme="minorHAnsi"/>
                <w:color w:val="FFFFFF"/>
                <w:sz w:val="20"/>
                <w:lang w:val="en-AU"/>
              </w:rPr>
            </w:pPr>
          </w:p>
        </w:tc>
      </w:tr>
      <w:tr w:rsidR="00EE4D5D" w:rsidRPr="00EF4A75" w14:paraId="160D3AF8" w14:textId="77777777" w:rsidTr="0061583C">
        <w:trPr>
          <w:cantSplit/>
        </w:trPr>
        <w:tc>
          <w:tcPr>
            <w:tcW w:w="4359" w:type="dxa"/>
            <w:shd w:val="clear" w:color="auto" w:fill="auto"/>
          </w:tcPr>
          <w:p w14:paraId="5AEFCB6E" w14:textId="481855CA" w:rsidR="00EE4D5D" w:rsidRPr="00EF4A75" w:rsidRDefault="00F119E9" w:rsidP="00695A3C">
            <w:pPr>
              <w:pStyle w:val="StyleHeading111pt"/>
              <w:numPr>
                <w:ilvl w:val="0"/>
                <w:numId w:val="50"/>
              </w:numPr>
              <w:ind w:left="318"/>
              <w:jc w:val="left"/>
              <w:rPr>
                <w:rFonts w:asciiTheme="minorHAnsi" w:hAnsiTheme="minorHAnsi" w:cstheme="minorHAnsi"/>
                <w:b w:val="0"/>
                <w:bCs w:val="0"/>
                <w:color w:val="000000"/>
                <w:sz w:val="20"/>
              </w:rPr>
            </w:pPr>
            <w:r w:rsidRPr="00EF4A75">
              <w:rPr>
                <w:rFonts w:asciiTheme="minorHAnsi" w:hAnsiTheme="minorHAnsi" w:cstheme="minorHAnsi"/>
                <w:b w:val="0"/>
                <w:bCs w:val="0"/>
                <w:color w:val="000000"/>
                <w:sz w:val="20"/>
              </w:rPr>
              <w:t>Is the site being audited a member of SFMCA?</w:t>
            </w:r>
          </w:p>
        </w:tc>
        <w:tc>
          <w:tcPr>
            <w:tcW w:w="5814" w:type="dxa"/>
            <w:shd w:val="clear" w:color="auto" w:fill="auto"/>
          </w:tcPr>
          <w:p w14:paraId="3C5C1600" w14:textId="7F5DED24" w:rsidR="00EE4D5D" w:rsidRPr="008D3237" w:rsidRDefault="008D3237" w:rsidP="000656D4">
            <w:pPr>
              <w:tabs>
                <w:tab w:val="left" w:pos="-1440"/>
                <w:tab w:val="left" w:pos="-720"/>
                <w:tab w:val="left" w:pos="0"/>
                <w:tab w:val="left" w:pos="720"/>
                <w:tab w:val="left" w:pos="1854"/>
                <w:tab w:val="left" w:pos="2472"/>
              </w:tabs>
              <w:rPr>
                <w:rFonts w:asciiTheme="minorHAnsi" w:hAnsiTheme="minorHAnsi" w:cstheme="minorHAnsi"/>
                <w:i/>
                <w:iCs/>
                <w:color w:val="000000"/>
                <w:sz w:val="20"/>
                <w:lang w:val="en-AU"/>
              </w:rPr>
            </w:pPr>
            <w:r>
              <w:rPr>
                <w:rFonts w:asciiTheme="minorHAnsi" w:hAnsiTheme="minorHAnsi" w:cstheme="minorHAnsi"/>
                <w:i/>
                <w:iCs/>
                <w:color w:val="000000"/>
                <w:sz w:val="20"/>
                <w:lang w:val="en-AU"/>
              </w:rPr>
              <w:t xml:space="preserve">FeedSafe Rules state that the site must be a member of SFMCA. Proof can be </w:t>
            </w:r>
            <w:r w:rsidR="00CC710A">
              <w:rPr>
                <w:rFonts w:asciiTheme="minorHAnsi" w:hAnsiTheme="minorHAnsi" w:cstheme="minorHAnsi"/>
                <w:i/>
                <w:iCs/>
                <w:color w:val="000000"/>
                <w:sz w:val="20"/>
                <w:lang w:val="en-AU"/>
              </w:rPr>
              <w:t>a</w:t>
            </w:r>
            <w:r>
              <w:rPr>
                <w:rFonts w:asciiTheme="minorHAnsi" w:hAnsiTheme="minorHAnsi" w:cstheme="minorHAnsi"/>
                <w:i/>
                <w:iCs/>
                <w:color w:val="000000"/>
                <w:sz w:val="20"/>
                <w:lang w:val="en-AU"/>
              </w:rPr>
              <w:t xml:space="preserve"> paid </w:t>
            </w:r>
            <w:r w:rsidR="00CC710A">
              <w:rPr>
                <w:rFonts w:asciiTheme="minorHAnsi" w:hAnsiTheme="minorHAnsi" w:cstheme="minorHAnsi"/>
                <w:i/>
                <w:iCs/>
                <w:color w:val="000000"/>
                <w:sz w:val="20"/>
                <w:lang w:val="en-AU"/>
              </w:rPr>
              <w:t xml:space="preserve">membership </w:t>
            </w:r>
            <w:r>
              <w:rPr>
                <w:rFonts w:asciiTheme="minorHAnsi" w:hAnsiTheme="minorHAnsi" w:cstheme="minorHAnsi"/>
                <w:i/>
                <w:iCs/>
                <w:color w:val="000000"/>
                <w:sz w:val="20"/>
                <w:lang w:val="en-AU"/>
              </w:rPr>
              <w:t>invoice</w:t>
            </w:r>
            <w:r w:rsidR="00CC710A">
              <w:rPr>
                <w:rFonts w:asciiTheme="minorHAnsi" w:hAnsiTheme="minorHAnsi" w:cstheme="minorHAnsi"/>
                <w:i/>
                <w:iCs/>
                <w:color w:val="000000"/>
                <w:sz w:val="20"/>
                <w:lang w:val="en-AU"/>
              </w:rPr>
              <w:t>.</w:t>
            </w:r>
          </w:p>
        </w:tc>
        <w:tc>
          <w:tcPr>
            <w:tcW w:w="992" w:type="dxa"/>
            <w:shd w:val="clear" w:color="auto" w:fill="auto"/>
          </w:tcPr>
          <w:p w14:paraId="33C4CC14" w14:textId="7933FFCE" w:rsidR="00EE4D5D" w:rsidRPr="00EF4A75" w:rsidRDefault="00D7572C"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Pr>
                <w:rFonts w:asciiTheme="minorHAnsi" w:hAnsiTheme="minorHAnsi" w:cstheme="minorHAnsi"/>
                <w:color w:val="000000"/>
                <w:sz w:val="20"/>
                <w:lang w:val="en-AU"/>
              </w:rPr>
              <w:t>Must</w:t>
            </w:r>
          </w:p>
        </w:tc>
        <w:tc>
          <w:tcPr>
            <w:tcW w:w="709" w:type="dxa"/>
            <w:shd w:val="clear" w:color="auto" w:fill="auto"/>
          </w:tcPr>
          <w:p w14:paraId="1FD5D915" w14:textId="77777777" w:rsidR="00EE4D5D" w:rsidRPr="00EF4A75" w:rsidRDefault="00EE4D5D" w:rsidP="001419E2">
            <w:pPr>
              <w:tabs>
                <w:tab w:val="left" w:pos="-1440"/>
                <w:tab w:val="left" w:pos="-720"/>
                <w:tab w:val="left" w:pos="176"/>
                <w:tab w:val="left" w:pos="720"/>
                <w:tab w:val="left" w:pos="1854"/>
                <w:tab w:val="left" w:pos="2472"/>
              </w:tabs>
              <w:jc w:val="center"/>
              <w:rPr>
                <w:rFonts w:asciiTheme="minorHAnsi" w:hAnsiTheme="minorHAnsi" w:cstheme="minorHAnsi"/>
                <w:color w:val="000000"/>
                <w:sz w:val="20"/>
                <w:lang w:val="en-AU"/>
              </w:rPr>
            </w:pPr>
          </w:p>
        </w:tc>
        <w:tc>
          <w:tcPr>
            <w:tcW w:w="3685" w:type="dxa"/>
            <w:shd w:val="clear" w:color="auto" w:fill="auto"/>
          </w:tcPr>
          <w:p w14:paraId="69F5CED9" w14:textId="0CCB8E86" w:rsidR="00EE4D5D" w:rsidRPr="00EF4A75" w:rsidRDefault="00EE4D5D" w:rsidP="00490985">
            <w:pPr>
              <w:tabs>
                <w:tab w:val="left" w:pos="-1440"/>
                <w:tab w:val="left" w:pos="-720"/>
                <w:tab w:val="left" w:pos="176"/>
                <w:tab w:val="left" w:pos="720"/>
                <w:tab w:val="left" w:pos="1854"/>
                <w:tab w:val="left" w:pos="2472"/>
              </w:tabs>
              <w:rPr>
                <w:rFonts w:asciiTheme="minorHAnsi" w:hAnsiTheme="minorHAnsi" w:cstheme="minorHAnsi"/>
                <w:color w:val="000000"/>
                <w:sz w:val="20"/>
                <w:lang w:val="en-AU"/>
              </w:rPr>
            </w:pPr>
          </w:p>
        </w:tc>
      </w:tr>
      <w:tr w:rsidR="00EE4D5D" w:rsidRPr="00EF4A75" w14:paraId="774D22DC" w14:textId="77777777" w:rsidTr="0061583C">
        <w:trPr>
          <w:cantSplit/>
        </w:trPr>
        <w:tc>
          <w:tcPr>
            <w:tcW w:w="4359" w:type="dxa"/>
            <w:shd w:val="clear" w:color="auto" w:fill="auto"/>
          </w:tcPr>
          <w:p w14:paraId="745AD2E1" w14:textId="77777777" w:rsidR="00EE4D5D" w:rsidRPr="00EF4A75" w:rsidRDefault="00EF4A75" w:rsidP="00695A3C">
            <w:pPr>
              <w:pStyle w:val="StyleHeading111pt"/>
              <w:numPr>
                <w:ilvl w:val="0"/>
                <w:numId w:val="50"/>
              </w:numPr>
              <w:ind w:left="318"/>
              <w:jc w:val="left"/>
              <w:rPr>
                <w:rFonts w:asciiTheme="minorHAnsi" w:hAnsiTheme="minorHAnsi" w:cstheme="minorHAnsi"/>
                <w:b w:val="0"/>
                <w:bCs w:val="0"/>
                <w:color w:val="000000"/>
                <w:sz w:val="20"/>
              </w:rPr>
            </w:pPr>
            <w:r w:rsidRPr="00EF4A75">
              <w:rPr>
                <w:rFonts w:asciiTheme="minorHAnsi" w:hAnsiTheme="minorHAnsi" w:cstheme="minorHAnsi"/>
                <w:b w:val="0"/>
                <w:bCs w:val="0"/>
                <w:color w:val="000000"/>
                <w:sz w:val="20"/>
              </w:rPr>
              <w:t>Are the following current documents available by staff:</w:t>
            </w:r>
          </w:p>
          <w:p w14:paraId="4DAC6CDF" w14:textId="6A8290DD" w:rsidR="00EF4A75" w:rsidRPr="00EF4A75" w:rsidRDefault="00DE1051" w:rsidP="00695A3C">
            <w:pPr>
              <w:pStyle w:val="StyleHeading111pt"/>
              <w:numPr>
                <w:ilvl w:val="1"/>
                <w:numId w:val="48"/>
              </w:numPr>
              <w:ind w:left="601" w:hanging="283"/>
              <w:jc w:val="left"/>
              <w:rPr>
                <w:rFonts w:asciiTheme="minorHAnsi" w:hAnsiTheme="minorHAnsi" w:cstheme="minorHAnsi"/>
                <w:b w:val="0"/>
                <w:bCs w:val="0"/>
                <w:color w:val="000000"/>
                <w:sz w:val="20"/>
              </w:rPr>
            </w:pPr>
            <w:r>
              <w:rPr>
                <w:rFonts w:asciiTheme="minorHAnsi" w:hAnsiTheme="minorHAnsi" w:cstheme="minorHAnsi"/>
                <w:b w:val="0"/>
                <w:bCs w:val="0"/>
                <w:color w:val="000000"/>
                <w:sz w:val="20"/>
              </w:rPr>
              <w:t xml:space="preserve">the current version of </w:t>
            </w:r>
            <w:r>
              <w:rPr>
                <w:rFonts w:asciiTheme="minorHAnsi" w:hAnsiTheme="minorHAnsi" w:cstheme="minorHAnsi"/>
                <w:b w:val="0"/>
                <w:bCs w:val="0"/>
                <w:i/>
                <w:iCs/>
                <w:color w:val="000000"/>
                <w:sz w:val="20"/>
              </w:rPr>
              <w:t>FeedSafe</w:t>
            </w:r>
            <w:r w:rsidRPr="00EF4A75">
              <w:rPr>
                <w:rFonts w:asciiTheme="minorHAnsi" w:hAnsiTheme="minorHAnsi" w:cstheme="minorHAnsi"/>
                <w:b w:val="0"/>
                <w:bCs w:val="0"/>
                <w:i/>
                <w:iCs/>
                <w:color w:val="000000"/>
                <w:sz w:val="20"/>
              </w:rPr>
              <w:t>®</w:t>
            </w:r>
            <w:r>
              <w:rPr>
                <w:rFonts w:asciiTheme="minorHAnsi" w:hAnsiTheme="minorHAnsi" w:cstheme="minorHAnsi"/>
                <w:b w:val="0"/>
                <w:bCs w:val="0"/>
                <w:i/>
                <w:iCs/>
                <w:color w:val="000000"/>
                <w:sz w:val="20"/>
              </w:rPr>
              <w:t xml:space="preserve"> Standard - </w:t>
            </w:r>
            <w:r w:rsidR="00EF4A75" w:rsidRPr="00EF4A75">
              <w:rPr>
                <w:rFonts w:asciiTheme="minorHAnsi" w:hAnsiTheme="minorHAnsi" w:cstheme="minorHAnsi"/>
                <w:b w:val="0"/>
                <w:bCs w:val="0"/>
                <w:i/>
                <w:iCs/>
                <w:color w:val="000000"/>
                <w:sz w:val="20"/>
              </w:rPr>
              <w:t>Australian Code of Good Manufacturing Practice for the Feed Manufacturing Industry</w:t>
            </w:r>
            <w:r w:rsidR="00EF4A75" w:rsidRPr="00EF4A75">
              <w:rPr>
                <w:rFonts w:asciiTheme="minorHAnsi" w:hAnsiTheme="minorHAnsi" w:cstheme="minorHAnsi"/>
                <w:b w:val="0"/>
                <w:bCs w:val="0"/>
                <w:color w:val="000000"/>
                <w:sz w:val="20"/>
              </w:rPr>
              <w:t xml:space="preserve"> (as amended or superseded)</w:t>
            </w:r>
          </w:p>
          <w:p w14:paraId="6AD99561" w14:textId="77777777" w:rsidR="00EF4A75" w:rsidRPr="00EF4A75" w:rsidRDefault="00EF4A75" w:rsidP="00695A3C">
            <w:pPr>
              <w:pStyle w:val="StyleHeading111pt"/>
              <w:numPr>
                <w:ilvl w:val="1"/>
                <w:numId w:val="48"/>
              </w:numPr>
              <w:ind w:left="601" w:hanging="283"/>
              <w:jc w:val="left"/>
              <w:rPr>
                <w:rFonts w:asciiTheme="minorHAnsi" w:hAnsiTheme="minorHAnsi" w:cstheme="minorHAnsi"/>
                <w:b w:val="0"/>
                <w:bCs w:val="0"/>
                <w:color w:val="000000"/>
                <w:sz w:val="20"/>
              </w:rPr>
            </w:pPr>
            <w:r w:rsidRPr="00EF4A75">
              <w:rPr>
                <w:rFonts w:asciiTheme="minorHAnsi" w:hAnsiTheme="minorHAnsi" w:cstheme="minorHAnsi"/>
                <w:b w:val="0"/>
                <w:bCs w:val="0"/>
                <w:color w:val="000000"/>
                <w:sz w:val="20"/>
              </w:rPr>
              <w:t xml:space="preserve">the current version of the </w:t>
            </w:r>
            <w:r w:rsidRPr="00EF4A75">
              <w:rPr>
                <w:rFonts w:asciiTheme="minorHAnsi" w:hAnsiTheme="minorHAnsi" w:cstheme="minorHAnsi"/>
                <w:b w:val="0"/>
                <w:bCs w:val="0"/>
                <w:i/>
                <w:iCs/>
                <w:color w:val="000000"/>
                <w:sz w:val="20"/>
              </w:rPr>
              <w:t>FeedSafe® Certification Rules</w:t>
            </w:r>
          </w:p>
          <w:p w14:paraId="3ABF0015" w14:textId="2445F383" w:rsidR="00EF4A75" w:rsidRPr="00EF4A75" w:rsidRDefault="00EF4A75" w:rsidP="00695A3C">
            <w:pPr>
              <w:pStyle w:val="StyleHeading111pt"/>
              <w:numPr>
                <w:ilvl w:val="1"/>
                <w:numId w:val="48"/>
              </w:numPr>
              <w:ind w:left="601" w:hanging="283"/>
              <w:jc w:val="left"/>
              <w:rPr>
                <w:rFonts w:asciiTheme="minorHAnsi" w:hAnsiTheme="minorHAnsi" w:cstheme="minorHAnsi"/>
                <w:b w:val="0"/>
                <w:bCs w:val="0"/>
                <w:color w:val="000000"/>
                <w:sz w:val="20"/>
              </w:rPr>
            </w:pPr>
            <w:r w:rsidRPr="00EF4A75">
              <w:rPr>
                <w:rFonts w:asciiTheme="minorHAnsi" w:hAnsiTheme="minorHAnsi" w:cstheme="minorHAnsi"/>
                <w:b w:val="0"/>
                <w:bCs w:val="0"/>
                <w:color w:val="000000"/>
                <w:sz w:val="20"/>
              </w:rPr>
              <w:t xml:space="preserve">the </w:t>
            </w:r>
            <w:r w:rsidRPr="00EF4A75">
              <w:rPr>
                <w:rFonts w:asciiTheme="minorHAnsi" w:hAnsiTheme="minorHAnsi" w:cstheme="minorHAnsi"/>
                <w:b w:val="0"/>
                <w:bCs w:val="0"/>
                <w:i/>
                <w:iCs/>
                <w:color w:val="000000"/>
                <w:sz w:val="20"/>
              </w:rPr>
              <w:t xml:space="preserve">National Biosecurity Manual for </w:t>
            </w:r>
            <w:r w:rsidR="00DE1051">
              <w:rPr>
                <w:rFonts w:asciiTheme="minorHAnsi" w:hAnsiTheme="minorHAnsi" w:cstheme="minorHAnsi"/>
                <w:b w:val="0"/>
                <w:bCs w:val="0"/>
                <w:i/>
                <w:iCs/>
                <w:color w:val="000000"/>
                <w:sz w:val="20"/>
              </w:rPr>
              <w:t>Feed Mills</w:t>
            </w:r>
            <w:r w:rsidRPr="00EF4A75">
              <w:rPr>
                <w:rFonts w:asciiTheme="minorHAnsi" w:hAnsiTheme="minorHAnsi" w:cstheme="minorHAnsi"/>
                <w:b w:val="0"/>
                <w:bCs w:val="0"/>
                <w:color w:val="000000"/>
                <w:sz w:val="20"/>
              </w:rPr>
              <w:t xml:space="preserve"> (as amended or superseded)</w:t>
            </w:r>
          </w:p>
          <w:p w14:paraId="4C72E76A" w14:textId="77777777" w:rsidR="00EF4A75" w:rsidRPr="00EF4A75" w:rsidRDefault="00EF4A75" w:rsidP="00695A3C">
            <w:pPr>
              <w:pStyle w:val="StyleHeading111pt"/>
              <w:numPr>
                <w:ilvl w:val="1"/>
                <w:numId w:val="48"/>
              </w:numPr>
              <w:ind w:left="601" w:hanging="283"/>
              <w:jc w:val="left"/>
              <w:rPr>
                <w:rFonts w:asciiTheme="minorHAnsi" w:hAnsiTheme="minorHAnsi" w:cstheme="minorHAnsi"/>
                <w:b w:val="0"/>
                <w:bCs w:val="0"/>
                <w:color w:val="000000"/>
                <w:sz w:val="20"/>
              </w:rPr>
            </w:pPr>
            <w:r w:rsidRPr="00EF4A75">
              <w:rPr>
                <w:rFonts w:asciiTheme="minorHAnsi" w:hAnsiTheme="minorHAnsi" w:cstheme="minorHAnsi"/>
                <w:b w:val="0"/>
                <w:bCs w:val="0"/>
                <w:color w:val="000000"/>
                <w:sz w:val="20"/>
              </w:rPr>
              <w:t xml:space="preserve">the approved Manufacturing site’s </w:t>
            </w:r>
            <w:r w:rsidRPr="00EF4A75">
              <w:rPr>
                <w:rFonts w:asciiTheme="minorHAnsi" w:hAnsiTheme="minorHAnsi" w:cstheme="minorHAnsi"/>
                <w:b w:val="0"/>
                <w:bCs w:val="0"/>
                <w:i/>
                <w:iCs/>
                <w:color w:val="000000"/>
                <w:sz w:val="20"/>
              </w:rPr>
              <w:t>quality system manual</w:t>
            </w:r>
          </w:p>
          <w:p w14:paraId="5E13FA04" w14:textId="7032424A" w:rsidR="00EF4A75" w:rsidRPr="00CF34F5" w:rsidRDefault="00EF4A75" w:rsidP="00695A3C">
            <w:pPr>
              <w:pStyle w:val="StyleHeading111pt"/>
              <w:numPr>
                <w:ilvl w:val="1"/>
                <w:numId w:val="48"/>
              </w:numPr>
              <w:ind w:left="601" w:hanging="283"/>
              <w:jc w:val="left"/>
              <w:rPr>
                <w:rFonts w:asciiTheme="minorHAnsi" w:hAnsiTheme="minorHAnsi" w:cstheme="minorHAnsi"/>
                <w:b w:val="0"/>
                <w:bCs w:val="0"/>
                <w:color w:val="000000"/>
                <w:sz w:val="20"/>
              </w:rPr>
            </w:pPr>
            <w:r w:rsidRPr="00EF4A75">
              <w:rPr>
                <w:rFonts w:asciiTheme="minorHAnsi" w:hAnsiTheme="minorHAnsi" w:cstheme="minorHAnsi"/>
                <w:b w:val="0"/>
                <w:bCs w:val="0"/>
                <w:color w:val="000000"/>
                <w:sz w:val="20"/>
              </w:rPr>
              <w:t>relevant safety data sheets for all materials stored on site</w:t>
            </w:r>
          </w:p>
        </w:tc>
        <w:tc>
          <w:tcPr>
            <w:tcW w:w="5814" w:type="dxa"/>
            <w:shd w:val="clear" w:color="auto" w:fill="auto"/>
          </w:tcPr>
          <w:p w14:paraId="3F6B510E" w14:textId="312BCBE9" w:rsidR="00EE4D5D" w:rsidRPr="00864A8D" w:rsidRDefault="008D3237" w:rsidP="000656D4">
            <w:pPr>
              <w:tabs>
                <w:tab w:val="left" w:pos="-1440"/>
                <w:tab w:val="left" w:pos="-720"/>
                <w:tab w:val="left" w:pos="0"/>
                <w:tab w:val="left" w:pos="720"/>
                <w:tab w:val="left" w:pos="1854"/>
                <w:tab w:val="left" w:pos="2472"/>
              </w:tabs>
              <w:rPr>
                <w:rFonts w:asciiTheme="minorHAnsi" w:hAnsiTheme="minorHAnsi" w:cstheme="minorHAnsi"/>
                <w:i/>
                <w:iCs/>
                <w:color w:val="000000"/>
                <w:sz w:val="20"/>
                <w:lang w:val="en-AU"/>
              </w:rPr>
            </w:pPr>
            <w:proofErr w:type="gramStart"/>
            <w:r w:rsidRPr="00864A8D">
              <w:rPr>
                <w:rFonts w:asciiTheme="minorHAnsi" w:hAnsiTheme="minorHAnsi" w:cstheme="minorHAnsi"/>
                <w:i/>
                <w:iCs/>
                <w:color w:val="000000"/>
                <w:sz w:val="20"/>
                <w:lang w:val="en-AU"/>
              </w:rPr>
              <w:t>All of</w:t>
            </w:r>
            <w:proofErr w:type="gramEnd"/>
            <w:r w:rsidRPr="00864A8D">
              <w:rPr>
                <w:rFonts w:asciiTheme="minorHAnsi" w:hAnsiTheme="minorHAnsi" w:cstheme="minorHAnsi"/>
                <w:i/>
                <w:iCs/>
                <w:color w:val="000000"/>
                <w:sz w:val="20"/>
                <w:lang w:val="en-AU"/>
              </w:rPr>
              <w:t xml:space="preserve"> these documents must be available for staff to </w:t>
            </w:r>
            <w:r w:rsidR="00864A8D" w:rsidRPr="00864A8D">
              <w:rPr>
                <w:rFonts w:asciiTheme="minorHAnsi" w:hAnsiTheme="minorHAnsi" w:cstheme="minorHAnsi"/>
                <w:i/>
                <w:iCs/>
                <w:color w:val="000000"/>
                <w:sz w:val="20"/>
                <w:lang w:val="en-AU"/>
              </w:rPr>
              <w:t>access.</w:t>
            </w:r>
            <w:r w:rsidR="00CF34F5">
              <w:rPr>
                <w:rFonts w:asciiTheme="minorHAnsi" w:hAnsiTheme="minorHAnsi" w:cstheme="minorHAnsi"/>
                <w:i/>
                <w:iCs/>
                <w:color w:val="000000"/>
                <w:sz w:val="20"/>
                <w:lang w:val="en-AU"/>
              </w:rPr>
              <w:t xml:space="preserve"> Show where they are kept.</w:t>
            </w:r>
          </w:p>
        </w:tc>
        <w:tc>
          <w:tcPr>
            <w:tcW w:w="992" w:type="dxa"/>
            <w:shd w:val="clear" w:color="auto" w:fill="auto"/>
          </w:tcPr>
          <w:p w14:paraId="13116B9E" w14:textId="69C951E1" w:rsidR="00EE4D5D" w:rsidRPr="00EF4A75" w:rsidRDefault="00D7572C"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Pr>
                <w:rFonts w:asciiTheme="minorHAnsi" w:hAnsiTheme="minorHAnsi" w:cstheme="minorHAnsi"/>
                <w:color w:val="000000"/>
                <w:sz w:val="20"/>
                <w:lang w:val="en-AU"/>
              </w:rPr>
              <w:t>Must</w:t>
            </w:r>
          </w:p>
        </w:tc>
        <w:tc>
          <w:tcPr>
            <w:tcW w:w="709" w:type="dxa"/>
            <w:shd w:val="clear" w:color="auto" w:fill="auto"/>
          </w:tcPr>
          <w:p w14:paraId="1E5A4499" w14:textId="77777777" w:rsidR="00EE4D5D" w:rsidRPr="00EF4A75" w:rsidRDefault="00EE4D5D" w:rsidP="001419E2">
            <w:pPr>
              <w:tabs>
                <w:tab w:val="left" w:pos="-1440"/>
                <w:tab w:val="left" w:pos="-720"/>
                <w:tab w:val="left" w:pos="176"/>
                <w:tab w:val="left" w:pos="720"/>
                <w:tab w:val="left" w:pos="1854"/>
                <w:tab w:val="left" w:pos="2472"/>
              </w:tabs>
              <w:jc w:val="center"/>
              <w:rPr>
                <w:rFonts w:asciiTheme="minorHAnsi" w:hAnsiTheme="minorHAnsi" w:cstheme="minorHAnsi"/>
                <w:color w:val="000000"/>
                <w:sz w:val="20"/>
                <w:lang w:val="en-AU"/>
              </w:rPr>
            </w:pPr>
          </w:p>
        </w:tc>
        <w:tc>
          <w:tcPr>
            <w:tcW w:w="3685" w:type="dxa"/>
            <w:shd w:val="clear" w:color="auto" w:fill="auto"/>
          </w:tcPr>
          <w:p w14:paraId="08065DE7" w14:textId="77777777" w:rsidR="00EE4D5D" w:rsidRPr="00EF4A75" w:rsidRDefault="00EE4D5D" w:rsidP="00490985">
            <w:pPr>
              <w:tabs>
                <w:tab w:val="left" w:pos="-1440"/>
                <w:tab w:val="left" w:pos="-720"/>
                <w:tab w:val="left" w:pos="176"/>
                <w:tab w:val="left" w:pos="720"/>
                <w:tab w:val="left" w:pos="1854"/>
                <w:tab w:val="left" w:pos="2472"/>
              </w:tabs>
              <w:rPr>
                <w:rFonts w:asciiTheme="minorHAnsi" w:hAnsiTheme="minorHAnsi" w:cstheme="minorHAnsi"/>
                <w:color w:val="000000"/>
                <w:sz w:val="20"/>
                <w:lang w:val="en-AU"/>
              </w:rPr>
            </w:pPr>
          </w:p>
        </w:tc>
      </w:tr>
      <w:tr w:rsidR="00EF4A75" w:rsidRPr="00EF4A75" w14:paraId="65E8105C" w14:textId="77777777" w:rsidTr="0061583C">
        <w:trPr>
          <w:cantSplit/>
        </w:trPr>
        <w:tc>
          <w:tcPr>
            <w:tcW w:w="4359" w:type="dxa"/>
            <w:shd w:val="clear" w:color="auto" w:fill="auto"/>
          </w:tcPr>
          <w:p w14:paraId="6774467D" w14:textId="1667A923" w:rsidR="00EF4A75" w:rsidRPr="00EF4A75" w:rsidRDefault="00EF4A75" w:rsidP="00695A3C">
            <w:pPr>
              <w:pStyle w:val="StyleHeading111pt"/>
              <w:numPr>
                <w:ilvl w:val="0"/>
                <w:numId w:val="50"/>
              </w:numPr>
              <w:ind w:left="318"/>
              <w:jc w:val="left"/>
              <w:rPr>
                <w:rFonts w:asciiTheme="minorHAnsi" w:hAnsiTheme="minorHAnsi" w:cstheme="minorHAnsi"/>
                <w:b w:val="0"/>
                <w:bCs w:val="0"/>
                <w:color w:val="000000"/>
                <w:sz w:val="20"/>
              </w:rPr>
            </w:pPr>
            <w:r w:rsidRPr="00EF4A75">
              <w:rPr>
                <w:rFonts w:asciiTheme="minorHAnsi" w:hAnsiTheme="minorHAnsi" w:cstheme="minorHAnsi"/>
                <w:b w:val="0"/>
                <w:bCs w:val="0"/>
                <w:color w:val="000000"/>
                <w:sz w:val="20"/>
              </w:rPr>
              <w:t>Who is the QA Officer for the site?</w:t>
            </w:r>
          </w:p>
        </w:tc>
        <w:tc>
          <w:tcPr>
            <w:tcW w:w="5814" w:type="dxa"/>
            <w:shd w:val="clear" w:color="auto" w:fill="auto"/>
          </w:tcPr>
          <w:p w14:paraId="72C1063E" w14:textId="3A177EA0" w:rsidR="00EF4A75" w:rsidRPr="00864A8D" w:rsidRDefault="00864A8D" w:rsidP="000656D4">
            <w:pPr>
              <w:tabs>
                <w:tab w:val="left" w:pos="-1440"/>
                <w:tab w:val="left" w:pos="-720"/>
                <w:tab w:val="left" w:pos="0"/>
                <w:tab w:val="left" w:pos="720"/>
                <w:tab w:val="left" w:pos="1854"/>
                <w:tab w:val="left" w:pos="2472"/>
              </w:tabs>
              <w:rPr>
                <w:rFonts w:asciiTheme="minorHAnsi" w:hAnsiTheme="minorHAnsi" w:cstheme="minorHAnsi"/>
                <w:i/>
                <w:iCs/>
                <w:color w:val="000000"/>
                <w:sz w:val="20"/>
                <w:lang w:val="en-AU"/>
              </w:rPr>
            </w:pPr>
            <w:r w:rsidRPr="00864A8D">
              <w:rPr>
                <w:rFonts w:asciiTheme="minorHAnsi" w:hAnsiTheme="minorHAnsi" w:cstheme="minorHAnsi"/>
                <w:i/>
                <w:iCs/>
                <w:color w:val="000000"/>
                <w:sz w:val="20"/>
                <w:lang w:val="en-AU"/>
              </w:rPr>
              <w:t>FeedSafe Rules state there must be a staff member (QA Officer) nominated to oversee the audit.</w:t>
            </w:r>
          </w:p>
        </w:tc>
        <w:tc>
          <w:tcPr>
            <w:tcW w:w="992" w:type="dxa"/>
            <w:shd w:val="clear" w:color="auto" w:fill="auto"/>
          </w:tcPr>
          <w:p w14:paraId="72197ABF" w14:textId="1A95ABBA" w:rsidR="00EF4A75" w:rsidRPr="00EF4A75" w:rsidRDefault="00D7572C"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Pr>
                <w:rFonts w:asciiTheme="minorHAnsi" w:hAnsiTheme="minorHAnsi" w:cstheme="minorHAnsi"/>
                <w:color w:val="000000"/>
                <w:sz w:val="20"/>
                <w:lang w:val="en-AU"/>
              </w:rPr>
              <w:t>Must</w:t>
            </w:r>
          </w:p>
        </w:tc>
        <w:tc>
          <w:tcPr>
            <w:tcW w:w="709" w:type="dxa"/>
            <w:shd w:val="clear" w:color="auto" w:fill="auto"/>
          </w:tcPr>
          <w:p w14:paraId="5686E5E6" w14:textId="77777777" w:rsidR="00EF4A75" w:rsidRPr="00EF4A75" w:rsidRDefault="00EF4A75" w:rsidP="001419E2">
            <w:pPr>
              <w:tabs>
                <w:tab w:val="left" w:pos="-1440"/>
                <w:tab w:val="left" w:pos="-720"/>
                <w:tab w:val="left" w:pos="176"/>
                <w:tab w:val="left" w:pos="720"/>
                <w:tab w:val="left" w:pos="1854"/>
                <w:tab w:val="left" w:pos="2472"/>
              </w:tabs>
              <w:jc w:val="center"/>
              <w:rPr>
                <w:rFonts w:asciiTheme="minorHAnsi" w:hAnsiTheme="minorHAnsi" w:cstheme="minorHAnsi"/>
                <w:color w:val="000000"/>
                <w:sz w:val="20"/>
                <w:lang w:val="en-AU"/>
              </w:rPr>
            </w:pPr>
          </w:p>
        </w:tc>
        <w:tc>
          <w:tcPr>
            <w:tcW w:w="3685" w:type="dxa"/>
            <w:shd w:val="clear" w:color="auto" w:fill="auto"/>
          </w:tcPr>
          <w:p w14:paraId="102E93C8" w14:textId="77777777" w:rsidR="00EF4A75" w:rsidRPr="00EF4A75" w:rsidRDefault="00EF4A75" w:rsidP="00490985">
            <w:pPr>
              <w:tabs>
                <w:tab w:val="left" w:pos="-1440"/>
                <w:tab w:val="left" w:pos="-720"/>
                <w:tab w:val="left" w:pos="176"/>
                <w:tab w:val="left" w:pos="720"/>
                <w:tab w:val="left" w:pos="1854"/>
                <w:tab w:val="left" w:pos="2472"/>
              </w:tabs>
              <w:rPr>
                <w:rFonts w:asciiTheme="minorHAnsi" w:hAnsiTheme="minorHAnsi" w:cstheme="minorHAnsi"/>
                <w:color w:val="000000"/>
                <w:sz w:val="20"/>
                <w:lang w:val="en-AU"/>
              </w:rPr>
            </w:pPr>
          </w:p>
        </w:tc>
      </w:tr>
      <w:tr w:rsidR="00EF4A75" w:rsidRPr="00EF4A75" w14:paraId="516FB69E" w14:textId="77777777" w:rsidTr="0061583C">
        <w:trPr>
          <w:cantSplit/>
        </w:trPr>
        <w:tc>
          <w:tcPr>
            <w:tcW w:w="4359" w:type="dxa"/>
            <w:shd w:val="clear" w:color="auto" w:fill="auto"/>
          </w:tcPr>
          <w:p w14:paraId="6DB2C0D9" w14:textId="2C62F008" w:rsidR="00EF4A75" w:rsidRPr="00EF4A75" w:rsidRDefault="00EF4A75" w:rsidP="00695A3C">
            <w:pPr>
              <w:pStyle w:val="StyleHeading111pt"/>
              <w:numPr>
                <w:ilvl w:val="0"/>
                <w:numId w:val="50"/>
              </w:numPr>
              <w:ind w:left="318"/>
              <w:jc w:val="left"/>
              <w:rPr>
                <w:rFonts w:asciiTheme="minorHAnsi" w:hAnsiTheme="minorHAnsi" w:cstheme="minorHAnsi"/>
                <w:b w:val="0"/>
                <w:bCs w:val="0"/>
                <w:color w:val="000000"/>
                <w:sz w:val="20"/>
              </w:rPr>
            </w:pPr>
            <w:r>
              <w:rPr>
                <w:rFonts w:asciiTheme="minorHAnsi" w:hAnsiTheme="minorHAnsi" w:cstheme="minorHAnsi"/>
                <w:b w:val="0"/>
                <w:bCs w:val="0"/>
                <w:color w:val="000000"/>
                <w:sz w:val="20"/>
              </w:rPr>
              <w:t>What is the manufacturing tonnage for the past 12 months</w:t>
            </w:r>
            <w:r w:rsidR="008D3237">
              <w:rPr>
                <w:rFonts w:asciiTheme="minorHAnsi" w:hAnsiTheme="minorHAnsi" w:cstheme="minorHAnsi"/>
                <w:b w:val="0"/>
                <w:bCs w:val="0"/>
                <w:color w:val="000000"/>
                <w:sz w:val="20"/>
              </w:rPr>
              <w:t>?</w:t>
            </w:r>
          </w:p>
        </w:tc>
        <w:tc>
          <w:tcPr>
            <w:tcW w:w="5814" w:type="dxa"/>
            <w:shd w:val="clear" w:color="auto" w:fill="auto"/>
          </w:tcPr>
          <w:p w14:paraId="79749146" w14:textId="77777777" w:rsidR="00253C90" w:rsidRDefault="00864A8D" w:rsidP="00D7572C">
            <w:pPr>
              <w:tabs>
                <w:tab w:val="left" w:pos="-1440"/>
                <w:tab w:val="left" w:pos="-720"/>
                <w:tab w:val="left" w:pos="0"/>
                <w:tab w:val="left" w:pos="720"/>
                <w:tab w:val="left" w:pos="1854"/>
                <w:tab w:val="left" w:pos="2472"/>
              </w:tabs>
              <w:rPr>
                <w:rFonts w:asciiTheme="minorHAnsi" w:hAnsiTheme="minorHAnsi" w:cstheme="minorHAnsi"/>
                <w:i/>
                <w:iCs/>
                <w:color w:val="000000"/>
                <w:sz w:val="20"/>
                <w:lang w:val="en-AU"/>
              </w:rPr>
            </w:pPr>
            <w:r w:rsidRPr="00864A8D">
              <w:rPr>
                <w:rFonts w:asciiTheme="minorHAnsi" w:hAnsiTheme="minorHAnsi" w:cstheme="minorHAnsi"/>
                <w:i/>
                <w:iCs/>
                <w:color w:val="000000"/>
                <w:sz w:val="20"/>
                <w:lang w:val="en-AU"/>
              </w:rPr>
              <w:t>Manufacturing tonnages can be substantiated in a</w:t>
            </w:r>
            <w:r w:rsidR="00D7572C">
              <w:rPr>
                <w:rFonts w:asciiTheme="minorHAnsi" w:hAnsiTheme="minorHAnsi" w:cstheme="minorHAnsi"/>
                <w:i/>
                <w:iCs/>
                <w:color w:val="000000"/>
                <w:sz w:val="20"/>
                <w:lang w:val="en-AU"/>
              </w:rPr>
              <w:t>ny</w:t>
            </w:r>
            <w:r w:rsidRPr="00864A8D">
              <w:rPr>
                <w:rFonts w:asciiTheme="minorHAnsi" w:hAnsiTheme="minorHAnsi" w:cstheme="minorHAnsi"/>
                <w:i/>
                <w:iCs/>
                <w:color w:val="000000"/>
                <w:sz w:val="20"/>
                <w:lang w:val="en-AU"/>
              </w:rPr>
              <w:t xml:space="preserve"> way</w:t>
            </w:r>
            <w:r w:rsidR="00D7572C">
              <w:rPr>
                <w:rFonts w:asciiTheme="minorHAnsi" w:hAnsiTheme="minorHAnsi" w:cstheme="minorHAnsi"/>
                <w:i/>
                <w:iCs/>
                <w:color w:val="000000"/>
                <w:sz w:val="20"/>
                <w:lang w:val="en-AU"/>
              </w:rPr>
              <w:t xml:space="preserve"> agreed to between the auditor and the auditee (</w:t>
            </w:r>
            <w:proofErr w:type="gramStart"/>
            <w:r w:rsidR="00D7572C">
              <w:rPr>
                <w:rFonts w:asciiTheme="minorHAnsi" w:hAnsiTheme="minorHAnsi" w:cstheme="minorHAnsi"/>
                <w:i/>
                <w:iCs/>
                <w:color w:val="000000"/>
                <w:sz w:val="20"/>
                <w:lang w:val="en-AU"/>
              </w:rPr>
              <w:t>e.g.</w:t>
            </w:r>
            <w:proofErr w:type="gramEnd"/>
            <w:r w:rsidR="00D7572C">
              <w:rPr>
                <w:rFonts w:asciiTheme="minorHAnsi" w:hAnsiTheme="minorHAnsi" w:cstheme="minorHAnsi"/>
                <w:i/>
                <w:iCs/>
                <w:color w:val="000000"/>
                <w:sz w:val="20"/>
                <w:lang w:val="en-AU"/>
              </w:rPr>
              <w:t xml:space="preserve"> </w:t>
            </w:r>
            <w:r w:rsidR="00D7572C" w:rsidRPr="00D7572C">
              <w:rPr>
                <w:rFonts w:asciiTheme="minorHAnsi" w:hAnsiTheme="minorHAnsi" w:cstheme="minorHAnsi"/>
                <w:i/>
                <w:iCs/>
                <w:color w:val="000000"/>
                <w:sz w:val="20"/>
                <w:lang w:val="en-AU"/>
              </w:rPr>
              <w:t>production printouts</w:t>
            </w:r>
            <w:r w:rsidR="00D7572C">
              <w:rPr>
                <w:rFonts w:asciiTheme="minorHAnsi" w:hAnsiTheme="minorHAnsi" w:cstheme="minorHAnsi"/>
                <w:i/>
                <w:iCs/>
                <w:color w:val="000000"/>
                <w:sz w:val="20"/>
                <w:lang w:val="en-AU"/>
              </w:rPr>
              <w:t xml:space="preserve">) as long as proof is provided. A legitimate figure must be recorded. </w:t>
            </w:r>
          </w:p>
          <w:p w14:paraId="7D9D3F09" w14:textId="3C53E492" w:rsidR="00D7572C" w:rsidRPr="00253C90" w:rsidRDefault="00D7572C" w:rsidP="00D7572C">
            <w:pPr>
              <w:tabs>
                <w:tab w:val="left" w:pos="-1440"/>
                <w:tab w:val="left" w:pos="-720"/>
                <w:tab w:val="left" w:pos="0"/>
                <w:tab w:val="left" w:pos="720"/>
                <w:tab w:val="left" w:pos="1854"/>
                <w:tab w:val="left" w:pos="2472"/>
              </w:tabs>
              <w:rPr>
                <w:rFonts w:asciiTheme="minorHAnsi" w:hAnsiTheme="minorHAnsi" w:cstheme="minorHAnsi"/>
                <w:b/>
                <w:bCs/>
                <w:i/>
                <w:iCs/>
                <w:color w:val="000000"/>
                <w:sz w:val="20"/>
                <w:lang w:val="en-AU"/>
              </w:rPr>
            </w:pPr>
            <w:r w:rsidRPr="00253C90">
              <w:rPr>
                <w:rFonts w:asciiTheme="minorHAnsi" w:hAnsiTheme="minorHAnsi" w:cstheme="minorHAnsi"/>
                <w:b/>
                <w:bCs/>
                <w:i/>
                <w:iCs/>
                <w:color w:val="000000"/>
                <w:sz w:val="20"/>
                <w:lang w:val="en-AU"/>
              </w:rPr>
              <w:t>This is a moderate NC if not provided.</w:t>
            </w:r>
          </w:p>
        </w:tc>
        <w:tc>
          <w:tcPr>
            <w:tcW w:w="992" w:type="dxa"/>
            <w:shd w:val="clear" w:color="auto" w:fill="auto"/>
          </w:tcPr>
          <w:p w14:paraId="1488465E" w14:textId="30806FC7" w:rsidR="00EF4A75" w:rsidRPr="00EF4A75" w:rsidRDefault="00D7572C"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Pr>
                <w:rFonts w:asciiTheme="minorHAnsi" w:hAnsiTheme="minorHAnsi" w:cstheme="minorHAnsi"/>
                <w:color w:val="000000"/>
                <w:sz w:val="20"/>
                <w:lang w:val="en-AU"/>
              </w:rPr>
              <w:t>Must</w:t>
            </w:r>
          </w:p>
        </w:tc>
        <w:tc>
          <w:tcPr>
            <w:tcW w:w="709" w:type="dxa"/>
            <w:shd w:val="clear" w:color="auto" w:fill="auto"/>
          </w:tcPr>
          <w:p w14:paraId="4B002EA2" w14:textId="77777777" w:rsidR="00EF4A75" w:rsidRPr="00EF4A75" w:rsidRDefault="00EF4A75" w:rsidP="001419E2">
            <w:pPr>
              <w:tabs>
                <w:tab w:val="left" w:pos="-1440"/>
                <w:tab w:val="left" w:pos="-720"/>
                <w:tab w:val="left" w:pos="176"/>
                <w:tab w:val="left" w:pos="720"/>
                <w:tab w:val="left" w:pos="1854"/>
                <w:tab w:val="left" w:pos="2472"/>
              </w:tabs>
              <w:jc w:val="center"/>
              <w:rPr>
                <w:rFonts w:asciiTheme="minorHAnsi" w:hAnsiTheme="minorHAnsi" w:cstheme="minorHAnsi"/>
                <w:color w:val="000000"/>
                <w:sz w:val="20"/>
                <w:lang w:val="en-AU"/>
              </w:rPr>
            </w:pPr>
          </w:p>
        </w:tc>
        <w:tc>
          <w:tcPr>
            <w:tcW w:w="3685" w:type="dxa"/>
            <w:shd w:val="clear" w:color="auto" w:fill="auto"/>
          </w:tcPr>
          <w:p w14:paraId="6109D650" w14:textId="77777777" w:rsidR="00EF4A75" w:rsidRPr="00EF4A75" w:rsidRDefault="00EF4A75" w:rsidP="00490985">
            <w:pPr>
              <w:tabs>
                <w:tab w:val="left" w:pos="-1440"/>
                <w:tab w:val="left" w:pos="-720"/>
                <w:tab w:val="left" w:pos="176"/>
                <w:tab w:val="left" w:pos="720"/>
                <w:tab w:val="left" w:pos="1854"/>
                <w:tab w:val="left" w:pos="2472"/>
              </w:tabs>
              <w:rPr>
                <w:rFonts w:asciiTheme="minorHAnsi" w:hAnsiTheme="minorHAnsi" w:cstheme="minorHAnsi"/>
                <w:color w:val="000000"/>
                <w:sz w:val="20"/>
                <w:lang w:val="en-AU"/>
              </w:rPr>
            </w:pPr>
          </w:p>
        </w:tc>
      </w:tr>
      <w:tr w:rsidR="00CF34F5" w:rsidRPr="00EF4A75" w14:paraId="064D6E76" w14:textId="77777777" w:rsidTr="0061583C">
        <w:trPr>
          <w:cantSplit/>
        </w:trPr>
        <w:tc>
          <w:tcPr>
            <w:tcW w:w="4359" w:type="dxa"/>
            <w:shd w:val="clear" w:color="auto" w:fill="auto"/>
          </w:tcPr>
          <w:p w14:paraId="055348E3" w14:textId="2350E65E" w:rsidR="00CF34F5" w:rsidRDefault="00CF34F5" w:rsidP="00695A3C">
            <w:pPr>
              <w:pStyle w:val="StyleHeading111pt"/>
              <w:numPr>
                <w:ilvl w:val="0"/>
                <w:numId w:val="50"/>
              </w:numPr>
              <w:ind w:left="318"/>
              <w:jc w:val="left"/>
              <w:rPr>
                <w:rFonts w:asciiTheme="minorHAnsi" w:hAnsiTheme="minorHAnsi" w:cstheme="minorHAnsi"/>
                <w:b w:val="0"/>
                <w:bCs w:val="0"/>
                <w:color w:val="000000"/>
                <w:sz w:val="20"/>
              </w:rPr>
            </w:pPr>
            <w:r>
              <w:rPr>
                <w:rFonts w:asciiTheme="minorHAnsi" w:hAnsiTheme="minorHAnsi" w:cstheme="minorHAnsi"/>
                <w:b w:val="0"/>
                <w:bCs w:val="0"/>
                <w:color w:val="000000"/>
                <w:sz w:val="20"/>
              </w:rPr>
              <w:t>Does the site have planning permission from the local shire?</w:t>
            </w:r>
          </w:p>
        </w:tc>
        <w:tc>
          <w:tcPr>
            <w:tcW w:w="5814" w:type="dxa"/>
            <w:shd w:val="clear" w:color="auto" w:fill="auto"/>
          </w:tcPr>
          <w:p w14:paraId="671FD9A5" w14:textId="7B647639" w:rsidR="00CF34F5" w:rsidRPr="00864A8D" w:rsidRDefault="00CF34F5" w:rsidP="00D7572C">
            <w:pPr>
              <w:tabs>
                <w:tab w:val="left" w:pos="-1440"/>
                <w:tab w:val="left" w:pos="-720"/>
                <w:tab w:val="left" w:pos="0"/>
                <w:tab w:val="left" w:pos="720"/>
                <w:tab w:val="left" w:pos="1854"/>
                <w:tab w:val="left" w:pos="2472"/>
              </w:tabs>
              <w:rPr>
                <w:rFonts w:asciiTheme="minorHAnsi" w:hAnsiTheme="minorHAnsi" w:cstheme="minorHAnsi"/>
                <w:i/>
                <w:iCs/>
                <w:color w:val="000000"/>
                <w:sz w:val="20"/>
                <w:lang w:val="en-AU"/>
              </w:rPr>
            </w:pPr>
            <w:r>
              <w:rPr>
                <w:rFonts w:asciiTheme="minorHAnsi" w:hAnsiTheme="minorHAnsi" w:cstheme="minorHAnsi"/>
                <w:i/>
                <w:iCs/>
                <w:color w:val="000000"/>
                <w:sz w:val="20"/>
                <w:lang w:val="en-AU"/>
              </w:rPr>
              <w:t>Provide documentation that proves shire permission has been granted.</w:t>
            </w:r>
          </w:p>
        </w:tc>
        <w:tc>
          <w:tcPr>
            <w:tcW w:w="992" w:type="dxa"/>
            <w:shd w:val="clear" w:color="auto" w:fill="auto"/>
          </w:tcPr>
          <w:p w14:paraId="4BED7D16" w14:textId="1B8D1351" w:rsidR="00CF34F5" w:rsidRDefault="00454AA6"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Pr>
                <w:rFonts w:asciiTheme="minorHAnsi" w:hAnsiTheme="minorHAnsi" w:cstheme="minorHAnsi"/>
                <w:color w:val="000000"/>
                <w:sz w:val="20"/>
                <w:lang w:val="en-AU"/>
              </w:rPr>
              <w:t>Must</w:t>
            </w:r>
          </w:p>
        </w:tc>
        <w:tc>
          <w:tcPr>
            <w:tcW w:w="709" w:type="dxa"/>
            <w:shd w:val="clear" w:color="auto" w:fill="auto"/>
          </w:tcPr>
          <w:p w14:paraId="70E48F47" w14:textId="77777777" w:rsidR="00CF34F5" w:rsidRPr="00EF4A75" w:rsidRDefault="00CF34F5" w:rsidP="001419E2">
            <w:pPr>
              <w:tabs>
                <w:tab w:val="left" w:pos="-1440"/>
                <w:tab w:val="left" w:pos="-720"/>
                <w:tab w:val="left" w:pos="176"/>
                <w:tab w:val="left" w:pos="720"/>
                <w:tab w:val="left" w:pos="1854"/>
                <w:tab w:val="left" w:pos="2472"/>
              </w:tabs>
              <w:jc w:val="center"/>
              <w:rPr>
                <w:rFonts w:asciiTheme="minorHAnsi" w:hAnsiTheme="minorHAnsi" w:cstheme="minorHAnsi"/>
                <w:color w:val="000000"/>
                <w:sz w:val="20"/>
                <w:lang w:val="en-AU"/>
              </w:rPr>
            </w:pPr>
          </w:p>
        </w:tc>
        <w:tc>
          <w:tcPr>
            <w:tcW w:w="3685" w:type="dxa"/>
            <w:shd w:val="clear" w:color="auto" w:fill="auto"/>
          </w:tcPr>
          <w:p w14:paraId="0B599247" w14:textId="77777777" w:rsidR="00CF34F5" w:rsidRPr="00EF4A75" w:rsidRDefault="00CF34F5" w:rsidP="00490985">
            <w:pPr>
              <w:tabs>
                <w:tab w:val="left" w:pos="-1440"/>
                <w:tab w:val="left" w:pos="-720"/>
                <w:tab w:val="left" w:pos="176"/>
                <w:tab w:val="left" w:pos="720"/>
                <w:tab w:val="left" w:pos="1854"/>
                <w:tab w:val="left" w:pos="2472"/>
              </w:tabs>
              <w:rPr>
                <w:rFonts w:asciiTheme="minorHAnsi" w:hAnsiTheme="minorHAnsi" w:cstheme="minorHAnsi"/>
                <w:color w:val="000000"/>
                <w:sz w:val="20"/>
                <w:lang w:val="en-AU"/>
              </w:rPr>
            </w:pPr>
          </w:p>
        </w:tc>
      </w:tr>
    </w:tbl>
    <w:p w14:paraId="111209AA" w14:textId="239273E3" w:rsidR="00EB3796" w:rsidRDefault="00EB3796"/>
    <w:p w14:paraId="4474A41B" w14:textId="49C87514" w:rsidR="00521F14" w:rsidRDefault="00521F14"/>
    <w:p w14:paraId="28C42F7A" w14:textId="77777777" w:rsidR="00521F14" w:rsidRDefault="00521F14"/>
    <w:p w14:paraId="2992B061" w14:textId="37793D69" w:rsidR="00BC16A9" w:rsidRDefault="00BC16A9">
      <w:pPr>
        <w:widowControl/>
      </w:pPr>
      <w:r>
        <w:br w:type="page"/>
      </w:r>
    </w:p>
    <w:p w14:paraId="4135AE94" w14:textId="77777777" w:rsidR="000F3E3A" w:rsidRDefault="000F3E3A"/>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5814"/>
        <w:gridCol w:w="992"/>
        <w:gridCol w:w="709"/>
        <w:gridCol w:w="3685"/>
      </w:tblGrid>
      <w:tr w:rsidR="00EB3796" w:rsidRPr="00EF4A75" w14:paraId="67950654" w14:textId="77777777" w:rsidTr="00075C97">
        <w:trPr>
          <w:cantSplit/>
        </w:trPr>
        <w:tc>
          <w:tcPr>
            <w:tcW w:w="4359" w:type="dxa"/>
            <w:shd w:val="clear" w:color="auto" w:fill="003087"/>
          </w:tcPr>
          <w:p w14:paraId="6495EAD5" w14:textId="77777777" w:rsidR="00EB3796" w:rsidRPr="00EF4A75" w:rsidRDefault="00EB3796" w:rsidP="00075C97">
            <w:pPr>
              <w:ind w:right="-1031"/>
              <w:rPr>
                <w:rFonts w:asciiTheme="minorHAnsi" w:hAnsiTheme="minorHAnsi" w:cstheme="minorHAnsi"/>
                <w:b/>
                <w:color w:val="FFFFFF"/>
                <w:sz w:val="20"/>
              </w:rPr>
            </w:pPr>
            <w:r w:rsidRPr="00EF4A75">
              <w:rPr>
                <w:rFonts w:asciiTheme="minorHAnsi" w:hAnsiTheme="minorHAnsi" w:cstheme="minorHAnsi"/>
                <w:b/>
                <w:color w:val="FFFFFF"/>
                <w:sz w:val="20"/>
              </w:rPr>
              <w:t>GMP Condition</w:t>
            </w:r>
          </w:p>
        </w:tc>
        <w:tc>
          <w:tcPr>
            <w:tcW w:w="5814" w:type="dxa"/>
            <w:shd w:val="clear" w:color="auto" w:fill="003087"/>
          </w:tcPr>
          <w:p w14:paraId="665EE796" w14:textId="77777777" w:rsidR="00EB3796" w:rsidRPr="00EF4A75" w:rsidRDefault="00EB3796" w:rsidP="00075C97">
            <w:pPr>
              <w:ind w:right="-1031"/>
              <w:rPr>
                <w:rFonts w:asciiTheme="minorHAnsi" w:hAnsiTheme="minorHAnsi" w:cstheme="minorHAnsi"/>
                <w:b/>
                <w:color w:val="FFFFFF"/>
                <w:sz w:val="20"/>
              </w:rPr>
            </w:pPr>
            <w:r w:rsidRPr="00EF4A75">
              <w:rPr>
                <w:rFonts w:asciiTheme="minorHAnsi" w:hAnsiTheme="minorHAnsi" w:cstheme="minorHAnsi"/>
                <w:b/>
                <w:color w:val="FFFFFF"/>
                <w:sz w:val="20"/>
              </w:rPr>
              <w:t>Audit Direction Advice</w:t>
            </w:r>
          </w:p>
          <w:p w14:paraId="61E74925" w14:textId="77777777" w:rsidR="00EB3796" w:rsidRPr="00EF4A75" w:rsidRDefault="00EB3796" w:rsidP="00075C97">
            <w:pPr>
              <w:ind w:right="-1031"/>
              <w:rPr>
                <w:rFonts w:asciiTheme="minorHAnsi" w:hAnsiTheme="minorHAnsi" w:cstheme="minorHAnsi"/>
                <w:b/>
                <w:color w:val="FFFFFF"/>
                <w:sz w:val="20"/>
              </w:rPr>
            </w:pPr>
            <w:r w:rsidRPr="00EF4A75">
              <w:rPr>
                <w:rFonts w:asciiTheme="minorHAnsi" w:hAnsiTheme="minorHAnsi" w:cstheme="minorHAnsi"/>
                <w:b/>
                <w:color w:val="FFFFFF"/>
                <w:sz w:val="20"/>
              </w:rPr>
              <w:t xml:space="preserve">Includes reference to FeedSafe and other guidance </w:t>
            </w:r>
          </w:p>
          <w:p w14:paraId="00EE009D" w14:textId="77777777" w:rsidR="00EB3796" w:rsidRPr="00EF4A75" w:rsidRDefault="00EB3796" w:rsidP="00075C97">
            <w:pPr>
              <w:ind w:right="-1031"/>
              <w:rPr>
                <w:rFonts w:asciiTheme="minorHAnsi" w:hAnsiTheme="minorHAnsi" w:cstheme="minorHAnsi"/>
                <w:b/>
                <w:color w:val="FFFFFF"/>
                <w:sz w:val="20"/>
              </w:rPr>
            </w:pPr>
            <w:r w:rsidRPr="00EF4A75">
              <w:rPr>
                <w:rFonts w:asciiTheme="minorHAnsi" w:hAnsiTheme="minorHAnsi" w:cstheme="minorHAnsi"/>
                <w:b/>
                <w:color w:val="FFFFFF"/>
                <w:sz w:val="20"/>
              </w:rPr>
              <w:t xml:space="preserve">documents </w:t>
            </w:r>
          </w:p>
        </w:tc>
        <w:tc>
          <w:tcPr>
            <w:tcW w:w="992" w:type="dxa"/>
            <w:shd w:val="clear" w:color="auto" w:fill="003087"/>
          </w:tcPr>
          <w:p w14:paraId="459A374A" w14:textId="77777777" w:rsidR="00EB3796" w:rsidRPr="00EF4A75" w:rsidRDefault="00EB3796" w:rsidP="00075C97">
            <w:pPr>
              <w:ind w:right="-1031"/>
              <w:rPr>
                <w:rFonts w:asciiTheme="minorHAnsi" w:hAnsiTheme="minorHAnsi" w:cstheme="minorHAnsi"/>
                <w:b/>
                <w:color w:val="FFFFFF"/>
                <w:sz w:val="20"/>
              </w:rPr>
            </w:pPr>
            <w:r w:rsidRPr="00EF4A75">
              <w:rPr>
                <w:rFonts w:asciiTheme="minorHAnsi" w:hAnsiTheme="minorHAnsi" w:cstheme="minorHAnsi"/>
                <w:b/>
                <w:color w:val="FFFFFF"/>
                <w:sz w:val="20"/>
              </w:rPr>
              <w:t>Priority</w:t>
            </w:r>
          </w:p>
        </w:tc>
        <w:tc>
          <w:tcPr>
            <w:tcW w:w="709" w:type="dxa"/>
            <w:shd w:val="clear" w:color="auto" w:fill="003087"/>
          </w:tcPr>
          <w:p w14:paraId="4847EAD3" w14:textId="77777777" w:rsidR="00EB3796" w:rsidRPr="00EF4A75" w:rsidRDefault="00EB3796" w:rsidP="00075C97">
            <w:pPr>
              <w:tabs>
                <w:tab w:val="left" w:pos="176"/>
              </w:tabs>
              <w:ind w:left="291" w:right="-1031" w:hanging="257"/>
              <w:rPr>
                <w:rFonts w:asciiTheme="minorHAnsi" w:hAnsiTheme="minorHAnsi" w:cstheme="minorHAnsi"/>
                <w:b/>
                <w:color w:val="FFFFFF"/>
                <w:sz w:val="20"/>
              </w:rPr>
            </w:pPr>
            <w:r w:rsidRPr="00EF4A75">
              <w:rPr>
                <w:rFonts w:asciiTheme="minorHAnsi" w:hAnsiTheme="minorHAnsi" w:cstheme="minorHAnsi"/>
                <w:b/>
                <w:color w:val="FFFFFF"/>
                <w:sz w:val="20"/>
              </w:rPr>
              <w:t>Yes</w:t>
            </w:r>
          </w:p>
          <w:p w14:paraId="0A0876E6" w14:textId="77777777" w:rsidR="00EB3796" w:rsidRPr="00EF4A75" w:rsidRDefault="00EB3796" w:rsidP="00075C97">
            <w:pPr>
              <w:tabs>
                <w:tab w:val="left" w:pos="176"/>
              </w:tabs>
              <w:ind w:left="291" w:right="-1031" w:hanging="257"/>
              <w:rPr>
                <w:rFonts w:asciiTheme="minorHAnsi" w:hAnsiTheme="minorHAnsi" w:cstheme="minorHAnsi"/>
                <w:b/>
                <w:color w:val="FFFFFF"/>
                <w:sz w:val="20"/>
              </w:rPr>
            </w:pPr>
            <w:r w:rsidRPr="00EF4A75">
              <w:rPr>
                <w:rFonts w:asciiTheme="minorHAnsi" w:hAnsiTheme="minorHAnsi" w:cstheme="minorHAnsi"/>
                <w:b/>
                <w:color w:val="FFFFFF"/>
                <w:sz w:val="20"/>
              </w:rPr>
              <w:t>No</w:t>
            </w:r>
          </w:p>
          <w:p w14:paraId="01C60BA8" w14:textId="77777777" w:rsidR="00EB3796" w:rsidRPr="00EF4A75" w:rsidRDefault="00EB3796" w:rsidP="00075C97">
            <w:pPr>
              <w:tabs>
                <w:tab w:val="left" w:pos="176"/>
              </w:tabs>
              <w:ind w:left="291" w:right="-1031" w:hanging="257"/>
              <w:rPr>
                <w:rFonts w:asciiTheme="minorHAnsi" w:hAnsiTheme="minorHAnsi" w:cstheme="minorHAnsi"/>
                <w:b/>
                <w:color w:val="FFFFFF"/>
                <w:sz w:val="20"/>
              </w:rPr>
            </w:pPr>
            <w:r w:rsidRPr="00EF4A75">
              <w:rPr>
                <w:rFonts w:asciiTheme="minorHAnsi" w:hAnsiTheme="minorHAnsi" w:cstheme="minorHAnsi"/>
                <w:b/>
                <w:color w:val="FFFFFF"/>
                <w:sz w:val="20"/>
              </w:rPr>
              <w:t>N/A</w:t>
            </w:r>
          </w:p>
        </w:tc>
        <w:tc>
          <w:tcPr>
            <w:tcW w:w="3685" w:type="dxa"/>
            <w:shd w:val="clear" w:color="auto" w:fill="003087"/>
          </w:tcPr>
          <w:p w14:paraId="25B9E50E" w14:textId="77777777" w:rsidR="00EB3796" w:rsidRPr="00EF4A75" w:rsidRDefault="00EB3796" w:rsidP="00075C97">
            <w:pPr>
              <w:tabs>
                <w:tab w:val="left" w:pos="176"/>
              </w:tabs>
              <w:ind w:left="291" w:right="-1031" w:hanging="257"/>
              <w:rPr>
                <w:rFonts w:asciiTheme="minorHAnsi" w:hAnsiTheme="minorHAnsi" w:cstheme="minorHAnsi"/>
                <w:b/>
                <w:color w:val="FFFFFF"/>
                <w:sz w:val="20"/>
              </w:rPr>
            </w:pPr>
            <w:r w:rsidRPr="00EF4A75">
              <w:rPr>
                <w:rFonts w:asciiTheme="minorHAnsi" w:hAnsiTheme="minorHAnsi" w:cstheme="minorHAnsi"/>
                <w:b/>
                <w:color w:val="FFFFFF"/>
                <w:sz w:val="20"/>
              </w:rPr>
              <w:t>Observations &amp; Comments</w:t>
            </w:r>
          </w:p>
        </w:tc>
      </w:tr>
      <w:tr w:rsidR="004D52F5" w:rsidRPr="00EF4A75" w14:paraId="1FFEB54F" w14:textId="77777777" w:rsidTr="0061583C">
        <w:trPr>
          <w:cantSplit/>
        </w:trPr>
        <w:tc>
          <w:tcPr>
            <w:tcW w:w="4359" w:type="dxa"/>
            <w:shd w:val="clear" w:color="auto" w:fill="003087"/>
          </w:tcPr>
          <w:p w14:paraId="5CFEAC8E" w14:textId="2F6864AE" w:rsidR="005C5E1F" w:rsidRPr="00EF4A75" w:rsidRDefault="006C59E9" w:rsidP="004246F2">
            <w:pPr>
              <w:pStyle w:val="StyleHeading111pt"/>
              <w:ind w:left="567" w:hanging="567"/>
              <w:jc w:val="left"/>
              <w:rPr>
                <w:rFonts w:asciiTheme="minorHAnsi" w:hAnsiTheme="minorHAnsi" w:cstheme="minorHAnsi"/>
                <w:color w:val="FFFFFF"/>
                <w:sz w:val="20"/>
              </w:rPr>
            </w:pPr>
            <w:r w:rsidRPr="00EF4A75">
              <w:rPr>
                <w:rFonts w:asciiTheme="minorHAnsi" w:hAnsiTheme="minorHAnsi" w:cstheme="minorHAnsi"/>
                <w:color w:val="FFFFFF"/>
                <w:sz w:val="20"/>
              </w:rPr>
              <w:t>1</w:t>
            </w:r>
            <w:r w:rsidR="004246F2" w:rsidRPr="00EF4A75">
              <w:rPr>
                <w:rFonts w:asciiTheme="minorHAnsi" w:hAnsiTheme="minorHAnsi" w:cstheme="minorHAnsi"/>
                <w:color w:val="FFFFFF"/>
                <w:sz w:val="20"/>
              </w:rPr>
              <w:t>.0</w:t>
            </w:r>
            <w:r w:rsidR="004246F2" w:rsidRPr="00EF4A75">
              <w:rPr>
                <w:rFonts w:asciiTheme="minorHAnsi" w:hAnsiTheme="minorHAnsi" w:cstheme="minorHAnsi"/>
                <w:color w:val="FFFFFF"/>
                <w:sz w:val="20"/>
              </w:rPr>
              <w:tab/>
            </w:r>
            <w:r w:rsidR="005C5E1F" w:rsidRPr="00EF4A75">
              <w:rPr>
                <w:rFonts w:asciiTheme="minorHAnsi" w:hAnsiTheme="minorHAnsi" w:cstheme="minorHAnsi"/>
                <w:color w:val="FFFFFF"/>
                <w:sz w:val="20"/>
              </w:rPr>
              <w:t>HAZARD RISK ASSES</w:t>
            </w:r>
            <w:r w:rsidR="008E6D63" w:rsidRPr="00EF4A75">
              <w:rPr>
                <w:rFonts w:asciiTheme="minorHAnsi" w:hAnsiTheme="minorHAnsi" w:cstheme="minorHAnsi"/>
                <w:color w:val="FFFFFF"/>
                <w:sz w:val="20"/>
              </w:rPr>
              <w:t>S</w:t>
            </w:r>
            <w:r w:rsidR="005C5E1F" w:rsidRPr="00EF4A75">
              <w:rPr>
                <w:rFonts w:asciiTheme="minorHAnsi" w:hAnsiTheme="minorHAnsi" w:cstheme="minorHAnsi"/>
                <w:color w:val="FFFFFF"/>
                <w:sz w:val="20"/>
              </w:rPr>
              <w:t>MENT</w:t>
            </w:r>
          </w:p>
        </w:tc>
        <w:tc>
          <w:tcPr>
            <w:tcW w:w="5814" w:type="dxa"/>
            <w:shd w:val="clear" w:color="auto" w:fill="003087"/>
          </w:tcPr>
          <w:p w14:paraId="312E9D81" w14:textId="77777777" w:rsidR="005C5E1F" w:rsidRPr="00EF4A75" w:rsidRDefault="005C5E1F" w:rsidP="000656D4">
            <w:pPr>
              <w:tabs>
                <w:tab w:val="left" w:pos="-1440"/>
                <w:tab w:val="left" w:pos="-720"/>
                <w:tab w:val="left" w:pos="0"/>
                <w:tab w:val="left" w:pos="720"/>
                <w:tab w:val="left" w:pos="1854"/>
                <w:tab w:val="left" w:pos="2472"/>
              </w:tabs>
              <w:rPr>
                <w:rFonts w:asciiTheme="minorHAnsi" w:hAnsiTheme="minorHAnsi" w:cstheme="minorHAnsi"/>
                <w:color w:val="FFFFFF"/>
                <w:sz w:val="20"/>
                <w:lang w:val="en-AU"/>
              </w:rPr>
            </w:pPr>
          </w:p>
        </w:tc>
        <w:tc>
          <w:tcPr>
            <w:tcW w:w="992" w:type="dxa"/>
            <w:shd w:val="clear" w:color="auto" w:fill="003087"/>
          </w:tcPr>
          <w:p w14:paraId="645D2724" w14:textId="77777777" w:rsidR="005C5E1F" w:rsidRPr="00EF4A75" w:rsidRDefault="005C5E1F" w:rsidP="006C1A83">
            <w:pPr>
              <w:tabs>
                <w:tab w:val="left" w:pos="-1440"/>
                <w:tab w:val="left" w:pos="-720"/>
                <w:tab w:val="left" w:pos="0"/>
                <w:tab w:val="left" w:pos="720"/>
                <w:tab w:val="left" w:pos="1854"/>
                <w:tab w:val="left" w:pos="2472"/>
              </w:tabs>
              <w:jc w:val="center"/>
              <w:rPr>
                <w:rFonts w:asciiTheme="minorHAnsi" w:hAnsiTheme="minorHAnsi" w:cstheme="minorHAnsi"/>
                <w:color w:val="FFFFFF"/>
                <w:sz w:val="20"/>
                <w:lang w:val="en-AU"/>
              </w:rPr>
            </w:pPr>
          </w:p>
        </w:tc>
        <w:tc>
          <w:tcPr>
            <w:tcW w:w="709" w:type="dxa"/>
            <w:shd w:val="clear" w:color="auto" w:fill="003087"/>
          </w:tcPr>
          <w:p w14:paraId="64B382A4" w14:textId="77777777" w:rsidR="005C5E1F" w:rsidRPr="00EF4A75" w:rsidRDefault="005C5E1F" w:rsidP="001419E2">
            <w:pPr>
              <w:tabs>
                <w:tab w:val="left" w:pos="-1440"/>
                <w:tab w:val="left" w:pos="-720"/>
                <w:tab w:val="left" w:pos="176"/>
                <w:tab w:val="left" w:pos="720"/>
                <w:tab w:val="left" w:pos="1854"/>
                <w:tab w:val="left" w:pos="2472"/>
              </w:tabs>
              <w:jc w:val="center"/>
              <w:rPr>
                <w:rFonts w:asciiTheme="minorHAnsi" w:hAnsiTheme="minorHAnsi" w:cstheme="minorHAnsi"/>
                <w:color w:val="FFFFFF"/>
                <w:sz w:val="20"/>
                <w:lang w:val="en-AU"/>
              </w:rPr>
            </w:pPr>
          </w:p>
        </w:tc>
        <w:tc>
          <w:tcPr>
            <w:tcW w:w="3685" w:type="dxa"/>
            <w:shd w:val="clear" w:color="auto" w:fill="003087"/>
          </w:tcPr>
          <w:p w14:paraId="55A7C35D" w14:textId="77777777" w:rsidR="005C5E1F" w:rsidRPr="00EF4A75" w:rsidRDefault="005C5E1F" w:rsidP="00490985">
            <w:pPr>
              <w:tabs>
                <w:tab w:val="left" w:pos="-1440"/>
                <w:tab w:val="left" w:pos="-720"/>
                <w:tab w:val="left" w:pos="176"/>
                <w:tab w:val="left" w:pos="720"/>
                <w:tab w:val="left" w:pos="1854"/>
                <w:tab w:val="left" w:pos="2472"/>
              </w:tabs>
              <w:rPr>
                <w:rFonts w:asciiTheme="minorHAnsi" w:hAnsiTheme="minorHAnsi" w:cstheme="minorHAnsi"/>
                <w:color w:val="FFFFFF"/>
                <w:sz w:val="20"/>
                <w:lang w:val="en-AU"/>
              </w:rPr>
            </w:pPr>
          </w:p>
        </w:tc>
      </w:tr>
      <w:tr w:rsidR="004D52F5" w:rsidRPr="00EF4A75" w14:paraId="7ACCE11A" w14:textId="77777777" w:rsidTr="0061583C">
        <w:trPr>
          <w:cantSplit/>
        </w:trPr>
        <w:tc>
          <w:tcPr>
            <w:tcW w:w="4359" w:type="dxa"/>
          </w:tcPr>
          <w:p w14:paraId="607C8940" w14:textId="274FBF5B" w:rsidR="005C5E1F" w:rsidRPr="00EF4A75" w:rsidRDefault="005C5E1F" w:rsidP="004246F2">
            <w:pPr>
              <w:tabs>
                <w:tab w:val="left" w:pos="-1440"/>
                <w:tab w:val="left" w:pos="-720"/>
                <w:tab w:val="left" w:pos="1854"/>
                <w:tab w:val="left" w:pos="2472"/>
              </w:tabs>
              <w:ind w:left="567" w:hanging="567"/>
              <w:rPr>
                <w:rFonts w:asciiTheme="minorHAnsi" w:hAnsiTheme="minorHAnsi" w:cstheme="minorHAnsi"/>
                <w:bCs/>
                <w:i/>
                <w:color w:val="000000"/>
                <w:sz w:val="20"/>
                <w:lang w:val="en-AU"/>
              </w:rPr>
            </w:pPr>
            <w:r w:rsidRPr="00EF4A75">
              <w:rPr>
                <w:rFonts w:asciiTheme="minorHAnsi" w:hAnsiTheme="minorHAnsi" w:cstheme="minorHAnsi"/>
                <w:bCs/>
                <w:color w:val="000000"/>
                <w:sz w:val="20"/>
                <w:lang w:val="en-AU"/>
              </w:rPr>
              <w:t xml:space="preserve">1.1 </w:t>
            </w:r>
            <w:r w:rsidR="004246F2"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Has a site hazard food safety risk assessment been completed and is it </w:t>
            </w:r>
            <w:r w:rsidR="00E861D9" w:rsidRPr="00EF4A75">
              <w:rPr>
                <w:rFonts w:asciiTheme="minorHAnsi" w:hAnsiTheme="minorHAnsi" w:cstheme="minorHAnsi"/>
                <w:bCs/>
                <w:color w:val="000000"/>
                <w:sz w:val="20"/>
                <w:lang w:val="en-AU"/>
              </w:rPr>
              <w:t>annually reviewed</w:t>
            </w:r>
            <w:r w:rsidRPr="00EF4A75">
              <w:rPr>
                <w:rFonts w:asciiTheme="minorHAnsi" w:hAnsiTheme="minorHAnsi" w:cstheme="minorHAnsi"/>
                <w:bCs/>
                <w:color w:val="000000"/>
                <w:sz w:val="20"/>
                <w:lang w:val="en-AU"/>
              </w:rPr>
              <w:t xml:space="preserve">? </w:t>
            </w:r>
          </w:p>
        </w:tc>
        <w:tc>
          <w:tcPr>
            <w:tcW w:w="5814" w:type="dxa"/>
          </w:tcPr>
          <w:p w14:paraId="24AA3604" w14:textId="77777777" w:rsidR="005C5E1F" w:rsidRPr="00EF4A75" w:rsidRDefault="005C5E1F"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p>
        </w:tc>
        <w:tc>
          <w:tcPr>
            <w:tcW w:w="992" w:type="dxa"/>
          </w:tcPr>
          <w:p w14:paraId="30E70228" w14:textId="77777777" w:rsidR="005C5E1F" w:rsidRPr="00EF4A75" w:rsidRDefault="005C5E1F"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94A960B" w14:textId="77777777" w:rsidR="005C5E1F" w:rsidRPr="00EF4A75" w:rsidRDefault="005C5E1F" w:rsidP="001419E2">
            <w:pPr>
              <w:tabs>
                <w:tab w:val="left" w:pos="-1440"/>
                <w:tab w:val="left" w:pos="-720"/>
                <w:tab w:val="left" w:pos="176"/>
                <w:tab w:val="left" w:pos="720"/>
                <w:tab w:val="left" w:pos="1854"/>
                <w:tab w:val="left" w:pos="2472"/>
              </w:tabs>
              <w:jc w:val="center"/>
              <w:rPr>
                <w:rFonts w:asciiTheme="minorHAnsi" w:hAnsiTheme="minorHAnsi" w:cstheme="minorHAnsi"/>
                <w:color w:val="000000"/>
                <w:sz w:val="20"/>
                <w:lang w:val="en-AU"/>
              </w:rPr>
            </w:pPr>
          </w:p>
        </w:tc>
        <w:tc>
          <w:tcPr>
            <w:tcW w:w="3685" w:type="dxa"/>
          </w:tcPr>
          <w:p w14:paraId="2D6AF1D9" w14:textId="77777777" w:rsidR="005C5E1F" w:rsidRPr="00EF4A75" w:rsidRDefault="005C5E1F" w:rsidP="00490985">
            <w:pPr>
              <w:tabs>
                <w:tab w:val="left" w:pos="-1440"/>
                <w:tab w:val="left" w:pos="-720"/>
                <w:tab w:val="left" w:pos="176"/>
                <w:tab w:val="left" w:pos="720"/>
                <w:tab w:val="left" w:pos="1854"/>
                <w:tab w:val="left" w:pos="2472"/>
              </w:tabs>
              <w:rPr>
                <w:rFonts w:asciiTheme="minorHAnsi" w:hAnsiTheme="minorHAnsi" w:cstheme="minorHAnsi"/>
                <w:color w:val="000000"/>
                <w:sz w:val="20"/>
                <w:lang w:val="en-AU"/>
              </w:rPr>
            </w:pPr>
          </w:p>
        </w:tc>
      </w:tr>
      <w:tr w:rsidR="004D52F5" w:rsidRPr="00EF4A75" w14:paraId="627A4A41" w14:textId="77777777" w:rsidTr="0061583C">
        <w:trPr>
          <w:cantSplit/>
        </w:trPr>
        <w:tc>
          <w:tcPr>
            <w:tcW w:w="4359" w:type="dxa"/>
          </w:tcPr>
          <w:p w14:paraId="20E4A965" w14:textId="2C9D65D4" w:rsidR="005C5E1F" w:rsidRPr="00EF4A75" w:rsidRDefault="005C5E1F" w:rsidP="004246F2">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1.2</w:t>
            </w:r>
            <w:r w:rsidR="006C59E9" w:rsidRPr="00EF4A75">
              <w:rPr>
                <w:rFonts w:asciiTheme="minorHAnsi" w:hAnsiTheme="minorHAnsi" w:cstheme="minorHAnsi"/>
                <w:bCs/>
                <w:color w:val="000000"/>
                <w:sz w:val="20"/>
                <w:lang w:val="en-AU"/>
              </w:rPr>
              <w:t xml:space="preserve"> </w:t>
            </w:r>
            <w:r w:rsidR="004246F2"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Does the risk assessment plan utilise HACCP principles</w:t>
            </w:r>
            <w:r w:rsidR="005B1653" w:rsidRPr="00EF4A75">
              <w:rPr>
                <w:rFonts w:asciiTheme="minorHAnsi" w:hAnsiTheme="minorHAnsi" w:cstheme="minorHAnsi"/>
                <w:bCs/>
                <w:color w:val="000000"/>
                <w:sz w:val="20"/>
                <w:lang w:val="en-AU"/>
              </w:rPr>
              <w:t xml:space="preserve">, </w:t>
            </w:r>
            <w:r w:rsidRPr="00EF4A75">
              <w:rPr>
                <w:rFonts w:asciiTheme="minorHAnsi" w:hAnsiTheme="minorHAnsi" w:cstheme="minorHAnsi"/>
                <w:bCs/>
                <w:color w:val="000000"/>
                <w:sz w:val="20"/>
                <w:lang w:val="en-AU"/>
              </w:rPr>
              <w:t>identify</w:t>
            </w:r>
            <w:r w:rsidR="000656D4" w:rsidRPr="00EF4A75">
              <w:rPr>
                <w:rFonts w:asciiTheme="minorHAnsi" w:hAnsiTheme="minorHAnsi" w:cstheme="minorHAnsi"/>
                <w:bCs/>
                <w:color w:val="000000"/>
                <w:sz w:val="20"/>
                <w:lang w:val="en-AU"/>
              </w:rPr>
              <w:t>ing</w:t>
            </w:r>
            <w:r w:rsidRPr="00EF4A75">
              <w:rPr>
                <w:rFonts w:asciiTheme="minorHAnsi" w:hAnsiTheme="minorHAnsi" w:cstheme="minorHAnsi"/>
                <w:bCs/>
                <w:color w:val="000000"/>
                <w:sz w:val="20"/>
                <w:lang w:val="en-AU"/>
              </w:rPr>
              <w:t xml:space="preserve"> risk areas and provide methods of managing these risks? </w:t>
            </w:r>
          </w:p>
          <w:p w14:paraId="7F434069" w14:textId="77777777" w:rsidR="005C5E1F" w:rsidRPr="00EF4A75" w:rsidRDefault="005C5E1F" w:rsidP="00193EA4">
            <w:pPr>
              <w:tabs>
                <w:tab w:val="left" w:pos="-1440"/>
                <w:tab w:val="left" w:pos="-720"/>
                <w:tab w:val="left" w:pos="720"/>
                <w:tab w:val="left" w:pos="1854"/>
                <w:tab w:val="left" w:pos="2472"/>
              </w:tabs>
              <w:ind w:left="720"/>
              <w:rPr>
                <w:rFonts w:asciiTheme="minorHAnsi" w:hAnsiTheme="minorHAnsi" w:cstheme="minorHAnsi"/>
                <w:bCs/>
                <w:i/>
                <w:iCs/>
                <w:color w:val="000000"/>
                <w:sz w:val="20"/>
                <w:lang w:val="en-AU"/>
              </w:rPr>
            </w:pPr>
            <w:r w:rsidRPr="00EF4A75">
              <w:rPr>
                <w:rFonts w:asciiTheme="minorHAnsi" w:hAnsiTheme="minorHAnsi" w:cstheme="minorHAnsi"/>
                <w:bCs/>
                <w:i/>
                <w:iCs/>
                <w:color w:val="000000"/>
                <w:sz w:val="20"/>
                <w:lang w:val="en-AU"/>
              </w:rPr>
              <w:t xml:space="preserve"> </w:t>
            </w:r>
          </w:p>
        </w:tc>
        <w:tc>
          <w:tcPr>
            <w:tcW w:w="5814" w:type="dxa"/>
          </w:tcPr>
          <w:p w14:paraId="520AE93D" w14:textId="03DA5D1D" w:rsidR="006C59E9" w:rsidRPr="00EF4A75" w:rsidRDefault="006C59E9" w:rsidP="00193EA4">
            <w:pPr>
              <w:tabs>
                <w:tab w:val="left" w:pos="-1440"/>
                <w:tab w:val="left" w:pos="-720"/>
                <w:tab w:val="left" w:pos="34"/>
                <w:tab w:val="left" w:pos="1854"/>
                <w:tab w:val="left" w:pos="2472"/>
              </w:tabs>
              <w:ind w:left="34"/>
              <w:rPr>
                <w:rFonts w:asciiTheme="minorHAnsi" w:hAnsiTheme="minorHAnsi" w:cstheme="minorHAnsi"/>
                <w:bCs/>
                <w:i/>
                <w:iCs/>
                <w:color w:val="000000"/>
                <w:sz w:val="20"/>
                <w:lang w:val="en-AU"/>
              </w:rPr>
            </w:pPr>
            <w:r w:rsidRPr="00EF4A75">
              <w:rPr>
                <w:rFonts w:asciiTheme="minorHAnsi" w:hAnsiTheme="minorHAnsi" w:cstheme="minorHAnsi"/>
                <w:bCs/>
                <w:i/>
                <w:iCs/>
                <w:color w:val="000000"/>
                <w:sz w:val="20"/>
                <w:lang w:val="en-AU"/>
              </w:rPr>
              <w:t xml:space="preserve">Reference should be made to the </w:t>
            </w:r>
            <w:hyperlink r:id="rId9" w:history="1">
              <w:r w:rsidRPr="00EF4A75">
                <w:rPr>
                  <w:rStyle w:val="Hyperlink"/>
                  <w:rFonts w:asciiTheme="minorHAnsi" w:hAnsiTheme="minorHAnsi" w:cstheme="minorHAnsi"/>
                  <w:bCs/>
                  <w:i/>
                  <w:iCs/>
                  <w:sz w:val="20"/>
                  <w:lang w:val="en-AU"/>
                </w:rPr>
                <w:t>SFMCA Completing On</w:t>
              </w:r>
              <w:r w:rsidR="008176F7" w:rsidRPr="00EF4A75">
                <w:rPr>
                  <w:rStyle w:val="Hyperlink"/>
                  <w:rFonts w:asciiTheme="minorHAnsi" w:hAnsiTheme="minorHAnsi" w:cstheme="minorHAnsi"/>
                  <w:bCs/>
                  <w:i/>
                  <w:iCs/>
                  <w:sz w:val="20"/>
                  <w:lang w:val="en-AU"/>
                </w:rPr>
                <w:t>-</w:t>
              </w:r>
              <w:r w:rsidRPr="00EF4A75">
                <w:rPr>
                  <w:rStyle w:val="Hyperlink"/>
                  <w:rFonts w:asciiTheme="minorHAnsi" w:hAnsiTheme="minorHAnsi" w:cstheme="minorHAnsi"/>
                  <w:bCs/>
                  <w:i/>
                  <w:iCs/>
                  <w:sz w:val="20"/>
                  <w:lang w:val="en-AU"/>
                </w:rPr>
                <w:t>Site Hazard Risk Assessment Plan Guide</w:t>
              </w:r>
            </w:hyperlink>
            <w:r w:rsidRPr="00EF4A75">
              <w:rPr>
                <w:rFonts w:asciiTheme="minorHAnsi" w:hAnsiTheme="minorHAnsi" w:cstheme="minorHAnsi"/>
                <w:bCs/>
                <w:i/>
                <w:iCs/>
                <w:color w:val="000000"/>
                <w:sz w:val="20"/>
                <w:lang w:val="en-AU"/>
              </w:rPr>
              <w:t xml:space="preserve"> which identifies the major risks manufacturers need to manage. The seven principles of HACCP need to be used in managing risk hazards.</w:t>
            </w:r>
          </w:p>
          <w:p w14:paraId="07A2B4FC" w14:textId="52DF091A" w:rsidR="005C5E1F" w:rsidRPr="00EF4A75" w:rsidRDefault="006C59E9"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r w:rsidRPr="00EF4A75">
              <w:rPr>
                <w:rFonts w:asciiTheme="minorHAnsi" w:hAnsiTheme="minorHAnsi" w:cstheme="minorHAnsi"/>
                <w:bCs/>
                <w:i/>
                <w:iCs/>
                <w:color w:val="000000"/>
                <w:sz w:val="20"/>
                <w:lang w:val="en-AU"/>
              </w:rPr>
              <w:t xml:space="preserve">Risks must be managed through identified critical control points that need to be integrated into the </w:t>
            </w:r>
            <w:r w:rsidR="008176F7" w:rsidRPr="00EF4A75">
              <w:rPr>
                <w:rFonts w:asciiTheme="minorHAnsi" w:hAnsiTheme="minorHAnsi" w:cstheme="minorHAnsi"/>
                <w:bCs/>
                <w:i/>
                <w:iCs/>
                <w:color w:val="000000"/>
                <w:sz w:val="20"/>
                <w:lang w:val="en-AU"/>
              </w:rPr>
              <w:t>site’s</w:t>
            </w:r>
            <w:r w:rsidRPr="00EF4A75">
              <w:rPr>
                <w:rFonts w:asciiTheme="minorHAnsi" w:hAnsiTheme="minorHAnsi" w:cstheme="minorHAnsi"/>
                <w:bCs/>
                <w:i/>
                <w:iCs/>
                <w:color w:val="000000"/>
                <w:sz w:val="20"/>
                <w:lang w:val="en-AU"/>
              </w:rPr>
              <w:t xml:space="preserve"> operations. This needs to be confirmed during the audit process.</w:t>
            </w:r>
          </w:p>
        </w:tc>
        <w:tc>
          <w:tcPr>
            <w:tcW w:w="992" w:type="dxa"/>
          </w:tcPr>
          <w:p w14:paraId="0805E9A3" w14:textId="77777777" w:rsidR="005C5E1F" w:rsidRPr="00EF4A75" w:rsidRDefault="005C5E1F"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65E0CDA2" w14:textId="77777777" w:rsidR="005C5E1F" w:rsidRPr="00EF4A75" w:rsidRDefault="005C5E1F" w:rsidP="001419E2">
            <w:pPr>
              <w:tabs>
                <w:tab w:val="left" w:pos="-1440"/>
                <w:tab w:val="left" w:pos="-720"/>
                <w:tab w:val="left" w:pos="176"/>
                <w:tab w:val="left" w:pos="720"/>
                <w:tab w:val="left" w:pos="1854"/>
                <w:tab w:val="left" w:pos="2472"/>
              </w:tabs>
              <w:jc w:val="center"/>
              <w:rPr>
                <w:rFonts w:asciiTheme="minorHAnsi" w:hAnsiTheme="minorHAnsi" w:cstheme="minorHAnsi"/>
                <w:color w:val="000000"/>
                <w:sz w:val="20"/>
                <w:lang w:val="en-AU"/>
              </w:rPr>
            </w:pPr>
          </w:p>
        </w:tc>
        <w:tc>
          <w:tcPr>
            <w:tcW w:w="3685" w:type="dxa"/>
          </w:tcPr>
          <w:p w14:paraId="7C3D9B43" w14:textId="77777777" w:rsidR="005C5E1F" w:rsidRPr="00EF4A75" w:rsidRDefault="005C5E1F" w:rsidP="00490985">
            <w:pPr>
              <w:tabs>
                <w:tab w:val="left" w:pos="-1440"/>
                <w:tab w:val="left" w:pos="-720"/>
                <w:tab w:val="left" w:pos="176"/>
                <w:tab w:val="left" w:pos="720"/>
                <w:tab w:val="left" w:pos="1854"/>
                <w:tab w:val="left" w:pos="2472"/>
              </w:tabs>
              <w:rPr>
                <w:rFonts w:asciiTheme="minorHAnsi" w:hAnsiTheme="minorHAnsi" w:cstheme="minorHAnsi"/>
                <w:color w:val="000000"/>
                <w:sz w:val="20"/>
                <w:lang w:val="en-AU"/>
              </w:rPr>
            </w:pPr>
          </w:p>
        </w:tc>
      </w:tr>
      <w:tr w:rsidR="004D52F5" w:rsidRPr="00EF4A75" w14:paraId="5145C514" w14:textId="77777777" w:rsidTr="0061583C">
        <w:trPr>
          <w:cantSplit/>
        </w:trPr>
        <w:tc>
          <w:tcPr>
            <w:tcW w:w="4359" w:type="dxa"/>
          </w:tcPr>
          <w:p w14:paraId="7779D3E8" w14:textId="3DF03503" w:rsidR="00A72748" w:rsidRPr="00EF4A75" w:rsidRDefault="00A72748" w:rsidP="004246F2">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1.3 </w:t>
            </w:r>
            <w:r w:rsidR="004246F2"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internal audits undertaken to ensure the requirements within this Audit Checklist are being met between annual FeedSafe audits.</w:t>
            </w:r>
          </w:p>
        </w:tc>
        <w:tc>
          <w:tcPr>
            <w:tcW w:w="5814" w:type="dxa"/>
          </w:tcPr>
          <w:p w14:paraId="3612FE6A" w14:textId="1850FC9F" w:rsidR="00A72748" w:rsidRPr="00EF4A75" w:rsidRDefault="00A72748" w:rsidP="00193EA4">
            <w:pPr>
              <w:tabs>
                <w:tab w:val="left" w:pos="-1440"/>
                <w:tab w:val="left" w:pos="-720"/>
                <w:tab w:val="left" w:pos="34"/>
                <w:tab w:val="left" w:pos="1854"/>
                <w:tab w:val="left" w:pos="2472"/>
              </w:tabs>
              <w:ind w:left="34"/>
              <w:rPr>
                <w:rFonts w:asciiTheme="minorHAnsi" w:hAnsiTheme="minorHAnsi" w:cstheme="minorHAnsi"/>
                <w:bCs/>
                <w:i/>
                <w:iCs/>
                <w:color w:val="000000"/>
                <w:sz w:val="20"/>
                <w:lang w:val="en-AU"/>
              </w:rPr>
            </w:pPr>
            <w:r w:rsidRPr="00EF4A75">
              <w:rPr>
                <w:rFonts w:asciiTheme="minorHAnsi" w:hAnsiTheme="minorHAnsi" w:cstheme="minorHAnsi"/>
                <w:bCs/>
                <w:i/>
                <w:iCs/>
                <w:color w:val="000000"/>
                <w:sz w:val="20"/>
                <w:lang w:val="en-AU"/>
              </w:rPr>
              <w:t>This Audit Checklist needs to be used to conduct internal audits through the year to ensure the compliance standard is being met.</w:t>
            </w:r>
            <w:r w:rsidR="006639A2" w:rsidRPr="00EF4A75">
              <w:rPr>
                <w:rFonts w:asciiTheme="minorHAnsi" w:hAnsiTheme="minorHAnsi" w:cstheme="minorHAnsi"/>
                <w:bCs/>
                <w:i/>
                <w:iCs/>
                <w:color w:val="000000"/>
                <w:sz w:val="20"/>
                <w:lang w:val="en-AU"/>
              </w:rPr>
              <w:t xml:space="preserve"> There needs to be a record that internal audits have been undertaken.</w:t>
            </w:r>
          </w:p>
          <w:p w14:paraId="17C35562" w14:textId="63273C28" w:rsidR="00A72748" w:rsidRPr="00EF4A75" w:rsidRDefault="00A72748" w:rsidP="00193EA4">
            <w:pPr>
              <w:tabs>
                <w:tab w:val="left" w:pos="-1440"/>
                <w:tab w:val="left" w:pos="-720"/>
                <w:tab w:val="left" w:pos="34"/>
                <w:tab w:val="left" w:pos="1854"/>
                <w:tab w:val="left" w:pos="2472"/>
              </w:tabs>
              <w:ind w:left="34"/>
              <w:rPr>
                <w:rFonts w:asciiTheme="minorHAnsi" w:hAnsiTheme="minorHAnsi" w:cstheme="minorHAnsi"/>
                <w:bCs/>
                <w:i/>
                <w:iCs/>
                <w:color w:val="000000"/>
                <w:sz w:val="20"/>
                <w:lang w:val="en-AU"/>
              </w:rPr>
            </w:pPr>
            <w:r w:rsidRPr="00EF4A75">
              <w:rPr>
                <w:rFonts w:asciiTheme="minorHAnsi" w:hAnsiTheme="minorHAnsi" w:cstheme="minorHAnsi"/>
                <w:bCs/>
                <w:i/>
                <w:iCs/>
                <w:color w:val="000000"/>
                <w:sz w:val="20"/>
                <w:lang w:val="en-AU"/>
              </w:rPr>
              <w:t>The annual audit must confirm that internal audits have b</w:t>
            </w:r>
            <w:r w:rsidR="00C0674C" w:rsidRPr="00EF4A75">
              <w:rPr>
                <w:rFonts w:asciiTheme="minorHAnsi" w:hAnsiTheme="minorHAnsi" w:cstheme="minorHAnsi"/>
                <w:bCs/>
                <w:i/>
                <w:iCs/>
                <w:color w:val="000000"/>
                <w:sz w:val="20"/>
                <w:lang w:val="en-AU"/>
              </w:rPr>
              <w:t>een undertaken at least once through the year, with this being more than 3 months before or after the annual FeedSafe audit.</w:t>
            </w:r>
          </w:p>
        </w:tc>
        <w:tc>
          <w:tcPr>
            <w:tcW w:w="992" w:type="dxa"/>
          </w:tcPr>
          <w:p w14:paraId="3BAF4BDF" w14:textId="17BFD9CB" w:rsidR="00A72748" w:rsidRPr="00EF4A75" w:rsidRDefault="00A72748"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4EFE777D" w14:textId="006A01B5" w:rsidR="00A72748" w:rsidRPr="00EF4A75" w:rsidRDefault="00A72748" w:rsidP="001419E2">
            <w:pPr>
              <w:tabs>
                <w:tab w:val="left" w:pos="-1440"/>
                <w:tab w:val="left" w:pos="-720"/>
                <w:tab w:val="left" w:pos="176"/>
                <w:tab w:val="left" w:pos="720"/>
                <w:tab w:val="left" w:pos="1854"/>
                <w:tab w:val="left" w:pos="2472"/>
              </w:tabs>
              <w:jc w:val="center"/>
              <w:rPr>
                <w:rFonts w:asciiTheme="minorHAnsi" w:hAnsiTheme="minorHAnsi" w:cstheme="minorHAnsi"/>
                <w:color w:val="000000"/>
                <w:sz w:val="20"/>
                <w:lang w:val="en-AU"/>
              </w:rPr>
            </w:pPr>
          </w:p>
        </w:tc>
        <w:tc>
          <w:tcPr>
            <w:tcW w:w="3685" w:type="dxa"/>
          </w:tcPr>
          <w:p w14:paraId="133AC935" w14:textId="77777777" w:rsidR="00A72748" w:rsidRPr="00EF4A75" w:rsidRDefault="00A72748" w:rsidP="00490985">
            <w:pPr>
              <w:tabs>
                <w:tab w:val="left" w:pos="-1440"/>
                <w:tab w:val="left" w:pos="-720"/>
                <w:tab w:val="left" w:pos="176"/>
                <w:tab w:val="left" w:pos="720"/>
                <w:tab w:val="left" w:pos="1854"/>
                <w:tab w:val="left" w:pos="2472"/>
              </w:tabs>
              <w:rPr>
                <w:rFonts w:asciiTheme="minorHAnsi" w:hAnsiTheme="minorHAnsi" w:cstheme="minorHAnsi"/>
                <w:color w:val="000000"/>
                <w:sz w:val="20"/>
                <w:lang w:val="en-AU"/>
              </w:rPr>
            </w:pPr>
          </w:p>
        </w:tc>
      </w:tr>
      <w:tr w:rsidR="004D52F5" w:rsidRPr="00EF4A75" w14:paraId="437DEC90" w14:textId="77777777" w:rsidTr="0061583C">
        <w:trPr>
          <w:cantSplit/>
        </w:trPr>
        <w:tc>
          <w:tcPr>
            <w:tcW w:w="4359" w:type="dxa"/>
            <w:shd w:val="clear" w:color="auto" w:fill="003087"/>
          </w:tcPr>
          <w:p w14:paraId="62B53E85" w14:textId="15841A1B" w:rsidR="005C5E1F" w:rsidRPr="00EF4A75" w:rsidRDefault="005C5E1F" w:rsidP="004246F2">
            <w:pPr>
              <w:pStyle w:val="StyleHeading111pt"/>
              <w:ind w:left="567" w:hanging="567"/>
              <w:jc w:val="left"/>
              <w:rPr>
                <w:rFonts w:asciiTheme="minorHAnsi" w:hAnsiTheme="minorHAnsi" w:cstheme="minorHAnsi"/>
                <w:color w:val="FFFFFF"/>
                <w:sz w:val="20"/>
              </w:rPr>
            </w:pPr>
            <w:r w:rsidRPr="00EF4A75">
              <w:rPr>
                <w:rFonts w:asciiTheme="minorHAnsi" w:hAnsiTheme="minorHAnsi" w:cstheme="minorHAnsi"/>
                <w:color w:val="FFFFFF"/>
                <w:sz w:val="20"/>
              </w:rPr>
              <w:t>2</w:t>
            </w:r>
            <w:r w:rsidR="004246F2" w:rsidRPr="00EF4A75">
              <w:rPr>
                <w:rFonts w:asciiTheme="minorHAnsi" w:hAnsiTheme="minorHAnsi" w:cstheme="minorHAnsi"/>
                <w:color w:val="FFFFFF"/>
                <w:sz w:val="20"/>
              </w:rPr>
              <w:t>.0</w:t>
            </w:r>
            <w:r w:rsidR="004246F2" w:rsidRPr="00EF4A75">
              <w:rPr>
                <w:rFonts w:asciiTheme="minorHAnsi" w:hAnsiTheme="minorHAnsi" w:cstheme="minorHAnsi"/>
                <w:color w:val="FFFFFF"/>
                <w:sz w:val="20"/>
              </w:rPr>
              <w:tab/>
            </w:r>
            <w:r w:rsidRPr="00EF4A75">
              <w:rPr>
                <w:rFonts w:asciiTheme="minorHAnsi" w:hAnsiTheme="minorHAnsi" w:cstheme="minorHAnsi"/>
                <w:color w:val="FFFFFF"/>
                <w:sz w:val="20"/>
              </w:rPr>
              <w:t>PREMISES AND MILL BUILDINGS</w:t>
            </w:r>
          </w:p>
        </w:tc>
        <w:tc>
          <w:tcPr>
            <w:tcW w:w="5814" w:type="dxa"/>
            <w:shd w:val="clear" w:color="auto" w:fill="003087"/>
          </w:tcPr>
          <w:p w14:paraId="5E2C54E6" w14:textId="77777777" w:rsidR="005C5E1F" w:rsidRPr="00EF4A75" w:rsidRDefault="005C5E1F" w:rsidP="000656D4">
            <w:pPr>
              <w:tabs>
                <w:tab w:val="left" w:pos="-1440"/>
                <w:tab w:val="left" w:pos="-720"/>
                <w:tab w:val="left" w:pos="0"/>
                <w:tab w:val="left" w:pos="720"/>
                <w:tab w:val="left" w:pos="1854"/>
                <w:tab w:val="left" w:pos="2472"/>
              </w:tabs>
              <w:rPr>
                <w:rFonts w:asciiTheme="minorHAnsi" w:hAnsiTheme="minorHAnsi" w:cstheme="minorHAnsi"/>
                <w:i/>
                <w:color w:val="FFFFFF"/>
                <w:sz w:val="20"/>
                <w:lang w:val="en-AU"/>
              </w:rPr>
            </w:pPr>
          </w:p>
        </w:tc>
        <w:tc>
          <w:tcPr>
            <w:tcW w:w="992" w:type="dxa"/>
            <w:shd w:val="clear" w:color="auto" w:fill="003087"/>
          </w:tcPr>
          <w:p w14:paraId="65C1DA90" w14:textId="77777777" w:rsidR="005C5E1F" w:rsidRPr="00EF4A75" w:rsidRDefault="005C5E1F" w:rsidP="006C1A83">
            <w:pPr>
              <w:tabs>
                <w:tab w:val="left" w:pos="-1440"/>
                <w:tab w:val="left" w:pos="-720"/>
                <w:tab w:val="left" w:pos="0"/>
                <w:tab w:val="left" w:pos="720"/>
                <w:tab w:val="left" w:pos="1854"/>
                <w:tab w:val="left" w:pos="2472"/>
              </w:tabs>
              <w:jc w:val="center"/>
              <w:rPr>
                <w:rFonts w:asciiTheme="minorHAnsi" w:hAnsiTheme="minorHAnsi" w:cstheme="minorHAnsi"/>
                <w:color w:val="FFFFFF"/>
                <w:sz w:val="20"/>
                <w:lang w:val="en-AU"/>
              </w:rPr>
            </w:pPr>
          </w:p>
        </w:tc>
        <w:tc>
          <w:tcPr>
            <w:tcW w:w="709" w:type="dxa"/>
            <w:shd w:val="clear" w:color="auto" w:fill="003087"/>
          </w:tcPr>
          <w:p w14:paraId="58EAAC70" w14:textId="77777777" w:rsidR="005C5E1F" w:rsidRPr="00EF4A75" w:rsidRDefault="005C5E1F" w:rsidP="006C1A83">
            <w:pPr>
              <w:tabs>
                <w:tab w:val="left" w:pos="-1440"/>
                <w:tab w:val="left" w:pos="-720"/>
                <w:tab w:val="left" w:pos="176"/>
                <w:tab w:val="left" w:pos="720"/>
                <w:tab w:val="left" w:pos="1854"/>
                <w:tab w:val="left" w:pos="2472"/>
              </w:tabs>
              <w:ind w:left="291" w:hanging="257"/>
              <w:jc w:val="center"/>
              <w:rPr>
                <w:rFonts w:asciiTheme="minorHAnsi" w:hAnsiTheme="minorHAnsi" w:cstheme="minorHAnsi"/>
                <w:color w:val="FFFFFF"/>
                <w:sz w:val="20"/>
                <w:lang w:val="en-AU"/>
              </w:rPr>
            </w:pPr>
          </w:p>
        </w:tc>
        <w:tc>
          <w:tcPr>
            <w:tcW w:w="3685" w:type="dxa"/>
            <w:shd w:val="clear" w:color="auto" w:fill="003087"/>
          </w:tcPr>
          <w:p w14:paraId="3DE634A1" w14:textId="77777777" w:rsidR="005C5E1F" w:rsidRPr="00EF4A75" w:rsidRDefault="005C5E1F" w:rsidP="00490985">
            <w:pPr>
              <w:tabs>
                <w:tab w:val="left" w:pos="-1440"/>
                <w:tab w:val="left" w:pos="-720"/>
                <w:tab w:val="left" w:pos="176"/>
                <w:tab w:val="left" w:pos="720"/>
                <w:tab w:val="left" w:pos="1854"/>
                <w:tab w:val="left" w:pos="2472"/>
              </w:tabs>
              <w:rPr>
                <w:rFonts w:asciiTheme="minorHAnsi" w:hAnsiTheme="minorHAnsi" w:cstheme="minorHAnsi"/>
                <w:color w:val="FFFFFF"/>
                <w:sz w:val="20"/>
                <w:lang w:val="en-AU"/>
              </w:rPr>
            </w:pPr>
          </w:p>
        </w:tc>
      </w:tr>
      <w:tr w:rsidR="004D52F5" w:rsidRPr="00EF4A75" w14:paraId="0E9C7C70" w14:textId="77777777" w:rsidTr="0061583C">
        <w:trPr>
          <w:cantSplit/>
        </w:trPr>
        <w:tc>
          <w:tcPr>
            <w:tcW w:w="4359" w:type="dxa"/>
          </w:tcPr>
          <w:p w14:paraId="0E81ADC4" w14:textId="07EA2DEB" w:rsidR="005C5E1F" w:rsidRPr="00EF4A75" w:rsidRDefault="005C5E1F" w:rsidP="004246F2">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2.1</w:t>
            </w:r>
            <w:r w:rsidR="004246F2" w:rsidRPr="00EF4A75">
              <w:rPr>
                <w:rFonts w:asciiTheme="minorHAnsi" w:hAnsiTheme="minorHAnsi" w:cstheme="minorHAnsi"/>
                <w:bCs/>
                <w:color w:val="000000"/>
                <w:sz w:val="20"/>
                <w:lang w:val="en-AU"/>
              </w:rPr>
              <w:tab/>
            </w:r>
            <w:r w:rsidR="006C59E9" w:rsidRPr="00EF4A75">
              <w:rPr>
                <w:rFonts w:asciiTheme="minorHAnsi" w:hAnsiTheme="minorHAnsi" w:cstheme="minorHAnsi"/>
                <w:bCs/>
                <w:color w:val="000000"/>
                <w:sz w:val="20"/>
                <w:lang w:val="en-AU"/>
              </w:rPr>
              <w:t xml:space="preserve"> </w:t>
            </w:r>
            <w:r w:rsidRPr="00EF4A75">
              <w:rPr>
                <w:rFonts w:asciiTheme="minorHAnsi" w:hAnsiTheme="minorHAnsi" w:cstheme="minorHAnsi"/>
                <w:bCs/>
                <w:color w:val="000000"/>
                <w:sz w:val="20"/>
                <w:lang w:val="en-AU"/>
              </w:rPr>
              <w:t xml:space="preserve">Is a site plan for the entire premises available? </w:t>
            </w:r>
          </w:p>
        </w:tc>
        <w:tc>
          <w:tcPr>
            <w:tcW w:w="5814" w:type="dxa"/>
          </w:tcPr>
          <w:p w14:paraId="1FF3E4B6" w14:textId="77777777" w:rsidR="005C5E1F" w:rsidRPr="00EF4A75" w:rsidRDefault="006C59E9"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Site plan should identify major buildings, storage and processin</w:t>
            </w:r>
            <w:r w:rsidR="000656D4" w:rsidRPr="00EF4A75">
              <w:rPr>
                <w:rFonts w:asciiTheme="minorHAnsi" w:hAnsiTheme="minorHAnsi" w:cstheme="minorHAnsi"/>
                <w:i/>
                <w:color w:val="000000"/>
                <w:sz w:val="20"/>
                <w:lang w:val="en-AU"/>
              </w:rPr>
              <w:t>g areas and other features that</w:t>
            </w:r>
            <w:r w:rsidRPr="00EF4A75">
              <w:rPr>
                <w:rFonts w:asciiTheme="minorHAnsi" w:hAnsiTheme="minorHAnsi" w:cstheme="minorHAnsi"/>
                <w:i/>
                <w:color w:val="000000"/>
                <w:sz w:val="20"/>
                <w:lang w:val="en-AU"/>
              </w:rPr>
              <w:t xml:space="preserve"> impact on feed safety. Areas for storage of chemicals, medications and any hazardous goods should be shown on the site plan.</w:t>
            </w:r>
          </w:p>
        </w:tc>
        <w:tc>
          <w:tcPr>
            <w:tcW w:w="992" w:type="dxa"/>
          </w:tcPr>
          <w:p w14:paraId="6A99EFE8" w14:textId="77777777" w:rsidR="005C5E1F" w:rsidRPr="00EF4A75" w:rsidRDefault="005C5E1F"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E9596A9" w14:textId="77777777" w:rsidR="005C5E1F" w:rsidRPr="00EF4A75" w:rsidRDefault="005C5E1F" w:rsidP="001419E2">
            <w:pPr>
              <w:tabs>
                <w:tab w:val="left" w:pos="-1440"/>
                <w:tab w:val="left" w:pos="-720"/>
                <w:tab w:val="left" w:pos="432"/>
                <w:tab w:val="left" w:pos="720"/>
                <w:tab w:val="left" w:pos="1854"/>
                <w:tab w:val="left" w:pos="2472"/>
              </w:tabs>
              <w:jc w:val="center"/>
              <w:rPr>
                <w:rFonts w:asciiTheme="minorHAnsi" w:hAnsiTheme="minorHAnsi" w:cstheme="minorHAnsi"/>
                <w:color w:val="000000"/>
                <w:sz w:val="20"/>
                <w:lang w:val="en-AU"/>
              </w:rPr>
            </w:pPr>
          </w:p>
        </w:tc>
        <w:tc>
          <w:tcPr>
            <w:tcW w:w="3685" w:type="dxa"/>
          </w:tcPr>
          <w:p w14:paraId="3BC1A324" w14:textId="77777777" w:rsidR="005C5E1F" w:rsidRPr="00EF4A75" w:rsidRDefault="005C5E1F" w:rsidP="00490985">
            <w:pPr>
              <w:tabs>
                <w:tab w:val="left" w:pos="-1440"/>
                <w:tab w:val="left" w:pos="-720"/>
                <w:tab w:val="left" w:pos="432"/>
                <w:tab w:val="left" w:pos="720"/>
                <w:tab w:val="left" w:pos="1854"/>
                <w:tab w:val="left" w:pos="2472"/>
              </w:tabs>
              <w:rPr>
                <w:rFonts w:asciiTheme="minorHAnsi" w:hAnsiTheme="minorHAnsi" w:cstheme="minorHAnsi"/>
                <w:color w:val="000000"/>
                <w:sz w:val="20"/>
                <w:lang w:val="en-AU"/>
              </w:rPr>
            </w:pPr>
          </w:p>
        </w:tc>
      </w:tr>
      <w:tr w:rsidR="004D52F5" w:rsidRPr="00EF4A75" w14:paraId="51B37D98" w14:textId="77777777" w:rsidTr="0061583C">
        <w:trPr>
          <w:cantSplit/>
        </w:trPr>
        <w:tc>
          <w:tcPr>
            <w:tcW w:w="4359" w:type="dxa"/>
          </w:tcPr>
          <w:p w14:paraId="700002DC" w14:textId="5E0A212A" w:rsidR="005C5E1F" w:rsidRPr="00EF4A75" w:rsidRDefault="005C5E1F" w:rsidP="004246F2">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2.2</w:t>
            </w:r>
            <w:r w:rsidR="00F55F38" w:rsidRPr="00EF4A75">
              <w:rPr>
                <w:rFonts w:asciiTheme="minorHAnsi" w:hAnsiTheme="minorHAnsi" w:cstheme="minorHAnsi"/>
                <w:bCs/>
                <w:color w:val="000000"/>
                <w:sz w:val="20"/>
                <w:lang w:val="en-AU"/>
              </w:rPr>
              <w:t xml:space="preserve"> </w:t>
            </w:r>
            <w:r w:rsidR="004246F2"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Does the site have suitable drainage? </w:t>
            </w:r>
          </w:p>
        </w:tc>
        <w:tc>
          <w:tcPr>
            <w:tcW w:w="5814" w:type="dxa"/>
          </w:tcPr>
          <w:p w14:paraId="4B7AB785" w14:textId="4773179E" w:rsidR="005C5E1F" w:rsidRPr="00EF4A75" w:rsidRDefault="00F55F38" w:rsidP="000656D4">
            <w:pPr>
              <w:tabs>
                <w:tab w:val="left" w:pos="-1440"/>
                <w:tab w:val="left" w:pos="-720"/>
                <w:tab w:val="left" w:pos="0"/>
                <w:tab w:val="left" w:pos="34"/>
                <w:tab w:val="left" w:pos="1854"/>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Reference should be made to poor drainage which presents a hazard to animal health and food safety.</w:t>
            </w:r>
          </w:p>
        </w:tc>
        <w:tc>
          <w:tcPr>
            <w:tcW w:w="992" w:type="dxa"/>
          </w:tcPr>
          <w:p w14:paraId="3DDF3E10" w14:textId="77777777" w:rsidR="005C5E1F" w:rsidRPr="00EF4A75" w:rsidRDefault="005C5E1F"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385CAFFF" w14:textId="77777777" w:rsidR="005C5E1F" w:rsidRPr="00EF4A75" w:rsidRDefault="005C5E1F" w:rsidP="001419E2">
            <w:pPr>
              <w:tabs>
                <w:tab w:val="left" w:pos="-1440"/>
                <w:tab w:val="left" w:pos="-720"/>
                <w:tab w:val="left" w:pos="432"/>
                <w:tab w:val="left" w:pos="720"/>
                <w:tab w:val="left" w:pos="1854"/>
                <w:tab w:val="left" w:pos="2472"/>
              </w:tabs>
              <w:jc w:val="center"/>
              <w:rPr>
                <w:rFonts w:asciiTheme="minorHAnsi" w:hAnsiTheme="minorHAnsi" w:cstheme="minorHAnsi"/>
                <w:color w:val="000000"/>
                <w:sz w:val="20"/>
                <w:lang w:val="en-AU"/>
              </w:rPr>
            </w:pPr>
          </w:p>
        </w:tc>
        <w:tc>
          <w:tcPr>
            <w:tcW w:w="3685" w:type="dxa"/>
          </w:tcPr>
          <w:p w14:paraId="56D8AEB7" w14:textId="77777777" w:rsidR="005C5E1F" w:rsidRPr="00EF4A75" w:rsidRDefault="005C5E1F" w:rsidP="00490985">
            <w:pPr>
              <w:tabs>
                <w:tab w:val="left" w:pos="-1440"/>
                <w:tab w:val="left" w:pos="-720"/>
                <w:tab w:val="left" w:pos="432"/>
                <w:tab w:val="left" w:pos="720"/>
                <w:tab w:val="left" w:pos="1854"/>
                <w:tab w:val="left" w:pos="2472"/>
              </w:tabs>
              <w:rPr>
                <w:rFonts w:asciiTheme="minorHAnsi" w:hAnsiTheme="minorHAnsi" w:cstheme="minorHAnsi"/>
                <w:color w:val="000000"/>
                <w:sz w:val="20"/>
                <w:lang w:val="en-AU"/>
              </w:rPr>
            </w:pPr>
          </w:p>
        </w:tc>
      </w:tr>
      <w:tr w:rsidR="004D52F5" w:rsidRPr="00EF4A75" w14:paraId="1C99B92B" w14:textId="77777777" w:rsidTr="0061583C">
        <w:trPr>
          <w:cantSplit/>
        </w:trPr>
        <w:tc>
          <w:tcPr>
            <w:tcW w:w="4359" w:type="dxa"/>
          </w:tcPr>
          <w:p w14:paraId="4552D890" w14:textId="39945694" w:rsidR="005C5E1F" w:rsidRPr="00EF4A75" w:rsidRDefault="005C5E1F" w:rsidP="004246F2">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2.3</w:t>
            </w:r>
            <w:r w:rsidR="004246F2"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roadways maintained in good condition, dust and mud being minimised? </w:t>
            </w:r>
          </w:p>
        </w:tc>
        <w:tc>
          <w:tcPr>
            <w:tcW w:w="5814" w:type="dxa"/>
          </w:tcPr>
          <w:p w14:paraId="164AEC60" w14:textId="7C9A91BF" w:rsidR="005C5E1F" w:rsidRPr="00EF4A75" w:rsidRDefault="00F55F38" w:rsidP="000656D4">
            <w:pPr>
              <w:tabs>
                <w:tab w:val="left" w:pos="740"/>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Controls need to be in place to prevent contamination of feed with dust or mud. Site hygiene needs to include plans to upgrade areas immediately leading into intake and out</w:t>
            </w:r>
            <w:r w:rsidR="00E53511" w:rsidRPr="00EF4A75">
              <w:rPr>
                <w:rFonts w:asciiTheme="minorHAnsi" w:hAnsiTheme="minorHAnsi" w:cstheme="minorHAnsi"/>
                <w:i/>
                <w:color w:val="000000"/>
                <w:sz w:val="20"/>
                <w:lang w:val="en-AU"/>
              </w:rPr>
              <w:t>-</w:t>
            </w:r>
            <w:r w:rsidRPr="00EF4A75">
              <w:rPr>
                <w:rFonts w:asciiTheme="minorHAnsi" w:hAnsiTheme="minorHAnsi" w:cstheme="minorHAnsi"/>
                <w:i/>
                <w:color w:val="000000"/>
                <w:sz w:val="20"/>
                <w:lang w:val="en-AU"/>
              </w:rPr>
              <w:t>loading are</w:t>
            </w:r>
            <w:r w:rsidR="00FF4AE0" w:rsidRPr="00EF4A75">
              <w:rPr>
                <w:rFonts w:asciiTheme="minorHAnsi" w:hAnsiTheme="minorHAnsi" w:cstheme="minorHAnsi"/>
                <w:i/>
                <w:color w:val="000000"/>
                <w:sz w:val="20"/>
                <w:lang w:val="en-AU"/>
              </w:rPr>
              <w:t>as to prevent mud and dust</w:t>
            </w:r>
            <w:r w:rsidRPr="00EF4A75">
              <w:rPr>
                <w:rFonts w:asciiTheme="minorHAnsi" w:hAnsiTheme="minorHAnsi" w:cstheme="minorHAnsi"/>
                <w:i/>
                <w:color w:val="000000"/>
                <w:sz w:val="20"/>
                <w:lang w:val="en-AU"/>
              </w:rPr>
              <w:t xml:space="preserve"> contamination.</w:t>
            </w:r>
          </w:p>
        </w:tc>
        <w:tc>
          <w:tcPr>
            <w:tcW w:w="992" w:type="dxa"/>
          </w:tcPr>
          <w:p w14:paraId="535ACD1B" w14:textId="6B7C497B" w:rsidR="005C5E1F" w:rsidRPr="00EF4A75" w:rsidRDefault="005C5E1F"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5D7B616B" w14:textId="77777777" w:rsidR="005C5E1F" w:rsidRPr="00EF4A75" w:rsidRDefault="005C5E1F" w:rsidP="001419E2">
            <w:pPr>
              <w:tabs>
                <w:tab w:val="left" w:pos="-1440"/>
                <w:tab w:val="left" w:pos="-720"/>
                <w:tab w:val="left" w:pos="317"/>
                <w:tab w:val="left" w:pos="720"/>
                <w:tab w:val="left" w:pos="1854"/>
                <w:tab w:val="left" w:pos="2472"/>
              </w:tabs>
              <w:jc w:val="center"/>
              <w:rPr>
                <w:rFonts w:asciiTheme="minorHAnsi" w:hAnsiTheme="minorHAnsi" w:cstheme="minorHAnsi"/>
                <w:color w:val="000000"/>
                <w:sz w:val="20"/>
                <w:lang w:val="en-AU"/>
              </w:rPr>
            </w:pPr>
          </w:p>
        </w:tc>
        <w:tc>
          <w:tcPr>
            <w:tcW w:w="3685" w:type="dxa"/>
          </w:tcPr>
          <w:p w14:paraId="61553331" w14:textId="77777777" w:rsidR="005C5E1F" w:rsidRPr="00EF4A75" w:rsidRDefault="005C5E1F" w:rsidP="00490985">
            <w:pPr>
              <w:tabs>
                <w:tab w:val="left" w:pos="-1440"/>
                <w:tab w:val="left" w:pos="-720"/>
                <w:tab w:val="left" w:pos="317"/>
                <w:tab w:val="left" w:pos="720"/>
                <w:tab w:val="left" w:pos="1854"/>
                <w:tab w:val="left" w:pos="2472"/>
              </w:tabs>
              <w:rPr>
                <w:rFonts w:asciiTheme="minorHAnsi" w:hAnsiTheme="minorHAnsi" w:cstheme="minorHAnsi"/>
                <w:color w:val="000000"/>
                <w:sz w:val="20"/>
                <w:lang w:val="en-AU"/>
              </w:rPr>
            </w:pPr>
          </w:p>
        </w:tc>
      </w:tr>
      <w:tr w:rsidR="004D52F5" w:rsidRPr="00EF4A75" w14:paraId="55138554" w14:textId="77777777" w:rsidTr="0061583C">
        <w:trPr>
          <w:cantSplit/>
        </w:trPr>
        <w:tc>
          <w:tcPr>
            <w:tcW w:w="4359" w:type="dxa"/>
          </w:tcPr>
          <w:p w14:paraId="22817D1B" w14:textId="687BC4EE" w:rsidR="002A735F" w:rsidRPr="00EF4A75" w:rsidRDefault="002A735F" w:rsidP="004246F2">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w:t>
            </w:r>
            <w:r w:rsidR="008424D4" w:rsidRPr="00EF4A75">
              <w:rPr>
                <w:rFonts w:asciiTheme="minorHAnsi" w:hAnsiTheme="minorHAnsi" w:cstheme="minorHAnsi"/>
                <w:bCs/>
                <w:color w:val="000000"/>
                <w:sz w:val="20"/>
                <w:lang w:val="en-AU"/>
              </w:rPr>
              <w:t>4</w:t>
            </w:r>
            <w:r w:rsidRPr="00EF4A75">
              <w:rPr>
                <w:rFonts w:asciiTheme="minorHAnsi" w:hAnsiTheme="minorHAnsi" w:cstheme="minorHAnsi"/>
                <w:bCs/>
                <w:color w:val="000000"/>
                <w:sz w:val="20"/>
                <w:lang w:val="en-AU"/>
              </w:rPr>
              <w:t xml:space="preserve"> </w:t>
            </w:r>
            <w:r w:rsidR="004246F2"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Can raw materials and finished feeds be unloaded and/or loaded without significant water damage resulting?</w:t>
            </w:r>
          </w:p>
        </w:tc>
        <w:tc>
          <w:tcPr>
            <w:tcW w:w="5814" w:type="dxa"/>
          </w:tcPr>
          <w:p w14:paraId="5CA92C8E" w14:textId="77777777" w:rsidR="002A735F" w:rsidRPr="00EF4A75" w:rsidRDefault="002A735F" w:rsidP="002A735F">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Damage in terms of subsequent mould growth which may present a hazard to animals.</w:t>
            </w:r>
          </w:p>
        </w:tc>
        <w:tc>
          <w:tcPr>
            <w:tcW w:w="992" w:type="dxa"/>
          </w:tcPr>
          <w:p w14:paraId="611F22D1" w14:textId="77777777" w:rsidR="002A735F" w:rsidRPr="00EF4A75" w:rsidRDefault="002A735F" w:rsidP="002A735F">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0287A6F6" w14:textId="77777777" w:rsidR="002A735F" w:rsidRPr="00EF4A75" w:rsidRDefault="002A735F" w:rsidP="001419E2">
            <w:pPr>
              <w:tabs>
                <w:tab w:val="left" w:pos="-1440"/>
                <w:tab w:val="left" w:pos="-720"/>
                <w:tab w:val="left" w:pos="317"/>
                <w:tab w:val="left" w:pos="720"/>
                <w:tab w:val="left" w:pos="1854"/>
                <w:tab w:val="left" w:pos="2472"/>
              </w:tabs>
              <w:jc w:val="center"/>
              <w:rPr>
                <w:rFonts w:asciiTheme="minorHAnsi" w:hAnsiTheme="minorHAnsi" w:cstheme="minorHAnsi"/>
                <w:color w:val="000000"/>
                <w:sz w:val="20"/>
                <w:lang w:val="en-AU"/>
              </w:rPr>
            </w:pPr>
          </w:p>
        </w:tc>
        <w:tc>
          <w:tcPr>
            <w:tcW w:w="3685" w:type="dxa"/>
          </w:tcPr>
          <w:p w14:paraId="291CE896" w14:textId="77777777" w:rsidR="002A735F" w:rsidRPr="00EF4A75" w:rsidRDefault="002A735F" w:rsidP="00490985">
            <w:pPr>
              <w:tabs>
                <w:tab w:val="left" w:pos="-1440"/>
                <w:tab w:val="left" w:pos="-720"/>
                <w:tab w:val="left" w:pos="317"/>
                <w:tab w:val="left" w:pos="720"/>
                <w:tab w:val="left" w:pos="1854"/>
                <w:tab w:val="left" w:pos="2472"/>
              </w:tabs>
              <w:rPr>
                <w:rFonts w:asciiTheme="minorHAnsi" w:hAnsiTheme="minorHAnsi" w:cstheme="minorHAnsi"/>
                <w:color w:val="000000"/>
                <w:sz w:val="20"/>
                <w:lang w:val="en-AU"/>
              </w:rPr>
            </w:pPr>
          </w:p>
        </w:tc>
      </w:tr>
      <w:tr w:rsidR="00E53511" w:rsidRPr="00EF4A75" w14:paraId="00D88F2A" w14:textId="77777777" w:rsidTr="0061583C">
        <w:trPr>
          <w:cantSplit/>
        </w:trPr>
        <w:tc>
          <w:tcPr>
            <w:tcW w:w="4359" w:type="dxa"/>
          </w:tcPr>
          <w:p w14:paraId="4A030557" w14:textId="3517A449" w:rsidR="00E53511" w:rsidRPr="00EF4A75" w:rsidRDefault="00E5351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2.5.1 </w:t>
            </w:r>
            <w:r w:rsidRPr="00EF4A75">
              <w:rPr>
                <w:rFonts w:asciiTheme="minorHAnsi" w:hAnsiTheme="minorHAnsi" w:cstheme="minorHAnsi"/>
                <w:bCs/>
                <w:color w:val="000000"/>
                <w:sz w:val="20"/>
                <w:lang w:val="en-AU"/>
              </w:rPr>
              <w:tab/>
              <w:t>Where the mill manufactures ruminant feeds, are separate receival hoppers available for handling Restricted Animal Material (RAM)?</w:t>
            </w:r>
          </w:p>
        </w:tc>
        <w:tc>
          <w:tcPr>
            <w:tcW w:w="5814" w:type="dxa"/>
            <w:vMerge w:val="restart"/>
          </w:tcPr>
          <w:p w14:paraId="05D34513" w14:textId="77777777" w:rsidR="00E53511" w:rsidRPr="00EF4A75" w:rsidRDefault="00E53511"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p>
          <w:p w14:paraId="150DAA7E" w14:textId="77777777" w:rsidR="00E53511" w:rsidRPr="00EF4A75" w:rsidRDefault="00E53511"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p>
          <w:p w14:paraId="48526D47" w14:textId="77777777" w:rsidR="00E53511" w:rsidRPr="00EF4A75" w:rsidRDefault="00E53511"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p>
          <w:p w14:paraId="1D371DE7" w14:textId="77777777" w:rsidR="00E53511" w:rsidRPr="00EF4A75" w:rsidRDefault="00E53511"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p>
          <w:p w14:paraId="70F0C59A" w14:textId="25629594" w:rsidR="00E53511" w:rsidRPr="00EF4A75" w:rsidRDefault="00E53511"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lastRenderedPageBreak/>
              <w:t xml:space="preserve">Mills should refer to the SFMCA document </w:t>
            </w:r>
            <w:hyperlink r:id="rId10" w:history="1">
              <w:r w:rsidRPr="00EF4A75">
                <w:rPr>
                  <w:rStyle w:val="Hyperlink"/>
                  <w:rFonts w:asciiTheme="minorHAnsi" w:hAnsiTheme="minorHAnsi" w:cstheme="minorHAnsi"/>
                  <w:i/>
                  <w:sz w:val="20"/>
                  <w:lang w:val="en-AU"/>
                </w:rPr>
                <w:t>Guidelines Preventing Contamination with Restricted Feed Ingredients</w:t>
              </w:r>
            </w:hyperlink>
            <w:r w:rsidRPr="00EF4A75">
              <w:rPr>
                <w:rFonts w:asciiTheme="minorHAnsi" w:hAnsiTheme="minorHAnsi" w:cstheme="minorHAnsi"/>
                <w:i/>
                <w:color w:val="000000"/>
                <w:sz w:val="20"/>
                <w:lang w:val="en-AU"/>
              </w:rPr>
              <w:t>. The auditor needs to sight the procedures and verification records.</w:t>
            </w:r>
          </w:p>
        </w:tc>
        <w:tc>
          <w:tcPr>
            <w:tcW w:w="992" w:type="dxa"/>
          </w:tcPr>
          <w:p w14:paraId="5FD98D78" w14:textId="71DC39CE" w:rsidR="00E53511" w:rsidRPr="00EF4A75" w:rsidRDefault="00E53511"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lastRenderedPageBreak/>
              <w:t>Should</w:t>
            </w:r>
          </w:p>
        </w:tc>
        <w:tc>
          <w:tcPr>
            <w:tcW w:w="709" w:type="dxa"/>
          </w:tcPr>
          <w:p w14:paraId="38151D6B" w14:textId="77777777" w:rsidR="00E53511" w:rsidRPr="00EF4A75" w:rsidRDefault="00E53511" w:rsidP="001419E2">
            <w:pPr>
              <w:tabs>
                <w:tab w:val="left" w:pos="-1440"/>
                <w:tab w:val="left" w:pos="-720"/>
                <w:tab w:val="left" w:pos="317"/>
                <w:tab w:val="left" w:pos="720"/>
                <w:tab w:val="left" w:pos="1854"/>
                <w:tab w:val="left" w:pos="2472"/>
              </w:tabs>
              <w:jc w:val="center"/>
              <w:rPr>
                <w:rFonts w:asciiTheme="minorHAnsi" w:hAnsiTheme="minorHAnsi" w:cstheme="minorHAnsi"/>
                <w:color w:val="000000"/>
                <w:sz w:val="20"/>
                <w:lang w:val="en-AU"/>
              </w:rPr>
            </w:pPr>
          </w:p>
        </w:tc>
        <w:tc>
          <w:tcPr>
            <w:tcW w:w="3685" w:type="dxa"/>
          </w:tcPr>
          <w:p w14:paraId="1D167022" w14:textId="77777777" w:rsidR="00E53511" w:rsidRPr="00EF4A75" w:rsidRDefault="00E53511" w:rsidP="00490985">
            <w:pPr>
              <w:tabs>
                <w:tab w:val="left" w:pos="-1440"/>
                <w:tab w:val="left" w:pos="-720"/>
                <w:tab w:val="left" w:pos="317"/>
                <w:tab w:val="left" w:pos="720"/>
                <w:tab w:val="left" w:pos="1854"/>
                <w:tab w:val="left" w:pos="2472"/>
              </w:tabs>
              <w:rPr>
                <w:rFonts w:asciiTheme="minorHAnsi" w:hAnsiTheme="minorHAnsi" w:cstheme="minorHAnsi"/>
                <w:color w:val="000000"/>
                <w:sz w:val="20"/>
                <w:lang w:val="en-AU"/>
              </w:rPr>
            </w:pPr>
          </w:p>
        </w:tc>
      </w:tr>
      <w:tr w:rsidR="00E53511" w:rsidRPr="00EF4A75" w14:paraId="45D36877" w14:textId="77777777" w:rsidTr="0061583C">
        <w:trPr>
          <w:cantSplit/>
        </w:trPr>
        <w:tc>
          <w:tcPr>
            <w:tcW w:w="4359" w:type="dxa"/>
          </w:tcPr>
          <w:p w14:paraId="52AF8EB7" w14:textId="123CE18E" w:rsidR="00E53511" w:rsidRPr="00EF4A75" w:rsidRDefault="00E5351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 xml:space="preserve">2.5.2 </w:t>
            </w:r>
            <w:r w:rsidRPr="00EF4A75">
              <w:rPr>
                <w:rFonts w:asciiTheme="minorHAnsi" w:hAnsiTheme="minorHAnsi" w:cstheme="minorHAnsi"/>
                <w:bCs/>
                <w:color w:val="000000"/>
                <w:sz w:val="20"/>
                <w:lang w:val="en-AU"/>
              </w:rPr>
              <w:tab/>
              <w:t>If there is not a separate receiving hopper for RAM, are written procedures in place and followed to prevent cross contamination of non-RAM raw materials being received?</w:t>
            </w:r>
          </w:p>
        </w:tc>
        <w:tc>
          <w:tcPr>
            <w:tcW w:w="5814" w:type="dxa"/>
            <w:vMerge/>
          </w:tcPr>
          <w:p w14:paraId="3402D9D9" w14:textId="5CD8D795" w:rsidR="00E53511" w:rsidRPr="00EF4A75" w:rsidRDefault="00E53511"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p>
        </w:tc>
        <w:tc>
          <w:tcPr>
            <w:tcW w:w="992" w:type="dxa"/>
          </w:tcPr>
          <w:p w14:paraId="6C6C2BBA" w14:textId="3DB2BC87" w:rsidR="00E53511" w:rsidRPr="00EF4A75" w:rsidRDefault="00E53511"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0CD66CDE" w14:textId="77777777" w:rsidR="00E53511" w:rsidRPr="00EF4A75" w:rsidRDefault="00E53511" w:rsidP="001419E2">
            <w:pPr>
              <w:tabs>
                <w:tab w:val="left" w:pos="-1440"/>
                <w:tab w:val="left" w:pos="-720"/>
                <w:tab w:val="left" w:pos="317"/>
                <w:tab w:val="left" w:pos="720"/>
                <w:tab w:val="left" w:pos="1854"/>
                <w:tab w:val="left" w:pos="2472"/>
              </w:tabs>
              <w:jc w:val="center"/>
              <w:rPr>
                <w:rFonts w:asciiTheme="minorHAnsi" w:hAnsiTheme="minorHAnsi" w:cstheme="minorHAnsi"/>
                <w:color w:val="000000"/>
                <w:sz w:val="20"/>
                <w:lang w:val="en-AU"/>
              </w:rPr>
            </w:pPr>
          </w:p>
        </w:tc>
        <w:tc>
          <w:tcPr>
            <w:tcW w:w="3685" w:type="dxa"/>
          </w:tcPr>
          <w:p w14:paraId="191B4283" w14:textId="77777777" w:rsidR="00E53511" w:rsidRPr="00EF4A75" w:rsidRDefault="00E53511" w:rsidP="00490985">
            <w:pPr>
              <w:tabs>
                <w:tab w:val="left" w:pos="-1440"/>
                <w:tab w:val="left" w:pos="-720"/>
                <w:tab w:val="left" w:pos="317"/>
                <w:tab w:val="left" w:pos="720"/>
                <w:tab w:val="left" w:pos="1854"/>
                <w:tab w:val="left" w:pos="2472"/>
              </w:tabs>
              <w:rPr>
                <w:rFonts w:asciiTheme="minorHAnsi" w:hAnsiTheme="minorHAnsi" w:cstheme="minorHAnsi"/>
                <w:color w:val="000000"/>
                <w:sz w:val="20"/>
                <w:lang w:val="en-AU"/>
              </w:rPr>
            </w:pPr>
          </w:p>
        </w:tc>
      </w:tr>
      <w:tr w:rsidR="00E53511" w:rsidRPr="00EF4A75" w14:paraId="7E9F3633" w14:textId="77777777" w:rsidTr="0061583C">
        <w:trPr>
          <w:cantSplit/>
        </w:trPr>
        <w:tc>
          <w:tcPr>
            <w:tcW w:w="4359" w:type="dxa"/>
          </w:tcPr>
          <w:p w14:paraId="418C7527" w14:textId="2A40C7C7" w:rsidR="00E53511" w:rsidRPr="00EF4A75" w:rsidRDefault="00E5351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2.5.3 </w:t>
            </w:r>
            <w:r w:rsidRPr="00EF4A75">
              <w:rPr>
                <w:rFonts w:asciiTheme="minorHAnsi" w:hAnsiTheme="minorHAnsi" w:cstheme="minorHAnsi"/>
                <w:bCs/>
                <w:color w:val="000000"/>
                <w:sz w:val="20"/>
                <w:lang w:val="en-AU"/>
              </w:rPr>
              <w:tab/>
              <w:t xml:space="preserve">Are these procedures verified through inspection, </w:t>
            </w:r>
            <w:proofErr w:type="gramStart"/>
            <w:r w:rsidRPr="00EF4A75">
              <w:rPr>
                <w:rFonts w:asciiTheme="minorHAnsi" w:hAnsiTheme="minorHAnsi" w:cstheme="minorHAnsi"/>
                <w:bCs/>
                <w:color w:val="000000"/>
                <w:sz w:val="20"/>
                <w:lang w:val="en-AU"/>
              </w:rPr>
              <w:t>sampling</w:t>
            </w:r>
            <w:proofErr w:type="gramEnd"/>
            <w:r w:rsidRPr="00EF4A75">
              <w:rPr>
                <w:rFonts w:asciiTheme="minorHAnsi" w:hAnsiTheme="minorHAnsi" w:cstheme="minorHAnsi"/>
                <w:bCs/>
                <w:color w:val="000000"/>
                <w:sz w:val="20"/>
                <w:lang w:val="en-AU"/>
              </w:rPr>
              <w:t xml:space="preserve"> and testing? </w:t>
            </w:r>
          </w:p>
        </w:tc>
        <w:tc>
          <w:tcPr>
            <w:tcW w:w="5814" w:type="dxa"/>
            <w:vMerge/>
          </w:tcPr>
          <w:p w14:paraId="3889BA43" w14:textId="037E9286" w:rsidR="00E53511" w:rsidRPr="00EF4A75" w:rsidRDefault="00E53511"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p>
        </w:tc>
        <w:tc>
          <w:tcPr>
            <w:tcW w:w="992" w:type="dxa"/>
          </w:tcPr>
          <w:p w14:paraId="531F2276" w14:textId="4707A4F2" w:rsidR="00E53511" w:rsidRPr="00EF4A75" w:rsidRDefault="00E53511" w:rsidP="008424D4">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6C79E3FA" w14:textId="77777777" w:rsidR="00E53511" w:rsidRPr="00EF4A75" w:rsidRDefault="00E53511" w:rsidP="001419E2">
            <w:pPr>
              <w:tabs>
                <w:tab w:val="left" w:pos="-1440"/>
                <w:tab w:val="left" w:pos="-720"/>
                <w:tab w:val="left" w:pos="317"/>
                <w:tab w:val="left" w:pos="720"/>
                <w:tab w:val="left" w:pos="1854"/>
                <w:tab w:val="left" w:pos="2472"/>
              </w:tabs>
              <w:jc w:val="center"/>
              <w:rPr>
                <w:rFonts w:asciiTheme="minorHAnsi" w:hAnsiTheme="minorHAnsi" w:cstheme="minorHAnsi"/>
                <w:color w:val="000000"/>
                <w:sz w:val="20"/>
                <w:lang w:val="en-AU"/>
              </w:rPr>
            </w:pPr>
          </w:p>
        </w:tc>
        <w:tc>
          <w:tcPr>
            <w:tcW w:w="3685" w:type="dxa"/>
          </w:tcPr>
          <w:p w14:paraId="1B2BE93B" w14:textId="77777777" w:rsidR="00E53511" w:rsidRPr="00EF4A75" w:rsidRDefault="00E53511" w:rsidP="00490985">
            <w:pPr>
              <w:tabs>
                <w:tab w:val="left" w:pos="-1440"/>
                <w:tab w:val="left" w:pos="-720"/>
                <w:tab w:val="left" w:pos="317"/>
                <w:tab w:val="left" w:pos="720"/>
                <w:tab w:val="left" w:pos="1854"/>
                <w:tab w:val="left" w:pos="2472"/>
              </w:tabs>
              <w:rPr>
                <w:rFonts w:asciiTheme="minorHAnsi" w:hAnsiTheme="minorHAnsi" w:cstheme="minorHAnsi"/>
                <w:color w:val="000000"/>
                <w:sz w:val="20"/>
                <w:lang w:val="en-AU"/>
              </w:rPr>
            </w:pPr>
          </w:p>
        </w:tc>
      </w:tr>
      <w:tr w:rsidR="004D52F5" w:rsidRPr="00EF4A75" w14:paraId="7292ACAB" w14:textId="77777777" w:rsidTr="0061583C">
        <w:trPr>
          <w:cantSplit/>
        </w:trPr>
        <w:tc>
          <w:tcPr>
            <w:tcW w:w="4359" w:type="dxa"/>
          </w:tcPr>
          <w:p w14:paraId="543945F2" w14:textId="0E324CC2" w:rsidR="002A735F" w:rsidRPr="00EF4A75" w:rsidRDefault="002A735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w:t>
            </w:r>
            <w:r w:rsidR="008424D4" w:rsidRPr="00EF4A75">
              <w:rPr>
                <w:rFonts w:asciiTheme="minorHAnsi" w:hAnsiTheme="minorHAnsi" w:cstheme="minorHAnsi"/>
                <w:bCs/>
                <w:color w:val="000000"/>
                <w:sz w:val="20"/>
                <w:lang w:val="en-AU"/>
              </w:rPr>
              <w:t>6</w:t>
            </w:r>
            <w:r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Is ventilation</w:t>
            </w:r>
            <w:r w:rsidR="008424D4" w:rsidRPr="00EF4A75">
              <w:rPr>
                <w:rFonts w:asciiTheme="minorHAnsi" w:hAnsiTheme="minorHAnsi" w:cstheme="minorHAnsi"/>
                <w:bCs/>
                <w:color w:val="000000"/>
                <w:sz w:val="20"/>
                <w:lang w:val="en-AU"/>
              </w:rPr>
              <w:t xml:space="preserve"> or dust extraction units adequate</w:t>
            </w:r>
            <w:r w:rsidRPr="00EF4A75">
              <w:rPr>
                <w:rFonts w:asciiTheme="minorHAnsi" w:hAnsiTheme="minorHAnsi" w:cstheme="minorHAnsi"/>
                <w:bCs/>
                <w:color w:val="000000"/>
                <w:sz w:val="20"/>
                <w:lang w:val="en-AU"/>
              </w:rPr>
              <w:t xml:space="preserve"> to prevent accumulation within mill buildings of steam, </w:t>
            </w:r>
            <w:proofErr w:type="gramStart"/>
            <w:r w:rsidRPr="00EF4A75">
              <w:rPr>
                <w:rFonts w:asciiTheme="minorHAnsi" w:hAnsiTheme="minorHAnsi" w:cstheme="minorHAnsi"/>
                <w:bCs/>
                <w:color w:val="000000"/>
                <w:sz w:val="20"/>
                <w:lang w:val="en-AU"/>
              </w:rPr>
              <w:t>dust</w:t>
            </w:r>
            <w:proofErr w:type="gramEnd"/>
            <w:r w:rsidRPr="00EF4A75">
              <w:rPr>
                <w:rFonts w:asciiTheme="minorHAnsi" w:hAnsiTheme="minorHAnsi" w:cstheme="minorHAnsi"/>
                <w:bCs/>
                <w:color w:val="000000"/>
                <w:sz w:val="20"/>
                <w:lang w:val="en-AU"/>
              </w:rPr>
              <w:t xml:space="preserve"> and other airborne contaminants?</w:t>
            </w:r>
          </w:p>
        </w:tc>
        <w:tc>
          <w:tcPr>
            <w:tcW w:w="5814" w:type="dxa"/>
          </w:tcPr>
          <w:p w14:paraId="343D4528" w14:textId="77777777" w:rsidR="002A735F" w:rsidRPr="00EF4A75" w:rsidRDefault="002A735F"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Assessed through site walk through and demonstration of no accumulation of dust on mill walls, </w:t>
            </w:r>
            <w:proofErr w:type="gramStart"/>
            <w:r w:rsidRPr="00EF4A75">
              <w:rPr>
                <w:rFonts w:asciiTheme="minorHAnsi" w:hAnsiTheme="minorHAnsi" w:cstheme="minorHAnsi"/>
                <w:i/>
                <w:color w:val="000000"/>
                <w:sz w:val="20"/>
                <w:lang w:val="en-AU"/>
              </w:rPr>
              <w:t>bins</w:t>
            </w:r>
            <w:proofErr w:type="gramEnd"/>
            <w:r w:rsidRPr="00EF4A75">
              <w:rPr>
                <w:rFonts w:asciiTheme="minorHAnsi" w:hAnsiTheme="minorHAnsi" w:cstheme="minorHAnsi"/>
                <w:i/>
                <w:color w:val="000000"/>
                <w:sz w:val="20"/>
                <w:lang w:val="en-AU"/>
              </w:rPr>
              <w:t xml:space="preserve"> and equipment.</w:t>
            </w:r>
          </w:p>
        </w:tc>
        <w:tc>
          <w:tcPr>
            <w:tcW w:w="992" w:type="dxa"/>
          </w:tcPr>
          <w:p w14:paraId="2D92ED1E" w14:textId="77777777" w:rsidR="002A735F" w:rsidRPr="00EF4A75" w:rsidRDefault="002A735F"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789F6CB7" w14:textId="77777777" w:rsidR="002A735F" w:rsidRPr="00EF4A75" w:rsidRDefault="002A735F" w:rsidP="001419E2">
            <w:pPr>
              <w:tabs>
                <w:tab w:val="left" w:pos="-1440"/>
                <w:tab w:val="left" w:pos="-720"/>
                <w:tab w:val="left" w:pos="317"/>
                <w:tab w:val="left" w:pos="720"/>
                <w:tab w:val="left" w:pos="1854"/>
                <w:tab w:val="left" w:pos="2472"/>
              </w:tabs>
              <w:jc w:val="center"/>
              <w:rPr>
                <w:rFonts w:asciiTheme="minorHAnsi" w:hAnsiTheme="minorHAnsi" w:cstheme="minorHAnsi"/>
                <w:color w:val="000000"/>
                <w:sz w:val="20"/>
                <w:lang w:val="en-AU"/>
              </w:rPr>
            </w:pPr>
          </w:p>
        </w:tc>
        <w:tc>
          <w:tcPr>
            <w:tcW w:w="3685" w:type="dxa"/>
          </w:tcPr>
          <w:p w14:paraId="171A9A00" w14:textId="77777777" w:rsidR="002A735F" w:rsidRPr="00EF4A75" w:rsidRDefault="002A735F" w:rsidP="00490985">
            <w:pPr>
              <w:tabs>
                <w:tab w:val="left" w:pos="-1440"/>
                <w:tab w:val="left" w:pos="-720"/>
                <w:tab w:val="left" w:pos="317"/>
                <w:tab w:val="left" w:pos="720"/>
                <w:tab w:val="left" w:pos="1854"/>
                <w:tab w:val="left" w:pos="2472"/>
              </w:tabs>
              <w:rPr>
                <w:rFonts w:asciiTheme="minorHAnsi" w:hAnsiTheme="minorHAnsi" w:cstheme="minorHAnsi"/>
                <w:color w:val="000000"/>
                <w:sz w:val="20"/>
                <w:lang w:val="en-AU"/>
              </w:rPr>
            </w:pPr>
          </w:p>
        </w:tc>
      </w:tr>
      <w:tr w:rsidR="004D52F5" w:rsidRPr="00EF4A75" w14:paraId="32A53918" w14:textId="77777777" w:rsidTr="0061583C">
        <w:trPr>
          <w:cantSplit/>
        </w:trPr>
        <w:tc>
          <w:tcPr>
            <w:tcW w:w="4359" w:type="dxa"/>
          </w:tcPr>
          <w:p w14:paraId="61E36FFE" w14:textId="457F5C2B" w:rsidR="005C5E1F" w:rsidRPr="00EF4A75" w:rsidRDefault="00F55F38"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w:t>
            </w:r>
            <w:r w:rsidR="008424D4" w:rsidRPr="00EF4A75">
              <w:rPr>
                <w:rFonts w:asciiTheme="minorHAnsi" w:hAnsiTheme="minorHAnsi" w:cstheme="minorHAnsi"/>
                <w:bCs/>
                <w:color w:val="000000"/>
                <w:sz w:val="20"/>
                <w:lang w:val="en-AU"/>
              </w:rPr>
              <w:t>7</w:t>
            </w:r>
            <w:r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005C5E1F" w:rsidRPr="00EF4A75">
              <w:rPr>
                <w:rFonts w:asciiTheme="minorHAnsi" w:hAnsiTheme="minorHAnsi" w:cstheme="minorHAnsi"/>
                <w:bCs/>
                <w:color w:val="000000"/>
                <w:sz w:val="20"/>
                <w:lang w:val="en-AU"/>
              </w:rPr>
              <w:t>Are the buildings, grounds and machinery cleaned regularly?</w:t>
            </w:r>
          </w:p>
        </w:tc>
        <w:tc>
          <w:tcPr>
            <w:tcW w:w="5814" w:type="dxa"/>
          </w:tcPr>
          <w:p w14:paraId="6D4C5670" w14:textId="12AC1CA0" w:rsidR="005C5E1F" w:rsidRPr="00EF4A75" w:rsidRDefault="00F55F38" w:rsidP="000656D4">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S</w:t>
            </w:r>
            <w:r w:rsidR="00C80479" w:rsidRPr="00EF4A75">
              <w:rPr>
                <w:rFonts w:asciiTheme="minorHAnsi" w:hAnsiTheme="minorHAnsi" w:cstheme="minorHAnsi"/>
                <w:i/>
                <w:color w:val="000000"/>
                <w:sz w:val="20"/>
                <w:lang w:val="en-AU"/>
              </w:rPr>
              <w:t>een through the site being in a</w:t>
            </w:r>
            <w:r w:rsidRPr="00EF4A75">
              <w:rPr>
                <w:rFonts w:asciiTheme="minorHAnsi" w:hAnsiTheme="minorHAnsi" w:cstheme="minorHAnsi"/>
                <w:i/>
                <w:color w:val="000000"/>
                <w:sz w:val="20"/>
                <w:lang w:val="en-AU"/>
              </w:rPr>
              <w:t xml:space="preserve"> clean and tidy condition. Need to verify based on mill cleaning records that this is an ongoing standard not just cleaning the mill prior to audit. </w:t>
            </w:r>
            <w:r w:rsidR="00F023ED" w:rsidRPr="00EF4A75">
              <w:rPr>
                <w:rFonts w:asciiTheme="minorHAnsi" w:hAnsiTheme="minorHAnsi" w:cstheme="minorHAnsi"/>
                <w:i/>
                <w:color w:val="000000"/>
                <w:sz w:val="20"/>
                <w:lang w:val="en-AU"/>
              </w:rPr>
              <w:t xml:space="preserve">Refer to the SFMCA document </w:t>
            </w:r>
            <w:hyperlink r:id="rId11" w:history="1">
              <w:r w:rsidR="00F023ED" w:rsidRPr="00EF4A75">
                <w:rPr>
                  <w:rStyle w:val="Hyperlink"/>
                  <w:rFonts w:asciiTheme="minorHAnsi" w:hAnsiTheme="minorHAnsi" w:cstheme="minorHAnsi"/>
                  <w:i/>
                  <w:sz w:val="20"/>
                  <w:lang w:val="en-AU"/>
                </w:rPr>
                <w:t>Feed Mill Hygiene Guide</w:t>
              </w:r>
            </w:hyperlink>
            <w:r w:rsidR="00F023ED" w:rsidRPr="00EF4A75">
              <w:rPr>
                <w:rFonts w:asciiTheme="minorHAnsi" w:hAnsiTheme="minorHAnsi" w:cstheme="minorHAnsi"/>
                <w:i/>
                <w:color w:val="000000"/>
                <w:sz w:val="20"/>
                <w:lang w:val="en-AU"/>
              </w:rPr>
              <w:t xml:space="preserve"> and </w:t>
            </w:r>
            <w:hyperlink r:id="rId12" w:history="1">
              <w:r w:rsidR="00F023ED" w:rsidRPr="00EF4A75">
                <w:rPr>
                  <w:rStyle w:val="Hyperlink"/>
                  <w:rFonts w:asciiTheme="minorHAnsi" w:hAnsiTheme="minorHAnsi" w:cstheme="minorHAnsi"/>
                  <w:i/>
                  <w:sz w:val="20"/>
                  <w:lang w:val="en-AU"/>
                </w:rPr>
                <w:t>FeedSafe Mill Hygiene Training Module</w:t>
              </w:r>
            </w:hyperlink>
            <w:r w:rsidR="00F023ED" w:rsidRPr="00EF4A75">
              <w:rPr>
                <w:rFonts w:asciiTheme="minorHAnsi" w:hAnsiTheme="minorHAnsi" w:cstheme="minorHAnsi"/>
                <w:i/>
                <w:color w:val="000000"/>
                <w:sz w:val="20"/>
                <w:lang w:val="en-AU"/>
              </w:rPr>
              <w:t>.</w:t>
            </w:r>
          </w:p>
        </w:tc>
        <w:tc>
          <w:tcPr>
            <w:tcW w:w="992" w:type="dxa"/>
          </w:tcPr>
          <w:p w14:paraId="249CE77F" w14:textId="77777777" w:rsidR="005C5E1F" w:rsidRPr="00EF4A75" w:rsidRDefault="005C5E1F" w:rsidP="006C1A83">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3269C0B0" w14:textId="77777777" w:rsidR="005C5E1F" w:rsidRPr="00EF4A75" w:rsidRDefault="005C5E1F" w:rsidP="001419E2">
            <w:pPr>
              <w:tabs>
                <w:tab w:val="left" w:pos="-1440"/>
                <w:tab w:val="left" w:pos="-720"/>
                <w:tab w:val="left" w:pos="317"/>
                <w:tab w:val="left" w:pos="720"/>
                <w:tab w:val="left" w:pos="1854"/>
                <w:tab w:val="left" w:pos="2472"/>
              </w:tabs>
              <w:jc w:val="center"/>
              <w:rPr>
                <w:rFonts w:asciiTheme="minorHAnsi" w:hAnsiTheme="minorHAnsi" w:cstheme="minorHAnsi"/>
                <w:color w:val="000000"/>
                <w:sz w:val="20"/>
                <w:lang w:val="en-AU"/>
              </w:rPr>
            </w:pPr>
          </w:p>
        </w:tc>
        <w:tc>
          <w:tcPr>
            <w:tcW w:w="3685" w:type="dxa"/>
          </w:tcPr>
          <w:p w14:paraId="1E11F9B4" w14:textId="77777777" w:rsidR="005C5E1F" w:rsidRPr="00EF4A75" w:rsidRDefault="005C5E1F" w:rsidP="00490985">
            <w:pPr>
              <w:tabs>
                <w:tab w:val="left" w:pos="-1440"/>
                <w:tab w:val="left" w:pos="-720"/>
                <w:tab w:val="left" w:pos="317"/>
                <w:tab w:val="left" w:pos="720"/>
                <w:tab w:val="left" w:pos="1854"/>
                <w:tab w:val="left" w:pos="2472"/>
              </w:tabs>
              <w:rPr>
                <w:rFonts w:asciiTheme="minorHAnsi" w:hAnsiTheme="minorHAnsi" w:cstheme="minorHAnsi"/>
                <w:color w:val="000000"/>
                <w:sz w:val="20"/>
                <w:lang w:val="en-AU"/>
              </w:rPr>
            </w:pPr>
          </w:p>
        </w:tc>
      </w:tr>
      <w:tr w:rsidR="00E53511" w:rsidRPr="00EF4A75" w14:paraId="066B30D8" w14:textId="77777777" w:rsidTr="0061583C">
        <w:trPr>
          <w:cantSplit/>
        </w:trPr>
        <w:tc>
          <w:tcPr>
            <w:tcW w:w="4359" w:type="dxa"/>
          </w:tcPr>
          <w:p w14:paraId="1BD682DD" w14:textId="36F51FA9" w:rsidR="00E53511" w:rsidRPr="00EF4A75" w:rsidRDefault="00E5351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2.8.1 </w:t>
            </w:r>
            <w:r w:rsidRPr="00EF4A75">
              <w:rPr>
                <w:rFonts w:asciiTheme="minorHAnsi" w:hAnsiTheme="minorHAnsi" w:cstheme="minorHAnsi"/>
                <w:bCs/>
                <w:color w:val="000000"/>
                <w:sz w:val="20"/>
                <w:lang w:val="en-AU"/>
              </w:rPr>
              <w:tab/>
              <w:t xml:space="preserve">Is there a written mill cleaning procedure and schedule? </w:t>
            </w:r>
          </w:p>
        </w:tc>
        <w:tc>
          <w:tcPr>
            <w:tcW w:w="5814" w:type="dxa"/>
            <w:vMerge w:val="restart"/>
          </w:tcPr>
          <w:p w14:paraId="0F671F3F" w14:textId="4C60DE1B" w:rsidR="00E53511" w:rsidRPr="00EF4A75" w:rsidRDefault="00E53511" w:rsidP="000656D4">
            <w:pPr>
              <w:tabs>
                <w:tab w:val="left" w:pos="-1440"/>
                <w:tab w:val="left" w:pos="-720"/>
                <w:tab w:val="left" w:pos="0"/>
                <w:tab w:val="left" w:pos="709"/>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Need for documented evidence that the mill is cleaned regularly and that the mill has staff assigned to cleaning.</w:t>
            </w:r>
            <w:r w:rsidRPr="00EF4A75">
              <w:rPr>
                <w:rFonts w:asciiTheme="minorHAnsi" w:hAnsiTheme="minorHAnsi" w:cstheme="minorHAnsi"/>
                <w:i/>
                <w:color w:val="000000"/>
                <w:sz w:val="20"/>
              </w:rPr>
              <w:t xml:space="preserve"> </w:t>
            </w:r>
            <w:r w:rsidRPr="00EF4A75">
              <w:rPr>
                <w:rFonts w:asciiTheme="minorHAnsi" w:hAnsiTheme="minorHAnsi" w:cstheme="minorHAnsi"/>
                <w:i/>
                <w:color w:val="000000"/>
                <w:sz w:val="20"/>
                <w:lang w:val="en-AU"/>
              </w:rPr>
              <w:t xml:space="preserve">Refer to the SFMCA document </w:t>
            </w:r>
            <w:hyperlink r:id="rId13" w:history="1">
              <w:r w:rsidRPr="00EF4A75">
                <w:rPr>
                  <w:rStyle w:val="Hyperlink"/>
                  <w:rFonts w:asciiTheme="minorHAnsi" w:hAnsiTheme="minorHAnsi" w:cstheme="minorHAnsi"/>
                  <w:i/>
                  <w:sz w:val="20"/>
                  <w:lang w:val="en-AU"/>
                </w:rPr>
                <w:t>Feed Mill Hygiene Guide</w:t>
              </w:r>
            </w:hyperlink>
            <w:r w:rsidRPr="00EF4A75">
              <w:rPr>
                <w:rFonts w:asciiTheme="minorHAnsi" w:hAnsiTheme="minorHAnsi" w:cstheme="minorHAnsi"/>
                <w:i/>
                <w:color w:val="000000"/>
                <w:sz w:val="20"/>
                <w:lang w:val="en-AU"/>
              </w:rPr>
              <w:t xml:space="preserve"> and </w:t>
            </w:r>
            <w:hyperlink r:id="rId14" w:history="1">
              <w:r w:rsidRPr="00EF4A75">
                <w:rPr>
                  <w:rStyle w:val="Hyperlink"/>
                  <w:rFonts w:asciiTheme="minorHAnsi" w:hAnsiTheme="minorHAnsi" w:cstheme="minorHAnsi"/>
                  <w:i/>
                  <w:sz w:val="20"/>
                  <w:lang w:val="en-AU"/>
                </w:rPr>
                <w:t>FeedSafe Mill Hygiene Training Module</w:t>
              </w:r>
            </w:hyperlink>
            <w:r w:rsidRPr="00EF4A75">
              <w:rPr>
                <w:rFonts w:asciiTheme="minorHAnsi" w:hAnsiTheme="minorHAnsi" w:cstheme="minorHAnsi"/>
                <w:i/>
                <w:color w:val="000000"/>
                <w:sz w:val="20"/>
                <w:lang w:val="en-AU"/>
              </w:rPr>
              <w:t>, this includes a section on verifying hygiene.</w:t>
            </w:r>
          </w:p>
        </w:tc>
        <w:tc>
          <w:tcPr>
            <w:tcW w:w="992" w:type="dxa"/>
          </w:tcPr>
          <w:p w14:paraId="022667E4" w14:textId="22EFA54A" w:rsidR="00E53511" w:rsidRPr="00EF4A75" w:rsidRDefault="00E53511"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166C4B8E" w14:textId="77777777" w:rsidR="00E53511" w:rsidRPr="00EF4A75" w:rsidRDefault="00E53511"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Pr>
          <w:p w14:paraId="539B4321" w14:textId="77777777" w:rsidR="00E53511" w:rsidRPr="00EF4A75" w:rsidRDefault="00E53511"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E53511" w:rsidRPr="00EF4A75" w14:paraId="7D0A0890" w14:textId="77777777" w:rsidTr="0061583C">
        <w:trPr>
          <w:cantSplit/>
        </w:trPr>
        <w:tc>
          <w:tcPr>
            <w:tcW w:w="4359" w:type="dxa"/>
          </w:tcPr>
          <w:p w14:paraId="426A0651" w14:textId="3AB76F97" w:rsidR="00E53511" w:rsidRPr="00EF4A75" w:rsidRDefault="00E5351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2.8.2</w:t>
            </w:r>
            <w:r w:rsidRPr="00EF4A75">
              <w:rPr>
                <w:rFonts w:asciiTheme="minorHAnsi" w:hAnsiTheme="minorHAnsi" w:cstheme="minorHAnsi"/>
                <w:bCs/>
                <w:color w:val="000000"/>
                <w:sz w:val="20"/>
                <w:lang w:val="en-AU"/>
              </w:rPr>
              <w:tab/>
              <w:t>Is there a system to verify the adequacy of the mill hygiene program?</w:t>
            </w:r>
          </w:p>
          <w:p w14:paraId="58EADCC7" w14:textId="77777777" w:rsidR="00E53511" w:rsidRPr="00EF4A75" w:rsidRDefault="00E5351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p>
        </w:tc>
        <w:tc>
          <w:tcPr>
            <w:tcW w:w="5814" w:type="dxa"/>
            <w:vMerge/>
          </w:tcPr>
          <w:p w14:paraId="4524A65E" w14:textId="2C3A7ED9" w:rsidR="00E53511" w:rsidRPr="00EF4A75" w:rsidRDefault="00E53511" w:rsidP="000656D4">
            <w:pPr>
              <w:tabs>
                <w:tab w:val="left" w:pos="-1440"/>
                <w:tab w:val="left" w:pos="-720"/>
                <w:tab w:val="left" w:pos="0"/>
                <w:tab w:val="left" w:pos="709"/>
                <w:tab w:val="left" w:pos="2472"/>
              </w:tabs>
              <w:rPr>
                <w:rFonts w:asciiTheme="minorHAnsi" w:hAnsiTheme="minorHAnsi" w:cstheme="minorHAnsi"/>
                <w:i/>
                <w:color w:val="000000"/>
                <w:sz w:val="20"/>
                <w:lang w:val="en-AU"/>
              </w:rPr>
            </w:pPr>
          </w:p>
        </w:tc>
        <w:tc>
          <w:tcPr>
            <w:tcW w:w="992" w:type="dxa"/>
          </w:tcPr>
          <w:p w14:paraId="2A0F4974" w14:textId="4CED6D70" w:rsidR="00E53511" w:rsidRPr="00EF4A75" w:rsidRDefault="00E53511" w:rsidP="002878D0">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Should</w:t>
            </w:r>
          </w:p>
        </w:tc>
        <w:tc>
          <w:tcPr>
            <w:tcW w:w="709" w:type="dxa"/>
          </w:tcPr>
          <w:p w14:paraId="2781B0CC" w14:textId="77777777" w:rsidR="00E53511" w:rsidRPr="00EF4A75" w:rsidRDefault="00E53511"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Pr>
          <w:p w14:paraId="35684ACA" w14:textId="77777777" w:rsidR="00E53511" w:rsidRPr="00EF4A75" w:rsidRDefault="00E53511"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4D52F5" w:rsidRPr="00EF4A75" w14:paraId="0728A37C" w14:textId="77777777" w:rsidTr="0061583C">
        <w:trPr>
          <w:cantSplit/>
        </w:trPr>
        <w:tc>
          <w:tcPr>
            <w:tcW w:w="4359" w:type="dxa"/>
          </w:tcPr>
          <w:p w14:paraId="2BA3109F" w14:textId="5A446C67"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w:t>
            </w:r>
            <w:r w:rsidR="008424D4" w:rsidRPr="00EF4A75">
              <w:rPr>
                <w:rFonts w:asciiTheme="minorHAnsi" w:hAnsiTheme="minorHAnsi" w:cstheme="minorHAnsi"/>
                <w:bCs/>
                <w:color w:val="000000"/>
                <w:sz w:val="20"/>
                <w:lang w:val="en-AU"/>
              </w:rPr>
              <w:t>9</w:t>
            </w:r>
            <w:r w:rsidR="00C80479"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site security sufficient to ensure that accidental or deliberate contamination of product is avoided or prevented? </w:t>
            </w:r>
          </w:p>
        </w:tc>
        <w:tc>
          <w:tcPr>
            <w:tcW w:w="5814" w:type="dxa"/>
          </w:tcPr>
          <w:p w14:paraId="29C17955" w14:textId="77777777" w:rsidR="005C5E1F" w:rsidRPr="00EF4A75" w:rsidRDefault="00EA66D8" w:rsidP="000656D4">
            <w:pPr>
              <w:tabs>
                <w:tab w:val="left" w:pos="-1440"/>
                <w:tab w:val="left" w:pos="-720"/>
                <w:tab w:val="left" w:pos="0"/>
                <w:tab w:val="left" w:pos="709"/>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Prevention of unauthorised site access with specific reference to access to chemicals and medications he</w:t>
            </w:r>
            <w:r w:rsidR="00C80479" w:rsidRPr="00EF4A75">
              <w:rPr>
                <w:rFonts w:asciiTheme="minorHAnsi" w:hAnsiTheme="minorHAnsi" w:cstheme="minorHAnsi"/>
                <w:i/>
                <w:color w:val="000000"/>
                <w:sz w:val="20"/>
                <w:lang w:val="en-AU"/>
              </w:rPr>
              <w:t>ld on site. Attention should be</w:t>
            </w:r>
            <w:r w:rsidRPr="00EF4A75">
              <w:rPr>
                <w:rFonts w:asciiTheme="minorHAnsi" w:hAnsiTheme="minorHAnsi" w:cstheme="minorHAnsi"/>
                <w:i/>
                <w:color w:val="000000"/>
                <w:sz w:val="20"/>
                <w:lang w:val="en-AU"/>
              </w:rPr>
              <w:t xml:space="preserve"> given to security of receival intake pits and controlling people access to the site.</w:t>
            </w:r>
          </w:p>
        </w:tc>
        <w:tc>
          <w:tcPr>
            <w:tcW w:w="992" w:type="dxa"/>
          </w:tcPr>
          <w:p w14:paraId="7E5875FC" w14:textId="77777777" w:rsidR="005C5E1F" w:rsidRPr="00EF4A75" w:rsidRDefault="005C5E1F"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2B34906" w14:textId="77777777" w:rsidR="005C5E1F" w:rsidRPr="00EF4A75" w:rsidRDefault="005C5E1F"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Pr>
          <w:p w14:paraId="77A16EE8" w14:textId="77777777" w:rsidR="005C5E1F" w:rsidRPr="00EF4A75" w:rsidRDefault="005C5E1F"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4D52F5" w:rsidRPr="00EF4A75" w14:paraId="0EDB8EF1" w14:textId="77777777" w:rsidTr="0061583C">
        <w:trPr>
          <w:cantSplit/>
        </w:trPr>
        <w:tc>
          <w:tcPr>
            <w:tcW w:w="4359" w:type="dxa"/>
          </w:tcPr>
          <w:p w14:paraId="3D14806C" w14:textId="5D61DB98"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w:t>
            </w:r>
            <w:r w:rsidR="008424D4" w:rsidRPr="00EF4A75">
              <w:rPr>
                <w:rFonts w:asciiTheme="minorHAnsi" w:hAnsiTheme="minorHAnsi" w:cstheme="minorHAnsi"/>
                <w:bCs/>
                <w:color w:val="000000"/>
                <w:sz w:val="20"/>
                <w:lang w:val="en-AU"/>
              </w:rPr>
              <w:t>10</w:t>
            </w:r>
            <w:r w:rsidR="00C80479"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w:t>
            </w:r>
            <w:proofErr w:type="gramStart"/>
            <w:r w:rsidRPr="00EF4A75">
              <w:rPr>
                <w:rFonts w:asciiTheme="minorHAnsi" w:hAnsiTheme="minorHAnsi" w:cstheme="minorHAnsi"/>
                <w:bCs/>
                <w:color w:val="000000"/>
                <w:sz w:val="20"/>
                <w:lang w:val="en-AU"/>
              </w:rPr>
              <w:t>there</w:t>
            </w:r>
            <w:proofErr w:type="gramEnd"/>
            <w:r w:rsidRPr="00EF4A75">
              <w:rPr>
                <w:rFonts w:asciiTheme="minorHAnsi" w:hAnsiTheme="minorHAnsi" w:cstheme="minorHAnsi"/>
                <w:bCs/>
                <w:color w:val="000000"/>
                <w:sz w:val="20"/>
                <w:lang w:val="en-AU"/>
              </w:rPr>
              <w:t xml:space="preserve"> written procedures controlling both visitors and contractors entering the site?</w:t>
            </w:r>
          </w:p>
        </w:tc>
        <w:tc>
          <w:tcPr>
            <w:tcW w:w="5814" w:type="dxa"/>
          </w:tcPr>
          <w:p w14:paraId="568F87CC" w14:textId="77777777" w:rsidR="005C5E1F" w:rsidRPr="00EF4A75" w:rsidRDefault="005C5E1F" w:rsidP="00193EA4">
            <w:pPr>
              <w:tabs>
                <w:tab w:val="left" w:pos="-1440"/>
                <w:tab w:val="left" w:pos="-720"/>
                <w:tab w:val="left" w:pos="0"/>
                <w:tab w:val="left" w:pos="709"/>
              </w:tabs>
              <w:rPr>
                <w:rFonts w:asciiTheme="minorHAnsi" w:hAnsiTheme="minorHAnsi" w:cstheme="minorHAnsi"/>
                <w:i/>
                <w:color w:val="000000"/>
                <w:sz w:val="20"/>
                <w:lang w:val="en-AU"/>
              </w:rPr>
            </w:pPr>
          </w:p>
        </w:tc>
        <w:tc>
          <w:tcPr>
            <w:tcW w:w="992" w:type="dxa"/>
          </w:tcPr>
          <w:p w14:paraId="5B5991C5" w14:textId="77777777" w:rsidR="005C5E1F" w:rsidRPr="00EF4A75" w:rsidRDefault="005C5E1F" w:rsidP="006C1A83">
            <w:pPr>
              <w:tabs>
                <w:tab w:val="left" w:pos="-1440"/>
                <w:tab w:val="left" w:pos="-720"/>
                <w:tab w:val="left" w:pos="0"/>
                <w:tab w:val="left" w:pos="709"/>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163A2BA7" w14:textId="77777777" w:rsidR="005C5E1F" w:rsidRPr="00EF4A75" w:rsidRDefault="005C5E1F" w:rsidP="001419E2">
            <w:pPr>
              <w:tabs>
                <w:tab w:val="left" w:pos="-1440"/>
                <w:tab w:val="left" w:pos="-720"/>
                <w:tab w:val="left" w:pos="432"/>
                <w:tab w:val="left" w:pos="709"/>
              </w:tabs>
              <w:jc w:val="center"/>
              <w:rPr>
                <w:rFonts w:asciiTheme="minorHAnsi" w:hAnsiTheme="minorHAnsi" w:cstheme="minorHAnsi"/>
                <w:color w:val="000000"/>
                <w:sz w:val="20"/>
                <w:lang w:val="en-AU"/>
              </w:rPr>
            </w:pPr>
          </w:p>
        </w:tc>
        <w:tc>
          <w:tcPr>
            <w:tcW w:w="3685" w:type="dxa"/>
          </w:tcPr>
          <w:p w14:paraId="50A96D86" w14:textId="77777777" w:rsidR="005C5E1F" w:rsidRPr="00EF4A75" w:rsidRDefault="005C5E1F" w:rsidP="00490985">
            <w:pPr>
              <w:tabs>
                <w:tab w:val="left" w:pos="-1440"/>
                <w:tab w:val="left" w:pos="-720"/>
                <w:tab w:val="left" w:pos="432"/>
                <w:tab w:val="left" w:pos="709"/>
              </w:tabs>
              <w:rPr>
                <w:rFonts w:asciiTheme="minorHAnsi" w:hAnsiTheme="minorHAnsi" w:cstheme="minorHAnsi"/>
                <w:color w:val="000000"/>
                <w:sz w:val="20"/>
                <w:lang w:val="en-AU"/>
              </w:rPr>
            </w:pPr>
          </w:p>
        </w:tc>
      </w:tr>
      <w:tr w:rsidR="004D52F5" w:rsidRPr="00EF4A75" w14:paraId="45DBC238" w14:textId="77777777" w:rsidTr="0061583C">
        <w:trPr>
          <w:cantSplit/>
        </w:trPr>
        <w:tc>
          <w:tcPr>
            <w:tcW w:w="4359" w:type="dxa"/>
          </w:tcPr>
          <w:p w14:paraId="6AA085E7" w14:textId="101A55FF"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w:t>
            </w:r>
            <w:r w:rsidR="008424D4" w:rsidRPr="00EF4A75">
              <w:rPr>
                <w:rFonts w:asciiTheme="minorHAnsi" w:hAnsiTheme="minorHAnsi" w:cstheme="minorHAnsi"/>
                <w:bCs/>
                <w:color w:val="000000"/>
                <w:sz w:val="20"/>
                <w:lang w:val="en-AU"/>
              </w:rPr>
              <w:t>11</w:t>
            </w:r>
            <w:r w:rsidR="00C80479"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there a written procedure to make all site visitors aware of their potential impact on product safety, </w:t>
            </w:r>
            <w:proofErr w:type="gramStart"/>
            <w:r w:rsidRPr="00EF4A75">
              <w:rPr>
                <w:rFonts w:asciiTheme="minorHAnsi" w:hAnsiTheme="minorHAnsi" w:cstheme="minorHAnsi"/>
                <w:bCs/>
                <w:color w:val="000000"/>
                <w:sz w:val="20"/>
                <w:lang w:val="en-AU"/>
              </w:rPr>
              <w:t>quality</w:t>
            </w:r>
            <w:proofErr w:type="gramEnd"/>
            <w:r w:rsidRPr="00EF4A75">
              <w:rPr>
                <w:rFonts w:asciiTheme="minorHAnsi" w:hAnsiTheme="minorHAnsi" w:cstheme="minorHAnsi"/>
                <w:bCs/>
                <w:color w:val="000000"/>
                <w:sz w:val="20"/>
                <w:lang w:val="en-AU"/>
              </w:rPr>
              <w:t xml:space="preserve"> and the environment? </w:t>
            </w:r>
          </w:p>
        </w:tc>
        <w:tc>
          <w:tcPr>
            <w:tcW w:w="5814" w:type="dxa"/>
          </w:tcPr>
          <w:p w14:paraId="2B3DEC6D" w14:textId="79672B7E" w:rsidR="005C5E1F" w:rsidRPr="00EF4A75" w:rsidRDefault="00EA66D8" w:rsidP="00193EA4">
            <w:pPr>
              <w:tabs>
                <w:tab w:val="left" w:pos="-1440"/>
                <w:tab w:val="left" w:pos="-720"/>
                <w:tab w:val="left" w:pos="0"/>
                <w:tab w:val="left" w:pos="709"/>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Are there documented steps taken to make visitors aware of their potential impact on product safety, </w:t>
            </w:r>
            <w:proofErr w:type="gramStart"/>
            <w:r w:rsidRPr="00EF4A75">
              <w:rPr>
                <w:rFonts w:asciiTheme="minorHAnsi" w:hAnsiTheme="minorHAnsi" w:cstheme="minorHAnsi"/>
                <w:i/>
                <w:color w:val="000000"/>
                <w:sz w:val="20"/>
                <w:lang w:val="en-AU"/>
              </w:rPr>
              <w:t>quality</w:t>
            </w:r>
            <w:proofErr w:type="gramEnd"/>
            <w:r w:rsidRPr="00EF4A75">
              <w:rPr>
                <w:rFonts w:asciiTheme="minorHAnsi" w:hAnsiTheme="minorHAnsi" w:cstheme="minorHAnsi"/>
                <w:i/>
                <w:color w:val="000000"/>
                <w:sz w:val="20"/>
                <w:lang w:val="en-AU"/>
              </w:rPr>
              <w:t xml:space="preserve"> and the </w:t>
            </w:r>
            <w:r w:rsidR="008176F7" w:rsidRPr="00EF4A75">
              <w:rPr>
                <w:rFonts w:asciiTheme="minorHAnsi" w:hAnsiTheme="minorHAnsi" w:cstheme="minorHAnsi"/>
                <w:i/>
                <w:color w:val="000000"/>
                <w:sz w:val="20"/>
                <w:lang w:val="en-AU"/>
              </w:rPr>
              <w:t>environment?</w:t>
            </w:r>
          </w:p>
        </w:tc>
        <w:tc>
          <w:tcPr>
            <w:tcW w:w="992" w:type="dxa"/>
          </w:tcPr>
          <w:p w14:paraId="01A3CE98" w14:textId="77777777" w:rsidR="005C5E1F" w:rsidRPr="00EF4A75" w:rsidRDefault="005C5E1F" w:rsidP="006C1A83">
            <w:pPr>
              <w:tabs>
                <w:tab w:val="left" w:pos="-1440"/>
                <w:tab w:val="left" w:pos="-720"/>
                <w:tab w:val="left" w:pos="0"/>
                <w:tab w:val="left" w:pos="709"/>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04394B27" w14:textId="77777777" w:rsidR="005C5E1F" w:rsidRPr="00EF4A75" w:rsidRDefault="005C5E1F" w:rsidP="001419E2">
            <w:pPr>
              <w:tabs>
                <w:tab w:val="left" w:pos="-1440"/>
                <w:tab w:val="left" w:pos="-720"/>
                <w:tab w:val="left" w:pos="432"/>
                <w:tab w:val="left" w:pos="709"/>
              </w:tabs>
              <w:jc w:val="center"/>
              <w:rPr>
                <w:rFonts w:asciiTheme="minorHAnsi" w:hAnsiTheme="minorHAnsi" w:cstheme="minorHAnsi"/>
                <w:color w:val="000000"/>
                <w:sz w:val="20"/>
                <w:lang w:val="en-AU"/>
              </w:rPr>
            </w:pPr>
          </w:p>
        </w:tc>
        <w:tc>
          <w:tcPr>
            <w:tcW w:w="3685" w:type="dxa"/>
          </w:tcPr>
          <w:p w14:paraId="2504D7E9" w14:textId="77777777" w:rsidR="005C5E1F" w:rsidRPr="00EF4A75" w:rsidRDefault="005C5E1F" w:rsidP="00490985">
            <w:pPr>
              <w:tabs>
                <w:tab w:val="left" w:pos="-1440"/>
                <w:tab w:val="left" w:pos="-720"/>
                <w:tab w:val="left" w:pos="432"/>
                <w:tab w:val="left" w:pos="709"/>
              </w:tabs>
              <w:rPr>
                <w:rFonts w:asciiTheme="minorHAnsi" w:hAnsiTheme="minorHAnsi" w:cstheme="minorHAnsi"/>
                <w:color w:val="000000"/>
                <w:sz w:val="20"/>
                <w:lang w:val="en-AU"/>
              </w:rPr>
            </w:pPr>
          </w:p>
        </w:tc>
      </w:tr>
      <w:tr w:rsidR="004D52F5" w:rsidRPr="00EF4A75" w14:paraId="4675BAAE" w14:textId="77777777" w:rsidTr="0061583C">
        <w:trPr>
          <w:cantSplit/>
        </w:trPr>
        <w:tc>
          <w:tcPr>
            <w:tcW w:w="4359" w:type="dxa"/>
          </w:tcPr>
          <w:p w14:paraId="74DBD004" w14:textId="1E431F74"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2.1</w:t>
            </w:r>
            <w:r w:rsidR="008424D4" w:rsidRPr="00EF4A75">
              <w:rPr>
                <w:rFonts w:asciiTheme="minorHAnsi" w:hAnsiTheme="minorHAnsi" w:cstheme="minorHAnsi"/>
                <w:bCs/>
                <w:color w:val="000000"/>
                <w:sz w:val="20"/>
                <w:lang w:val="en-AU"/>
              </w:rPr>
              <w:t>2</w:t>
            </w:r>
            <w:r w:rsidR="00C80479"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Does the site have a written pest control management program? </w:t>
            </w:r>
          </w:p>
        </w:tc>
        <w:tc>
          <w:tcPr>
            <w:tcW w:w="5814" w:type="dxa"/>
          </w:tcPr>
          <w:p w14:paraId="2FC821DD" w14:textId="1958A59E" w:rsidR="005C5E1F" w:rsidRPr="00EF4A75" w:rsidRDefault="00EA66D8" w:rsidP="00193EA4">
            <w:pPr>
              <w:pStyle w:val="BodyTextIndent"/>
              <w:tabs>
                <w:tab w:val="clear" w:pos="720"/>
                <w:tab w:val="clear" w:pos="1854"/>
                <w:tab w:val="clear" w:pos="3213"/>
                <w:tab w:val="clear" w:pos="3955"/>
                <w:tab w:val="left" w:pos="709"/>
              </w:tabs>
              <w:ind w:left="0" w:firstLine="0"/>
              <w:jc w:val="left"/>
              <w:rPr>
                <w:rFonts w:asciiTheme="minorHAnsi" w:hAnsiTheme="minorHAnsi" w:cstheme="minorHAnsi"/>
                <w:b w:val="0"/>
                <w:color w:val="000000"/>
                <w:sz w:val="20"/>
              </w:rPr>
            </w:pPr>
            <w:r w:rsidRPr="00EF4A75">
              <w:rPr>
                <w:rFonts w:asciiTheme="minorHAnsi" w:hAnsiTheme="minorHAnsi" w:cstheme="minorHAnsi"/>
                <w:b w:val="0"/>
                <w:color w:val="000000"/>
                <w:sz w:val="20"/>
              </w:rPr>
              <w:t>Need to produce</w:t>
            </w:r>
            <w:r w:rsidR="00C80479" w:rsidRPr="00EF4A75">
              <w:rPr>
                <w:rFonts w:asciiTheme="minorHAnsi" w:hAnsiTheme="minorHAnsi" w:cstheme="minorHAnsi"/>
                <w:b w:val="0"/>
                <w:color w:val="000000"/>
                <w:sz w:val="20"/>
              </w:rPr>
              <w:t xml:space="preserve"> </w:t>
            </w:r>
            <w:r w:rsidRPr="00EF4A75">
              <w:rPr>
                <w:rFonts w:asciiTheme="minorHAnsi" w:hAnsiTheme="minorHAnsi" w:cstheme="minorHAnsi"/>
                <w:b w:val="0"/>
                <w:color w:val="000000"/>
                <w:sz w:val="20"/>
              </w:rPr>
              <w:t xml:space="preserve">documented evidence that there are regular pest control management steps in place. </w:t>
            </w:r>
            <w:r w:rsidR="00F023ED" w:rsidRPr="00EF4A75">
              <w:rPr>
                <w:rFonts w:asciiTheme="minorHAnsi" w:hAnsiTheme="minorHAnsi" w:cstheme="minorHAnsi"/>
                <w:b w:val="0"/>
                <w:color w:val="000000"/>
                <w:sz w:val="20"/>
              </w:rPr>
              <w:t xml:space="preserve">Refer to the SFMCA document </w:t>
            </w:r>
            <w:hyperlink r:id="rId15" w:history="1">
              <w:r w:rsidR="00F023ED" w:rsidRPr="00EF4A75">
                <w:rPr>
                  <w:rStyle w:val="Hyperlink"/>
                  <w:rFonts w:asciiTheme="minorHAnsi" w:hAnsiTheme="minorHAnsi" w:cstheme="minorHAnsi"/>
                  <w:b w:val="0"/>
                  <w:sz w:val="20"/>
                </w:rPr>
                <w:t>Feed Mill Hygiene Guide</w:t>
              </w:r>
            </w:hyperlink>
            <w:r w:rsidR="00F023ED" w:rsidRPr="00EF4A75">
              <w:rPr>
                <w:rFonts w:asciiTheme="minorHAnsi" w:hAnsiTheme="minorHAnsi" w:cstheme="minorHAnsi"/>
                <w:b w:val="0"/>
                <w:color w:val="000000"/>
                <w:sz w:val="20"/>
              </w:rPr>
              <w:t xml:space="preserve"> and </w:t>
            </w:r>
            <w:hyperlink r:id="rId16" w:history="1">
              <w:r w:rsidR="00F023ED" w:rsidRPr="00EF4A75">
                <w:rPr>
                  <w:rStyle w:val="Hyperlink"/>
                  <w:rFonts w:asciiTheme="minorHAnsi" w:hAnsiTheme="minorHAnsi" w:cstheme="minorHAnsi"/>
                  <w:b w:val="0"/>
                  <w:sz w:val="20"/>
                </w:rPr>
                <w:t>FeedSafe Mill Hygiene Training Module</w:t>
              </w:r>
            </w:hyperlink>
            <w:r w:rsidR="00F023ED" w:rsidRPr="00EF4A75">
              <w:rPr>
                <w:rFonts w:asciiTheme="minorHAnsi" w:hAnsiTheme="minorHAnsi" w:cstheme="minorHAnsi"/>
                <w:b w:val="0"/>
                <w:color w:val="000000"/>
                <w:sz w:val="20"/>
              </w:rPr>
              <w:t>.</w:t>
            </w:r>
          </w:p>
        </w:tc>
        <w:tc>
          <w:tcPr>
            <w:tcW w:w="992" w:type="dxa"/>
          </w:tcPr>
          <w:p w14:paraId="2BC7F13B" w14:textId="77777777" w:rsidR="005C5E1F" w:rsidRPr="00EF4A75" w:rsidRDefault="005C5E1F" w:rsidP="006C1A83">
            <w:pPr>
              <w:pStyle w:val="BodyTextIndent"/>
              <w:tabs>
                <w:tab w:val="clear" w:pos="720"/>
                <w:tab w:val="clear" w:pos="1854"/>
                <w:tab w:val="clear" w:pos="3213"/>
                <w:tab w:val="clear" w:pos="3955"/>
                <w:tab w:val="left" w:pos="709"/>
              </w:tabs>
              <w:ind w:left="0" w:firstLine="0"/>
              <w:jc w:val="center"/>
              <w:rPr>
                <w:rFonts w:asciiTheme="minorHAnsi" w:hAnsiTheme="minorHAnsi" w:cstheme="minorHAnsi"/>
                <w:b w:val="0"/>
                <w:i w:val="0"/>
                <w:color w:val="000000"/>
                <w:sz w:val="20"/>
              </w:rPr>
            </w:pPr>
            <w:r w:rsidRPr="00EF4A75">
              <w:rPr>
                <w:rFonts w:asciiTheme="minorHAnsi" w:hAnsiTheme="minorHAnsi" w:cstheme="minorHAnsi"/>
                <w:b w:val="0"/>
                <w:i w:val="0"/>
                <w:color w:val="000000"/>
                <w:sz w:val="20"/>
              </w:rPr>
              <w:t>Must</w:t>
            </w:r>
          </w:p>
        </w:tc>
        <w:tc>
          <w:tcPr>
            <w:tcW w:w="709" w:type="dxa"/>
          </w:tcPr>
          <w:p w14:paraId="307E2506" w14:textId="77777777" w:rsidR="005C5E1F" w:rsidRPr="00EF4A75" w:rsidRDefault="005C5E1F" w:rsidP="001419E2">
            <w:pPr>
              <w:pStyle w:val="BodyTextIndent"/>
              <w:tabs>
                <w:tab w:val="clear" w:pos="0"/>
                <w:tab w:val="clear" w:pos="720"/>
                <w:tab w:val="clear" w:pos="1854"/>
                <w:tab w:val="clear" w:pos="3213"/>
                <w:tab w:val="clear" w:pos="3955"/>
                <w:tab w:val="left" w:pos="432"/>
                <w:tab w:val="left" w:pos="709"/>
              </w:tabs>
              <w:ind w:left="0" w:firstLine="0"/>
              <w:jc w:val="center"/>
              <w:rPr>
                <w:rFonts w:asciiTheme="minorHAnsi" w:hAnsiTheme="minorHAnsi" w:cstheme="minorHAnsi"/>
                <w:b w:val="0"/>
                <w:i w:val="0"/>
                <w:color w:val="000000"/>
                <w:sz w:val="20"/>
              </w:rPr>
            </w:pPr>
          </w:p>
        </w:tc>
        <w:tc>
          <w:tcPr>
            <w:tcW w:w="3685" w:type="dxa"/>
          </w:tcPr>
          <w:p w14:paraId="725F20AE" w14:textId="77777777" w:rsidR="005C5E1F" w:rsidRPr="00EF4A75" w:rsidRDefault="005C5E1F" w:rsidP="00490985">
            <w:pPr>
              <w:pStyle w:val="BodyTextIndent"/>
              <w:tabs>
                <w:tab w:val="clear" w:pos="0"/>
                <w:tab w:val="clear" w:pos="720"/>
                <w:tab w:val="clear" w:pos="1854"/>
                <w:tab w:val="clear" w:pos="3213"/>
                <w:tab w:val="clear" w:pos="3955"/>
                <w:tab w:val="left" w:pos="432"/>
                <w:tab w:val="left" w:pos="709"/>
              </w:tabs>
              <w:ind w:left="0" w:firstLine="0"/>
              <w:jc w:val="left"/>
              <w:rPr>
                <w:rFonts w:asciiTheme="minorHAnsi" w:hAnsiTheme="minorHAnsi" w:cstheme="minorHAnsi"/>
                <w:b w:val="0"/>
                <w:i w:val="0"/>
                <w:color w:val="000000"/>
                <w:sz w:val="20"/>
              </w:rPr>
            </w:pPr>
          </w:p>
        </w:tc>
      </w:tr>
      <w:tr w:rsidR="004D52F5" w:rsidRPr="00EF4A75" w14:paraId="5DAF9B5A" w14:textId="77777777" w:rsidTr="0061583C">
        <w:trPr>
          <w:cantSplit/>
        </w:trPr>
        <w:tc>
          <w:tcPr>
            <w:tcW w:w="4359" w:type="dxa"/>
          </w:tcPr>
          <w:p w14:paraId="13E620A5" w14:textId="2DF800CA"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2.1</w:t>
            </w:r>
            <w:r w:rsidR="008424D4" w:rsidRPr="00EF4A75">
              <w:rPr>
                <w:rFonts w:asciiTheme="minorHAnsi" w:hAnsiTheme="minorHAnsi" w:cstheme="minorHAnsi"/>
                <w:bCs/>
                <w:color w:val="000000"/>
                <w:sz w:val="20"/>
                <w:lang w:val="en-AU"/>
              </w:rPr>
              <w:t>3</w:t>
            </w:r>
            <w:r w:rsidR="00C80479"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waste and contaminated material controlled and regularly removed from the site? </w:t>
            </w:r>
          </w:p>
        </w:tc>
        <w:tc>
          <w:tcPr>
            <w:tcW w:w="5814" w:type="dxa"/>
          </w:tcPr>
          <w:p w14:paraId="7E7F1C7A" w14:textId="77777777" w:rsidR="005C5E1F" w:rsidRPr="00EF4A75" w:rsidRDefault="005C5E1F" w:rsidP="00193EA4">
            <w:pPr>
              <w:tabs>
                <w:tab w:val="left" w:pos="-1440"/>
                <w:tab w:val="left" w:pos="-720"/>
                <w:tab w:val="left" w:pos="0"/>
                <w:tab w:val="left" w:pos="709"/>
                <w:tab w:val="left" w:pos="2472"/>
              </w:tabs>
              <w:rPr>
                <w:rFonts w:asciiTheme="minorHAnsi" w:hAnsiTheme="minorHAnsi" w:cstheme="minorHAnsi"/>
                <w:i/>
                <w:color w:val="000000"/>
                <w:sz w:val="20"/>
                <w:lang w:val="en-AU"/>
              </w:rPr>
            </w:pPr>
          </w:p>
        </w:tc>
        <w:tc>
          <w:tcPr>
            <w:tcW w:w="992" w:type="dxa"/>
          </w:tcPr>
          <w:p w14:paraId="6D746734" w14:textId="77777777" w:rsidR="005C5E1F" w:rsidRPr="00EF4A75" w:rsidRDefault="005C5E1F"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5A81979" w14:textId="77777777" w:rsidR="005C5E1F" w:rsidRPr="00EF4A75" w:rsidRDefault="005C5E1F"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Pr>
          <w:p w14:paraId="3CE5F9DE" w14:textId="77777777" w:rsidR="005C5E1F" w:rsidRPr="00EF4A75" w:rsidRDefault="005C5E1F"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4D52F5" w:rsidRPr="00EF4A75" w14:paraId="4622DAC1" w14:textId="77777777" w:rsidTr="0061583C">
        <w:trPr>
          <w:cantSplit/>
        </w:trPr>
        <w:tc>
          <w:tcPr>
            <w:tcW w:w="4359" w:type="dxa"/>
          </w:tcPr>
          <w:p w14:paraId="44C8C696" w14:textId="0298761E"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2.1</w:t>
            </w:r>
            <w:r w:rsidR="008424D4" w:rsidRPr="00EF4A75">
              <w:rPr>
                <w:rFonts w:asciiTheme="minorHAnsi" w:hAnsiTheme="minorHAnsi" w:cstheme="minorHAnsi"/>
                <w:bCs/>
                <w:color w:val="000000"/>
                <w:sz w:val="20"/>
                <w:lang w:val="en-AU"/>
              </w:rPr>
              <w:t>4</w:t>
            </w:r>
            <w:r w:rsidR="00C80479"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waste containers clearly identified and maintained to ensure waste material is contained and not incorrectly used?</w:t>
            </w:r>
          </w:p>
          <w:p w14:paraId="65773ECF" w14:textId="6DA8DFA4" w:rsidR="008424D4" w:rsidRPr="00EF4A75" w:rsidRDefault="00E5351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ab/>
            </w:r>
            <w:r w:rsidR="008424D4" w:rsidRPr="00EF4A75">
              <w:rPr>
                <w:rFonts w:asciiTheme="minorHAnsi" w:hAnsiTheme="minorHAnsi" w:cstheme="minorHAnsi"/>
                <w:bCs/>
                <w:color w:val="000000"/>
                <w:sz w:val="20"/>
                <w:lang w:val="en-AU"/>
              </w:rPr>
              <w:t>Where bulk or bag material is held for waste disposal, is it adequately labelled to ensure it is not incorrectly used?</w:t>
            </w:r>
          </w:p>
        </w:tc>
        <w:tc>
          <w:tcPr>
            <w:tcW w:w="5814" w:type="dxa"/>
          </w:tcPr>
          <w:p w14:paraId="2AB16EA1" w14:textId="77777777" w:rsidR="005C5E1F" w:rsidRPr="00EF4A75" w:rsidRDefault="005C5E1F" w:rsidP="00193EA4">
            <w:pPr>
              <w:tabs>
                <w:tab w:val="left" w:pos="-1440"/>
                <w:tab w:val="left" w:pos="-720"/>
                <w:tab w:val="left" w:pos="0"/>
                <w:tab w:val="left" w:pos="709"/>
                <w:tab w:val="left" w:pos="2472"/>
              </w:tabs>
              <w:rPr>
                <w:rFonts w:asciiTheme="minorHAnsi" w:hAnsiTheme="minorHAnsi" w:cstheme="minorHAnsi"/>
                <w:i/>
                <w:color w:val="000000"/>
                <w:sz w:val="20"/>
                <w:lang w:val="en-AU"/>
              </w:rPr>
            </w:pPr>
          </w:p>
        </w:tc>
        <w:tc>
          <w:tcPr>
            <w:tcW w:w="992" w:type="dxa"/>
          </w:tcPr>
          <w:p w14:paraId="73EDF1C0" w14:textId="77777777" w:rsidR="005C5E1F" w:rsidRPr="00EF4A75" w:rsidRDefault="005C5E1F"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p w14:paraId="417D60F7" w14:textId="6249B0BB" w:rsidR="008424D4" w:rsidRPr="00EF4A75" w:rsidRDefault="008424D4"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p>
        </w:tc>
        <w:tc>
          <w:tcPr>
            <w:tcW w:w="709" w:type="dxa"/>
          </w:tcPr>
          <w:p w14:paraId="01FDB52E" w14:textId="77777777" w:rsidR="005C5E1F" w:rsidRPr="00EF4A75" w:rsidRDefault="005C5E1F"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Pr>
          <w:p w14:paraId="7D1C6A31" w14:textId="77777777" w:rsidR="005C5E1F" w:rsidRPr="00EF4A75" w:rsidRDefault="005C5E1F"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4D52F5" w:rsidRPr="00EF4A75" w14:paraId="71EC4EEA" w14:textId="77777777" w:rsidTr="0061583C">
        <w:trPr>
          <w:cantSplit/>
        </w:trPr>
        <w:tc>
          <w:tcPr>
            <w:tcW w:w="4359" w:type="dxa"/>
            <w:tcBorders>
              <w:bottom w:val="nil"/>
            </w:tcBorders>
            <w:shd w:val="clear" w:color="auto" w:fill="003087"/>
          </w:tcPr>
          <w:p w14:paraId="0E146F03" w14:textId="48C3EA58" w:rsidR="005C5E1F" w:rsidRPr="00EF4A75" w:rsidRDefault="005C5E1F" w:rsidP="00E53511">
            <w:pPr>
              <w:pStyle w:val="StyleHeading111pt"/>
              <w:ind w:left="567" w:hanging="567"/>
              <w:jc w:val="left"/>
              <w:rPr>
                <w:rFonts w:asciiTheme="minorHAnsi" w:hAnsiTheme="minorHAnsi" w:cstheme="minorHAnsi"/>
                <w:color w:val="FFFFFF"/>
                <w:sz w:val="20"/>
              </w:rPr>
            </w:pPr>
            <w:r w:rsidRPr="00EF4A75">
              <w:rPr>
                <w:rFonts w:asciiTheme="minorHAnsi" w:hAnsiTheme="minorHAnsi" w:cstheme="minorHAnsi"/>
                <w:color w:val="FFFFFF"/>
                <w:sz w:val="20"/>
              </w:rPr>
              <w:t>3.</w:t>
            </w:r>
            <w:r w:rsidR="0061583C" w:rsidRPr="00EF4A75">
              <w:rPr>
                <w:rFonts w:asciiTheme="minorHAnsi" w:hAnsiTheme="minorHAnsi" w:cstheme="minorHAnsi"/>
                <w:color w:val="FFFFFF"/>
                <w:sz w:val="20"/>
              </w:rPr>
              <w:t>0</w:t>
            </w:r>
            <w:r w:rsidRPr="00EF4A75">
              <w:rPr>
                <w:rFonts w:asciiTheme="minorHAnsi" w:hAnsiTheme="minorHAnsi" w:cstheme="minorHAnsi"/>
                <w:color w:val="FFFFFF"/>
                <w:sz w:val="20"/>
              </w:rPr>
              <w:tab/>
              <w:t>PERSONNEL</w:t>
            </w:r>
          </w:p>
        </w:tc>
        <w:tc>
          <w:tcPr>
            <w:tcW w:w="5814" w:type="dxa"/>
            <w:tcBorders>
              <w:bottom w:val="nil"/>
            </w:tcBorders>
            <w:shd w:val="clear" w:color="auto" w:fill="003087"/>
          </w:tcPr>
          <w:p w14:paraId="40F37A51" w14:textId="77777777" w:rsidR="005C5E1F" w:rsidRPr="00EF4A75" w:rsidRDefault="005C5E1F" w:rsidP="00193EA4">
            <w:pPr>
              <w:tabs>
                <w:tab w:val="left" w:pos="-1440"/>
                <w:tab w:val="left" w:pos="-720"/>
                <w:tab w:val="left" w:pos="0"/>
                <w:tab w:val="left" w:pos="709"/>
                <w:tab w:val="left" w:pos="2472"/>
              </w:tabs>
              <w:rPr>
                <w:rFonts w:asciiTheme="minorHAnsi" w:hAnsiTheme="minorHAnsi" w:cstheme="minorHAnsi"/>
                <w:i/>
                <w:color w:val="FFFFFF"/>
                <w:sz w:val="20"/>
                <w:lang w:val="en-AU"/>
              </w:rPr>
            </w:pPr>
          </w:p>
        </w:tc>
        <w:tc>
          <w:tcPr>
            <w:tcW w:w="992" w:type="dxa"/>
            <w:tcBorders>
              <w:bottom w:val="nil"/>
            </w:tcBorders>
            <w:shd w:val="clear" w:color="auto" w:fill="003087"/>
          </w:tcPr>
          <w:p w14:paraId="57A8400E" w14:textId="77777777" w:rsidR="005C5E1F" w:rsidRPr="00EF4A75" w:rsidRDefault="005C5E1F" w:rsidP="006C1A83">
            <w:pPr>
              <w:tabs>
                <w:tab w:val="left" w:pos="-1440"/>
                <w:tab w:val="left" w:pos="-720"/>
                <w:tab w:val="left" w:pos="0"/>
                <w:tab w:val="left" w:pos="709"/>
                <w:tab w:val="left" w:pos="2472"/>
              </w:tabs>
              <w:jc w:val="center"/>
              <w:rPr>
                <w:rFonts w:asciiTheme="minorHAnsi" w:hAnsiTheme="minorHAnsi" w:cstheme="minorHAnsi"/>
                <w:color w:val="FFFFFF"/>
                <w:sz w:val="20"/>
                <w:lang w:val="en-AU"/>
              </w:rPr>
            </w:pPr>
          </w:p>
        </w:tc>
        <w:tc>
          <w:tcPr>
            <w:tcW w:w="709" w:type="dxa"/>
            <w:tcBorders>
              <w:bottom w:val="nil"/>
            </w:tcBorders>
            <w:shd w:val="clear" w:color="auto" w:fill="003087"/>
          </w:tcPr>
          <w:p w14:paraId="6CAE2FA0" w14:textId="77777777" w:rsidR="005C5E1F" w:rsidRPr="00EF4A75" w:rsidRDefault="005C5E1F" w:rsidP="001419E2">
            <w:pPr>
              <w:tabs>
                <w:tab w:val="left" w:pos="-1440"/>
                <w:tab w:val="left" w:pos="-720"/>
                <w:tab w:val="left" w:pos="432"/>
                <w:tab w:val="left" w:pos="709"/>
                <w:tab w:val="left" w:pos="2472"/>
              </w:tabs>
              <w:jc w:val="center"/>
              <w:rPr>
                <w:rFonts w:asciiTheme="minorHAnsi" w:hAnsiTheme="minorHAnsi" w:cstheme="minorHAnsi"/>
                <w:color w:val="FFFFFF"/>
                <w:sz w:val="20"/>
                <w:lang w:val="en-AU"/>
              </w:rPr>
            </w:pPr>
          </w:p>
        </w:tc>
        <w:tc>
          <w:tcPr>
            <w:tcW w:w="3685" w:type="dxa"/>
            <w:tcBorders>
              <w:bottom w:val="nil"/>
            </w:tcBorders>
            <w:shd w:val="clear" w:color="auto" w:fill="003087"/>
          </w:tcPr>
          <w:p w14:paraId="71660575" w14:textId="77777777" w:rsidR="005C5E1F" w:rsidRPr="00EF4A75" w:rsidRDefault="005C5E1F" w:rsidP="00490985">
            <w:pPr>
              <w:tabs>
                <w:tab w:val="left" w:pos="-1440"/>
                <w:tab w:val="left" w:pos="-720"/>
                <w:tab w:val="left" w:pos="432"/>
                <w:tab w:val="left" w:pos="709"/>
                <w:tab w:val="left" w:pos="2472"/>
              </w:tabs>
              <w:rPr>
                <w:rFonts w:asciiTheme="minorHAnsi" w:hAnsiTheme="minorHAnsi" w:cstheme="minorHAnsi"/>
                <w:color w:val="FFFFFF"/>
                <w:sz w:val="20"/>
                <w:lang w:val="en-AU"/>
              </w:rPr>
            </w:pPr>
          </w:p>
        </w:tc>
      </w:tr>
      <w:tr w:rsidR="004D52F5" w:rsidRPr="00EF4A75" w14:paraId="1C540184" w14:textId="77777777" w:rsidTr="0061583C">
        <w:trPr>
          <w:cantSplit/>
          <w:trHeight w:val="812"/>
        </w:trPr>
        <w:tc>
          <w:tcPr>
            <w:tcW w:w="4359" w:type="dxa"/>
            <w:tcBorders>
              <w:top w:val="nil"/>
              <w:bottom w:val="single" w:sz="4" w:space="0" w:color="auto"/>
            </w:tcBorders>
          </w:tcPr>
          <w:p w14:paraId="042C2264" w14:textId="737BC105"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3.1</w:t>
            </w:r>
            <w:r w:rsidR="00C80479"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qualified and/or experienced persons directly responsible on site for manufacturing operations? </w:t>
            </w:r>
          </w:p>
        </w:tc>
        <w:tc>
          <w:tcPr>
            <w:tcW w:w="5814" w:type="dxa"/>
            <w:tcBorders>
              <w:top w:val="nil"/>
              <w:bottom w:val="single" w:sz="4" w:space="0" w:color="auto"/>
            </w:tcBorders>
          </w:tcPr>
          <w:p w14:paraId="2C301173" w14:textId="13366EED" w:rsidR="005C5E1F" w:rsidRPr="00EF4A75" w:rsidRDefault="00EA66D8" w:rsidP="000009AA">
            <w:pPr>
              <w:tabs>
                <w:tab w:val="left" w:pos="-1440"/>
                <w:tab w:val="left" w:pos="-720"/>
                <w:tab w:val="left" w:pos="0"/>
                <w:tab w:val="left" w:pos="709"/>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Identified through educational qualifications and/or industry experience in feed milling.</w:t>
            </w:r>
            <w:r w:rsidR="000009AA" w:rsidRPr="00EF4A75">
              <w:rPr>
                <w:rFonts w:asciiTheme="minorHAnsi" w:hAnsiTheme="minorHAnsi" w:cstheme="minorHAnsi"/>
                <w:i/>
                <w:color w:val="000000"/>
                <w:sz w:val="20"/>
                <w:lang w:val="en-AU"/>
              </w:rPr>
              <w:t xml:space="preserve"> An </w:t>
            </w:r>
            <w:r w:rsidRPr="00EF4A75">
              <w:rPr>
                <w:rFonts w:asciiTheme="minorHAnsi" w:hAnsiTheme="minorHAnsi" w:cstheme="minorHAnsi"/>
                <w:i/>
                <w:color w:val="000000"/>
                <w:sz w:val="20"/>
                <w:lang w:val="en-AU"/>
              </w:rPr>
              <w:t xml:space="preserve">example </w:t>
            </w:r>
            <w:r w:rsidR="000009AA" w:rsidRPr="00EF4A75">
              <w:rPr>
                <w:rFonts w:asciiTheme="minorHAnsi" w:hAnsiTheme="minorHAnsi" w:cstheme="minorHAnsi"/>
                <w:i/>
                <w:color w:val="000000"/>
                <w:sz w:val="20"/>
                <w:lang w:val="en-AU"/>
              </w:rPr>
              <w:t>of acceptable training is the</w:t>
            </w:r>
            <w:r w:rsidRPr="00EF4A75">
              <w:rPr>
                <w:rFonts w:asciiTheme="minorHAnsi" w:hAnsiTheme="minorHAnsi" w:cstheme="minorHAnsi"/>
                <w:i/>
                <w:color w:val="000000"/>
                <w:sz w:val="20"/>
                <w:lang w:val="en-AU"/>
              </w:rPr>
              <w:t xml:space="preserve"> </w:t>
            </w:r>
            <w:hyperlink r:id="rId17" w:history="1">
              <w:r w:rsidRPr="00EF4A75">
                <w:rPr>
                  <w:rStyle w:val="Hyperlink"/>
                  <w:rFonts w:asciiTheme="minorHAnsi" w:hAnsiTheme="minorHAnsi" w:cstheme="minorHAnsi"/>
                  <w:i/>
                  <w:sz w:val="20"/>
                  <w:lang w:val="en-AU"/>
                </w:rPr>
                <w:t>SFMCA Advanced Feed Milling Course.</w:t>
              </w:r>
            </w:hyperlink>
          </w:p>
        </w:tc>
        <w:tc>
          <w:tcPr>
            <w:tcW w:w="992" w:type="dxa"/>
            <w:tcBorders>
              <w:top w:val="nil"/>
              <w:bottom w:val="single" w:sz="4" w:space="0" w:color="auto"/>
            </w:tcBorders>
          </w:tcPr>
          <w:p w14:paraId="4B1A2851" w14:textId="77777777" w:rsidR="005C5E1F" w:rsidRPr="00EF4A75" w:rsidRDefault="005C5E1F"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nil"/>
              <w:bottom w:val="single" w:sz="4" w:space="0" w:color="auto"/>
            </w:tcBorders>
          </w:tcPr>
          <w:p w14:paraId="45898677" w14:textId="77777777" w:rsidR="005C5E1F" w:rsidRPr="00EF4A75" w:rsidRDefault="005C5E1F"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Borders>
              <w:top w:val="nil"/>
              <w:bottom w:val="single" w:sz="4" w:space="0" w:color="auto"/>
            </w:tcBorders>
          </w:tcPr>
          <w:p w14:paraId="47F8514E" w14:textId="77777777" w:rsidR="005C5E1F" w:rsidRPr="00EF4A75" w:rsidRDefault="005C5E1F"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4D52F5" w:rsidRPr="00EF4A75" w14:paraId="486B50F4" w14:textId="77777777" w:rsidTr="0061583C">
        <w:trPr>
          <w:cantSplit/>
        </w:trPr>
        <w:tc>
          <w:tcPr>
            <w:tcW w:w="4359" w:type="dxa"/>
            <w:tcBorders>
              <w:top w:val="single" w:sz="4" w:space="0" w:color="auto"/>
            </w:tcBorders>
          </w:tcPr>
          <w:p w14:paraId="5DCAF92C" w14:textId="149D5969"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3.2</w:t>
            </w:r>
            <w:r w:rsidR="00C80479"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employees provided with written duties? </w:t>
            </w:r>
          </w:p>
        </w:tc>
        <w:tc>
          <w:tcPr>
            <w:tcW w:w="5814" w:type="dxa"/>
            <w:tcBorders>
              <w:top w:val="single" w:sz="4" w:space="0" w:color="auto"/>
            </w:tcBorders>
          </w:tcPr>
          <w:p w14:paraId="4EC5ED1E" w14:textId="58367693" w:rsidR="005C5E1F" w:rsidRPr="00EF4A75" w:rsidRDefault="00EA66D8" w:rsidP="00193EA4">
            <w:pPr>
              <w:tabs>
                <w:tab w:val="left" w:pos="-1440"/>
                <w:tab w:val="left" w:pos="-720"/>
                <w:tab w:val="left" w:pos="0"/>
                <w:tab w:val="left" w:pos="709"/>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These wr</w:t>
            </w:r>
            <w:r w:rsidR="000009AA" w:rsidRPr="00EF4A75">
              <w:rPr>
                <w:rFonts w:asciiTheme="minorHAnsi" w:hAnsiTheme="minorHAnsi" w:cstheme="minorHAnsi"/>
                <w:i/>
                <w:color w:val="000000"/>
                <w:sz w:val="20"/>
                <w:lang w:val="en-AU"/>
              </w:rPr>
              <w:t>itten duties can be in the form</w:t>
            </w:r>
            <w:r w:rsidR="00CC710A">
              <w:rPr>
                <w:rFonts w:asciiTheme="minorHAnsi" w:hAnsiTheme="minorHAnsi" w:cstheme="minorHAnsi"/>
                <w:i/>
                <w:color w:val="000000"/>
                <w:sz w:val="20"/>
                <w:lang w:val="en-AU"/>
              </w:rPr>
              <w:t xml:space="preserve"> </w:t>
            </w:r>
            <w:r w:rsidRPr="00EF4A75">
              <w:rPr>
                <w:rFonts w:asciiTheme="minorHAnsi" w:hAnsiTheme="minorHAnsi" w:cstheme="minorHAnsi"/>
                <w:i/>
                <w:color w:val="000000"/>
                <w:sz w:val="20"/>
                <w:lang w:val="en-AU"/>
              </w:rPr>
              <w:t>of job description, work procedure and/or work instructions. This is more than an office</w:t>
            </w:r>
            <w:r w:rsidR="008176F7" w:rsidRPr="00EF4A75">
              <w:rPr>
                <w:rFonts w:asciiTheme="minorHAnsi" w:hAnsiTheme="minorHAnsi" w:cstheme="minorHAnsi"/>
                <w:i/>
                <w:color w:val="000000"/>
                <w:sz w:val="20"/>
                <w:lang w:val="en-AU"/>
              </w:rPr>
              <w:t>-</w:t>
            </w:r>
            <w:r w:rsidRPr="00EF4A75">
              <w:rPr>
                <w:rFonts w:asciiTheme="minorHAnsi" w:hAnsiTheme="minorHAnsi" w:cstheme="minorHAnsi"/>
                <w:i/>
                <w:color w:val="000000"/>
                <w:sz w:val="20"/>
                <w:lang w:val="en-AU"/>
              </w:rPr>
              <w:t>based set of work instructions and need to be operational within the mill. Employee written duties need to be linked to the food safety assessment and critical control point integration through the manufacturing process.</w:t>
            </w:r>
          </w:p>
        </w:tc>
        <w:tc>
          <w:tcPr>
            <w:tcW w:w="992" w:type="dxa"/>
            <w:tcBorders>
              <w:top w:val="single" w:sz="4" w:space="0" w:color="auto"/>
            </w:tcBorders>
          </w:tcPr>
          <w:p w14:paraId="1A267377" w14:textId="77777777" w:rsidR="005C5E1F" w:rsidRPr="00EF4A75" w:rsidRDefault="005C5E1F"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tcBorders>
          </w:tcPr>
          <w:p w14:paraId="50284E5B" w14:textId="77777777" w:rsidR="005C5E1F" w:rsidRPr="00EF4A75" w:rsidRDefault="005C5E1F"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Borders>
              <w:top w:val="single" w:sz="4" w:space="0" w:color="auto"/>
            </w:tcBorders>
          </w:tcPr>
          <w:p w14:paraId="3552E6C1" w14:textId="77777777" w:rsidR="005C5E1F" w:rsidRPr="00EF4A75" w:rsidRDefault="005C5E1F"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E53511" w:rsidRPr="00EF4A75" w14:paraId="208C78BC" w14:textId="77777777" w:rsidTr="0061583C">
        <w:trPr>
          <w:cantSplit/>
        </w:trPr>
        <w:tc>
          <w:tcPr>
            <w:tcW w:w="4359" w:type="dxa"/>
          </w:tcPr>
          <w:p w14:paraId="40D505C5" w14:textId="78F55596" w:rsidR="00E53511" w:rsidRPr="00EF4A75" w:rsidRDefault="00E5351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3.3.1 </w:t>
            </w:r>
            <w:r w:rsidRPr="00EF4A75">
              <w:rPr>
                <w:rFonts w:asciiTheme="minorHAnsi" w:hAnsiTheme="minorHAnsi" w:cstheme="minorHAnsi"/>
                <w:bCs/>
                <w:color w:val="000000"/>
                <w:sz w:val="20"/>
                <w:lang w:val="en-AU"/>
              </w:rPr>
              <w:tab/>
              <w:t xml:space="preserve">Are employees trained in GMP as it relates to their duties? </w:t>
            </w:r>
          </w:p>
        </w:tc>
        <w:tc>
          <w:tcPr>
            <w:tcW w:w="5814" w:type="dxa"/>
            <w:vMerge w:val="restart"/>
            <w:vAlign w:val="center"/>
          </w:tcPr>
          <w:p w14:paraId="474B3534" w14:textId="1F3E9ABB" w:rsidR="00E53511" w:rsidRPr="00EF4A75" w:rsidRDefault="00E53511" w:rsidP="00E53511">
            <w:pPr>
              <w:tabs>
                <w:tab w:val="left" w:pos="-1440"/>
                <w:tab w:val="left" w:pos="-720"/>
                <w:tab w:val="left" w:pos="0"/>
                <w:tab w:val="left" w:pos="709"/>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Refer to SFMCA </w:t>
            </w:r>
            <w:hyperlink r:id="rId18" w:history="1">
              <w:r w:rsidRPr="00EF4A75">
                <w:rPr>
                  <w:rStyle w:val="Hyperlink"/>
                  <w:rFonts w:asciiTheme="minorHAnsi" w:hAnsiTheme="minorHAnsi" w:cstheme="minorHAnsi"/>
                  <w:i/>
                  <w:sz w:val="20"/>
                  <w:lang w:val="en-AU"/>
                </w:rPr>
                <w:t>FeedSafe Overview Training</w:t>
              </w:r>
            </w:hyperlink>
            <w:r w:rsidRPr="00EF4A75">
              <w:rPr>
                <w:rFonts w:asciiTheme="minorHAnsi" w:hAnsiTheme="minorHAnsi" w:cstheme="minorHAnsi"/>
                <w:i/>
                <w:color w:val="000000"/>
                <w:sz w:val="20"/>
                <w:lang w:val="en-AU"/>
              </w:rPr>
              <w:t xml:space="preserve"> unit or equivalent GMP training.</w:t>
            </w:r>
          </w:p>
        </w:tc>
        <w:tc>
          <w:tcPr>
            <w:tcW w:w="992" w:type="dxa"/>
          </w:tcPr>
          <w:p w14:paraId="2B44DD0A" w14:textId="5DEAAD17" w:rsidR="00E53511" w:rsidRPr="00EF4A75" w:rsidRDefault="0061583C"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0BE0979C" w14:textId="77777777" w:rsidR="00E53511" w:rsidRPr="00EF4A75" w:rsidRDefault="00E53511"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Pr>
          <w:p w14:paraId="42250062" w14:textId="77777777" w:rsidR="00E53511" w:rsidRPr="00EF4A75" w:rsidRDefault="00E53511"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E53511" w:rsidRPr="00EF4A75" w14:paraId="1F291482" w14:textId="77777777" w:rsidTr="0061583C">
        <w:trPr>
          <w:cantSplit/>
        </w:trPr>
        <w:tc>
          <w:tcPr>
            <w:tcW w:w="4359" w:type="dxa"/>
          </w:tcPr>
          <w:p w14:paraId="3D335793" w14:textId="607E9F3C" w:rsidR="00E53511" w:rsidRPr="00EF4A75" w:rsidRDefault="00E5351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3.3.2 </w:t>
            </w:r>
            <w:r w:rsidRPr="00EF4A75">
              <w:rPr>
                <w:rFonts w:asciiTheme="minorHAnsi" w:hAnsiTheme="minorHAnsi" w:cstheme="minorHAnsi"/>
                <w:bCs/>
                <w:color w:val="000000"/>
                <w:sz w:val="20"/>
                <w:lang w:val="en-AU"/>
              </w:rPr>
              <w:tab/>
              <w:t>Is completed training (including GMP training) documented in employee records?</w:t>
            </w:r>
          </w:p>
        </w:tc>
        <w:tc>
          <w:tcPr>
            <w:tcW w:w="5814" w:type="dxa"/>
            <w:vMerge/>
          </w:tcPr>
          <w:p w14:paraId="75B368D5" w14:textId="70C8BB09" w:rsidR="00E53511" w:rsidRPr="00EF4A75" w:rsidRDefault="00E53511" w:rsidP="00193EA4">
            <w:pPr>
              <w:tabs>
                <w:tab w:val="left" w:pos="-1440"/>
                <w:tab w:val="left" w:pos="-720"/>
                <w:tab w:val="left" w:pos="0"/>
                <w:tab w:val="left" w:pos="709"/>
                <w:tab w:val="left" w:pos="2472"/>
              </w:tabs>
              <w:rPr>
                <w:rFonts w:asciiTheme="minorHAnsi" w:hAnsiTheme="minorHAnsi" w:cstheme="minorHAnsi"/>
                <w:i/>
                <w:color w:val="000000"/>
                <w:sz w:val="20"/>
                <w:lang w:val="en-AU"/>
              </w:rPr>
            </w:pPr>
          </w:p>
        </w:tc>
        <w:tc>
          <w:tcPr>
            <w:tcW w:w="992" w:type="dxa"/>
          </w:tcPr>
          <w:p w14:paraId="7EC9A9B0" w14:textId="3E81B562" w:rsidR="00E53511" w:rsidRPr="00EF4A75" w:rsidRDefault="0061583C"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197FBDF3" w14:textId="77777777" w:rsidR="00E53511" w:rsidRPr="00EF4A75" w:rsidRDefault="00E53511"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Pr>
          <w:p w14:paraId="54A6D43D" w14:textId="77777777" w:rsidR="00E53511" w:rsidRPr="00EF4A75" w:rsidRDefault="00E53511"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61583C" w:rsidRPr="00EF4A75" w14:paraId="4B5C20F8" w14:textId="77777777" w:rsidTr="0061583C">
        <w:trPr>
          <w:cantSplit/>
        </w:trPr>
        <w:tc>
          <w:tcPr>
            <w:tcW w:w="4359" w:type="dxa"/>
          </w:tcPr>
          <w:p w14:paraId="33D3EC31" w14:textId="49B5B3BE" w:rsidR="0061583C" w:rsidRPr="00EF4A75" w:rsidRDefault="0061583C" w:rsidP="0061583C">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3.4.1 </w:t>
            </w:r>
            <w:r w:rsidRPr="00EF4A75">
              <w:rPr>
                <w:rFonts w:asciiTheme="minorHAnsi" w:hAnsiTheme="minorHAnsi" w:cstheme="minorHAnsi"/>
                <w:bCs/>
                <w:color w:val="000000"/>
                <w:sz w:val="20"/>
                <w:lang w:val="en-AU"/>
              </w:rPr>
              <w:tab/>
              <w:t xml:space="preserve">Is there a training program and are staff adequately trained to competently carry out their assigned tasks? </w:t>
            </w:r>
          </w:p>
        </w:tc>
        <w:tc>
          <w:tcPr>
            <w:tcW w:w="5814" w:type="dxa"/>
            <w:vMerge w:val="restart"/>
            <w:vAlign w:val="center"/>
          </w:tcPr>
          <w:p w14:paraId="7D229396" w14:textId="4A01EEC5" w:rsidR="0061583C" w:rsidRPr="00EF4A75" w:rsidRDefault="0061583C" w:rsidP="0061583C">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This includes provision to </w:t>
            </w:r>
            <w:r w:rsidR="008176F7" w:rsidRPr="00EF4A75">
              <w:rPr>
                <w:rFonts w:asciiTheme="minorHAnsi" w:hAnsiTheme="minorHAnsi" w:cstheme="minorHAnsi"/>
                <w:i/>
                <w:color w:val="000000"/>
                <w:sz w:val="20"/>
                <w:lang w:val="en-AU"/>
              </w:rPr>
              <w:t>employees’</w:t>
            </w:r>
            <w:r w:rsidRPr="00EF4A75">
              <w:rPr>
                <w:rFonts w:asciiTheme="minorHAnsi" w:hAnsiTheme="minorHAnsi" w:cstheme="minorHAnsi"/>
                <w:i/>
                <w:color w:val="000000"/>
                <w:sz w:val="20"/>
                <w:lang w:val="en-AU"/>
              </w:rPr>
              <w:t xml:space="preserve"> relevant written procedures and on the job training with an experienced operator. Refer to the </w:t>
            </w:r>
            <w:hyperlink r:id="rId19" w:history="1">
              <w:r w:rsidRPr="00EF4A75">
                <w:rPr>
                  <w:rStyle w:val="Hyperlink"/>
                  <w:rFonts w:asciiTheme="minorHAnsi" w:hAnsiTheme="minorHAnsi" w:cstheme="minorHAnsi"/>
                  <w:i/>
                  <w:sz w:val="20"/>
                  <w:lang w:val="en-AU"/>
                </w:rPr>
                <w:t>SFMCA Advanced Feed Mill Training Course</w:t>
              </w:r>
            </w:hyperlink>
            <w:r w:rsidRPr="00EF4A75">
              <w:rPr>
                <w:rFonts w:asciiTheme="minorHAnsi" w:hAnsiTheme="minorHAnsi" w:cstheme="minorHAnsi"/>
                <w:i/>
                <w:color w:val="000000"/>
                <w:sz w:val="20"/>
                <w:lang w:val="en-AU"/>
              </w:rPr>
              <w:t xml:space="preserve"> where relevant.</w:t>
            </w:r>
          </w:p>
          <w:p w14:paraId="2D01905D" w14:textId="77777777" w:rsidR="0061583C" w:rsidRPr="00EF4A75" w:rsidRDefault="0061583C" w:rsidP="0061583C">
            <w:pPr>
              <w:rPr>
                <w:rFonts w:asciiTheme="minorHAnsi" w:hAnsiTheme="minorHAnsi" w:cstheme="minorHAnsi"/>
                <w:i/>
                <w:color w:val="000000"/>
                <w:sz w:val="20"/>
                <w:lang w:val="en-AU"/>
              </w:rPr>
            </w:pPr>
          </w:p>
          <w:p w14:paraId="300C0937" w14:textId="2FD5A8DA" w:rsidR="0061583C" w:rsidRPr="00EF4A75" w:rsidRDefault="0061583C" w:rsidP="0061583C">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Only relevant where RAM is used on site. Refer to the SFMCA document </w:t>
            </w:r>
            <w:hyperlink r:id="rId20" w:history="1">
              <w:r w:rsidRPr="00EF4A75">
                <w:rPr>
                  <w:rStyle w:val="Hyperlink"/>
                  <w:rFonts w:asciiTheme="minorHAnsi" w:hAnsiTheme="minorHAnsi" w:cstheme="minorHAnsi"/>
                  <w:i/>
                  <w:sz w:val="20"/>
                  <w:lang w:val="en-AU"/>
                </w:rPr>
                <w:t>Guidelines Preventing Contamination with Restricted Feed Ingredients</w:t>
              </w:r>
            </w:hyperlink>
            <w:r w:rsidRPr="00EF4A75">
              <w:rPr>
                <w:rFonts w:asciiTheme="minorHAnsi" w:hAnsiTheme="minorHAnsi" w:cstheme="minorHAnsi"/>
                <w:i/>
                <w:color w:val="000000"/>
                <w:sz w:val="20"/>
                <w:lang w:val="en-AU"/>
              </w:rPr>
              <w:t xml:space="preserve"> as a training aid.</w:t>
            </w:r>
          </w:p>
          <w:p w14:paraId="6418EF23" w14:textId="77777777" w:rsidR="0061583C" w:rsidRPr="00EF4A75" w:rsidRDefault="0061583C" w:rsidP="0061583C">
            <w:pPr>
              <w:rPr>
                <w:rFonts w:asciiTheme="minorHAnsi" w:hAnsiTheme="minorHAnsi" w:cstheme="minorHAnsi"/>
                <w:i/>
                <w:color w:val="000000"/>
                <w:sz w:val="20"/>
                <w:lang w:val="en-AU"/>
              </w:rPr>
            </w:pPr>
          </w:p>
        </w:tc>
        <w:tc>
          <w:tcPr>
            <w:tcW w:w="992" w:type="dxa"/>
          </w:tcPr>
          <w:p w14:paraId="2B9AFBAA" w14:textId="50130F59" w:rsidR="0061583C" w:rsidRPr="00EF4A75" w:rsidRDefault="0061583C" w:rsidP="006C1A83">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73B57C73" w14:textId="77777777" w:rsidR="0061583C" w:rsidRPr="00EF4A75" w:rsidRDefault="0061583C" w:rsidP="001419E2">
            <w:pPr>
              <w:pStyle w:val="BodyTextIndent"/>
              <w:tabs>
                <w:tab w:val="clear" w:pos="0"/>
                <w:tab w:val="clear" w:pos="720"/>
                <w:tab w:val="clear" w:pos="1854"/>
                <w:tab w:val="clear" w:pos="3213"/>
                <w:tab w:val="clear" w:pos="3955"/>
                <w:tab w:val="left" w:pos="432"/>
                <w:tab w:val="left" w:pos="709"/>
              </w:tabs>
              <w:ind w:left="0" w:firstLine="0"/>
              <w:jc w:val="center"/>
              <w:rPr>
                <w:rFonts w:asciiTheme="minorHAnsi" w:hAnsiTheme="minorHAnsi" w:cstheme="minorHAnsi"/>
                <w:b w:val="0"/>
                <w:i w:val="0"/>
                <w:color w:val="000000"/>
                <w:sz w:val="20"/>
              </w:rPr>
            </w:pPr>
          </w:p>
        </w:tc>
        <w:tc>
          <w:tcPr>
            <w:tcW w:w="3685" w:type="dxa"/>
          </w:tcPr>
          <w:p w14:paraId="147443DD" w14:textId="77777777" w:rsidR="0061583C" w:rsidRPr="00EF4A75" w:rsidRDefault="0061583C" w:rsidP="00490985">
            <w:pPr>
              <w:pStyle w:val="BodyTextIndent"/>
              <w:tabs>
                <w:tab w:val="clear" w:pos="0"/>
                <w:tab w:val="clear" w:pos="720"/>
                <w:tab w:val="clear" w:pos="1854"/>
                <w:tab w:val="clear" w:pos="3213"/>
                <w:tab w:val="clear" w:pos="3955"/>
                <w:tab w:val="left" w:pos="432"/>
                <w:tab w:val="left" w:pos="709"/>
              </w:tabs>
              <w:ind w:left="0" w:firstLine="0"/>
              <w:jc w:val="left"/>
              <w:rPr>
                <w:rFonts w:asciiTheme="minorHAnsi" w:hAnsiTheme="minorHAnsi" w:cstheme="minorHAnsi"/>
                <w:b w:val="0"/>
                <w:i w:val="0"/>
                <w:color w:val="000000"/>
                <w:sz w:val="20"/>
              </w:rPr>
            </w:pPr>
          </w:p>
        </w:tc>
      </w:tr>
      <w:tr w:rsidR="0061583C" w:rsidRPr="00EF4A75" w14:paraId="73E3AF7D" w14:textId="77777777" w:rsidTr="0061583C">
        <w:trPr>
          <w:cantSplit/>
        </w:trPr>
        <w:tc>
          <w:tcPr>
            <w:tcW w:w="4359" w:type="dxa"/>
          </w:tcPr>
          <w:p w14:paraId="54C91806" w14:textId="21601CDC" w:rsidR="0061583C" w:rsidRPr="00EF4A75" w:rsidRDefault="0061583C" w:rsidP="0061583C">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3.4.2 </w:t>
            </w:r>
            <w:r w:rsidRPr="00EF4A75">
              <w:rPr>
                <w:rFonts w:asciiTheme="minorHAnsi" w:hAnsiTheme="minorHAnsi" w:cstheme="minorHAnsi"/>
                <w:bCs/>
                <w:color w:val="000000"/>
                <w:sz w:val="20"/>
                <w:lang w:val="en-AU"/>
              </w:rPr>
              <w:tab/>
              <w:t xml:space="preserve">Does training encompass actions impacting on product safety, </w:t>
            </w:r>
            <w:proofErr w:type="gramStart"/>
            <w:r w:rsidRPr="00EF4A75">
              <w:rPr>
                <w:rFonts w:asciiTheme="minorHAnsi" w:hAnsiTheme="minorHAnsi" w:cstheme="minorHAnsi"/>
                <w:bCs/>
                <w:color w:val="000000"/>
                <w:sz w:val="20"/>
                <w:lang w:val="en-AU"/>
              </w:rPr>
              <w:t>quality</w:t>
            </w:r>
            <w:proofErr w:type="gramEnd"/>
            <w:r w:rsidRPr="00EF4A75">
              <w:rPr>
                <w:rFonts w:asciiTheme="minorHAnsi" w:hAnsiTheme="minorHAnsi" w:cstheme="minorHAnsi"/>
                <w:bCs/>
                <w:color w:val="000000"/>
                <w:sz w:val="20"/>
                <w:lang w:val="en-AU"/>
              </w:rPr>
              <w:t xml:space="preserve"> and the environment?</w:t>
            </w:r>
          </w:p>
        </w:tc>
        <w:tc>
          <w:tcPr>
            <w:tcW w:w="5814" w:type="dxa"/>
            <w:vMerge/>
          </w:tcPr>
          <w:p w14:paraId="41AB7B9E" w14:textId="77777777" w:rsidR="0061583C" w:rsidRPr="00EF4A75" w:rsidRDefault="0061583C" w:rsidP="00193EA4">
            <w:pPr>
              <w:rPr>
                <w:rFonts w:asciiTheme="minorHAnsi" w:hAnsiTheme="minorHAnsi" w:cstheme="minorHAnsi"/>
                <w:i/>
                <w:color w:val="000000"/>
                <w:sz w:val="20"/>
                <w:lang w:val="en-AU"/>
              </w:rPr>
            </w:pPr>
          </w:p>
        </w:tc>
        <w:tc>
          <w:tcPr>
            <w:tcW w:w="992" w:type="dxa"/>
          </w:tcPr>
          <w:p w14:paraId="6AB22347" w14:textId="41A42FF5" w:rsidR="0061583C" w:rsidRPr="00EF4A75" w:rsidRDefault="0061583C" w:rsidP="006C1A83">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4F00548D" w14:textId="6413D107" w:rsidR="0061583C" w:rsidRPr="00EF4A75" w:rsidRDefault="0061583C" w:rsidP="001419E2">
            <w:pPr>
              <w:pStyle w:val="BodyTextIndent"/>
              <w:tabs>
                <w:tab w:val="clear" w:pos="0"/>
                <w:tab w:val="clear" w:pos="720"/>
                <w:tab w:val="clear" w:pos="1854"/>
                <w:tab w:val="clear" w:pos="3213"/>
                <w:tab w:val="clear" w:pos="3955"/>
                <w:tab w:val="left" w:pos="432"/>
                <w:tab w:val="left" w:pos="709"/>
              </w:tabs>
              <w:ind w:left="0" w:firstLine="0"/>
              <w:jc w:val="center"/>
              <w:rPr>
                <w:rFonts w:asciiTheme="minorHAnsi" w:hAnsiTheme="minorHAnsi" w:cstheme="minorHAnsi"/>
                <w:b w:val="0"/>
                <w:i w:val="0"/>
                <w:color w:val="000000"/>
                <w:sz w:val="20"/>
              </w:rPr>
            </w:pPr>
          </w:p>
        </w:tc>
        <w:tc>
          <w:tcPr>
            <w:tcW w:w="3685" w:type="dxa"/>
          </w:tcPr>
          <w:p w14:paraId="5AB8856E" w14:textId="77777777" w:rsidR="0061583C" w:rsidRPr="00EF4A75" w:rsidRDefault="0061583C" w:rsidP="00490985">
            <w:pPr>
              <w:pStyle w:val="BodyTextIndent"/>
              <w:tabs>
                <w:tab w:val="clear" w:pos="0"/>
                <w:tab w:val="clear" w:pos="720"/>
                <w:tab w:val="clear" w:pos="1854"/>
                <w:tab w:val="clear" w:pos="3213"/>
                <w:tab w:val="clear" w:pos="3955"/>
                <w:tab w:val="left" w:pos="432"/>
                <w:tab w:val="left" w:pos="709"/>
              </w:tabs>
              <w:ind w:left="0" w:firstLine="0"/>
              <w:jc w:val="left"/>
              <w:rPr>
                <w:rFonts w:asciiTheme="minorHAnsi" w:hAnsiTheme="minorHAnsi" w:cstheme="minorHAnsi"/>
                <w:b w:val="0"/>
                <w:i w:val="0"/>
                <w:color w:val="000000"/>
                <w:sz w:val="20"/>
              </w:rPr>
            </w:pPr>
          </w:p>
        </w:tc>
      </w:tr>
      <w:tr w:rsidR="0061583C" w:rsidRPr="00EF4A75" w14:paraId="4BA53FBC" w14:textId="77777777" w:rsidTr="0061583C">
        <w:trPr>
          <w:cantSplit/>
        </w:trPr>
        <w:tc>
          <w:tcPr>
            <w:tcW w:w="4359" w:type="dxa"/>
          </w:tcPr>
          <w:p w14:paraId="55A91C4B" w14:textId="1A841263" w:rsidR="0061583C" w:rsidRPr="00EF4A75" w:rsidRDefault="0061583C"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3.4.3 </w:t>
            </w:r>
            <w:r w:rsidRPr="00EF4A75">
              <w:rPr>
                <w:rFonts w:asciiTheme="minorHAnsi" w:hAnsiTheme="minorHAnsi" w:cstheme="minorHAnsi"/>
                <w:bCs/>
                <w:color w:val="000000"/>
                <w:sz w:val="20"/>
                <w:lang w:val="en-AU"/>
              </w:rPr>
              <w:tab/>
              <w:t xml:space="preserve">Is there specific training related to the ruminant feeding ban including storage, </w:t>
            </w:r>
            <w:proofErr w:type="gramStart"/>
            <w:r w:rsidRPr="00EF4A75">
              <w:rPr>
                <w:rFonts w:asciiTheme="minorHAnsi" w:hAnsiTheme="minorHAnsi" w:cstheme="minorHAnsi"/>
                <w:bCs/>
                <w:color w:val="000000"/>
                <w:sz w:val="20"/>
                <w:lang w:val="en-AU"/>
              </w:rPr>
              <w:t>handling</w:t>
            </w:r>
            <w:proofErr w:type="gramEnd"/>
            <w:r w:rsidRPr="00EF4A75">
              <w:rPr>
                <w:rFonts w:asciiTheme="minorHAnsi" w:hAnsiTheme="minorHAnsi" w:cstheme="minorHAnsi"/>
                <w:bCs/>
                <w:color w:val="000000"/>
                <w:sz w:val="20"/>
                <w:lang w:val="en-AU"/>
              </w:rPr>
              <w:t xml:space="preserve"> and use of restricted animal materials?</w:t>
            </w:r>
          </w:p>
        </w:tc>
        <w:tc>
          <w:tcPr>
            <w:tcW w:w="5814" w:type="dxa"/>
            <w:vMerge/>
          </w:tcPr>
          <w:p w14:paraId="53AF5119" w14:textId="77777777" w:rsidR="0061583C" w:rsidRPr="00EF4A75" w:rsidRDefault="0061583C" w:rsidP="00193EA4">
            <w:pPr>
              <w:rPr>
                <w:rFonts w:asciiTheme="minorHAnsi" w:hAnsiTheme="minorHAnsi" w:cstheme="minorHAnsi"/>
                <w:i/>
                <w:color w:val="000000"/>
                <w:sz w:val="20"/>
                <w:lang w:val="en-AU"/>
              </w:rPr>
            </w:pPr>
          </w:p>
        </w:tc>
        <w:tc>
          <w:tcPr>
            <w:tcW w:w="992" w:type="dxa"/>
          </w:tcPr>
          <w:p w14:paraId="07C6FC7C" w14:textId="52D0AF62" w:rsidR="0061583C" w:rsidRPr="00EF4A75" w:rsidRDefault="0061583C" w:rsidP="0061583C">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77D0D0B3" w14:textId="77777777" w:rsidR="0061583C" w:rsidRPr="00EF4A75" w:rsidRDefault="0061583C" w:rsidP="001419E2">
            <w:pPr>
              <w:pStyle w:val="BodyTextIndent"/>
              <w:tabs>
                <w:tab w:val="clear" w:pos="0"/>
                <w:tab w:val="clear" w:pos="720"/>
                <w:tab w:val="clear" w:pos="1854"/>
                <w:tab w:val="clear" w:pos="3213"/>
                <w:tab w:val="clear" w:pos="3955"/>
                <w:tab w:val="left" w:pos="432"/>
                <w:tab w:val="left" w:pos="709"/>
              </w:tabs>
              <w:ind w:left="0" w:firstLine="0"/>
              <w:jc w:val="center"/>
              <w:rPr>
                <w:rFonts w:asciiTheme="minorHAnsi" w:hAnsiTheme="minorHAnsi" w:cstheme="minorHAnsi"/>
                <w:b w:val="0"/>
                <w:i w:val="0"/>
                <w:color w:val="000000"/>
                <w:sz w:val="20"/>
              </w:rPr>
            </w:pPr>
          </w:p>
        </w:tc>
        <w:tc>
          <w:tcPr>
            <w:tcW w:w="3685" w:type="dxa"/>
          </w:tcPr>
          <w:p w14:paraId="20E350F3" w14:textId="77777777" w:rsidR="0061583C" w:rsidRPr="00EF4A75" w:rsidRDefault="0061583C" w:rsidP="00490985">
            <w:pPr>
              <w:pStyle w:val="BodyTextIndent"/>
              <w:tabs>
                <w:tab w:val="clear" w:pos="0"/>
                <w:tab w:val="clear" w:pos="720"/>
                <w:tab w:val="clear" w:pos="1854"/>
                <w:tab w:val="clear" w:pos="3213"/>
                <w:tab w:val="clear" w:pos="3955"/>
                <w:tab w:val="left" w:pos="432"/>
                <w:tab w:val="left" w:pos="709"/>
              </w:tabs>
              <w:ind w:left="0" w:firstLine="0"/>
              <w:jc w:val="left"/>
              <w:rPr>
                <w:rFonts w:asciiTheme="minorHAnsi" w:hAnsiTheme="minorHAnsi" w:cstheme="minorHAnsi"/>
                <w:b w:val="0"/>
                <w:i w:val="0"/>
                <w:color w:val="000000"/>
                <w:sz w:val="20"/>
              </w:rPr>
            </w:pPr>
          </w:p>
        </w:tc>
      </w:tr>
      <w:tr w:rsidR="004D52F5" w:rsidRPr="00EF4A75" w14:paraId="296862CD" w14:textId="77777777" w:rsidTr="0061583C">
        <w:trPr>
          <w:cantSplit/>
        </w:trPr>
        <w:tc>
          <w:tcPr>
            <w:tcW w:w="4359" w:type="dxa"/>
          </w:tcPr>
          <w:p w14:paraId="01E42BEE" w14:textId="6266BD96"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3.5</w:t>
            </w:r>
            <w:r w:rsidR="00C80479"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maintenance staff trained to identify equipment faults which impact </w:t>
            </w:r>
            <w:r w:rsidR="000656D4" w:rsidRPr="00EF4A75">
              <w:rPr>
                <w:rFonts w:asciiTheme="minorHAnsi" w:hAnsiTheme="minorHAnsi" w:cstheme="minorHAnsi"/>
                <w:bCs/>
                <w:color w:val="000000"/>
                <w:sz w:val="20"/>
                <w:lang w:val="en-AU"/>
              </w:rPr>
              <w:t>on</w:t>
            </w:r>
            <w:r w:rsidRPr="00EF4A75">
              <w:rPr>
                <w:rFonts w:asciiTheme="minorHAnsi" w:hAnsiTheme="minorHAnsi" w:cstheme="minorHAnsi"/>
                <w:bCs/>
                <w:color w:val="000000"/>
                <w:sz w:val="20"/>
                <w:lang w:val="en-AU"/>
              </w:rPr>
              <w:t xml:space="preserve"> product</w:t>
            </w:r>
            <w:r w:rsidR="00C80479" w:rsidRPr="00EF4A75">
              <w:rPr>
                <w:rFonts w:asciiTheme="minorHAnsi" w:hAnsiTheme="minorHAnsi" w:cstheme="minorHAnsi"/>
                <w:bCs/>
                <w:color w:val="000000"/>
                <w:sz w:val="20"/>
                <w:lang w:val="en-AU"/>
              </w:rPr>
              <w:t xml:space="preserve"> </w:t>
            </w:r>
            <w:r w:rsidR="00D257FC" w:rsidRPr="00EF4A75">
              <w:rPr>
                <w:rFonts w:asciiTheme="minorHAnsi" w:hAnsiTheme="minorHAnsi" w:cstheme="minorHAnsi"/>
                <w:bCs/>
                <w:color w:val="000000"/>
                <w:sz w:val="20"/>
                <w:lang w:val="en-AU"/>
              </w:rPr>
              <w:t>quality and safety?</w:t>
            </w:r>
          </w:p>
        </w:tc>
        <w:tc>
          <w:tcPr>
            <w:tcW w:w="5814" w:type="dxa"/>
          </w:tcPr>
          <w:p w14:paraId="2975F55F" w14:textId="77777777" w:rsidR="005C5E1F" w:rsidRPr="00EF4A75" w:rsidRDefault="00EA66D8" w:rsidP="00193EA4">
            <w:pPr>
              <w:pStyle w:val="BodyTextIndent"/>
              <w:tabs>
                <w:tab w:val="clear" w:pos="720"/>
                <w:tab w:val="clear" w:pos="1854"/>
                <w:tab w:val="clear" w:pos="3213"/>
                <w:tab w:val="clear" w:pos="3955"/>
                <w:tab w:val="left" w:pos="709"/>
              </w:tabs>
              <w:ind w:left="0" w:firstLine="0"/>
              <w:jc w:val="left"/>
              <w:rPr>
                <w:rFonts w:asciiTheme="minorHAnsi" w:hAnsiTheme="minorHAnsi" w:cstheme="minorHAnsi"/>
                <w:b w:val="0"/>
                <w:color w:val="000000"/>
                <w:sz w:val="20"/>
              </w:rPr>
            </w:pPr>
            <w:r w:rsidRPr="00EF4A75">
              <w:rPr>
                <w:rFonts w:asciiTheme="minorHAnsi" w:hAnsiTheme="minorHAnsi" w:cstheme="minorHAnsi"/>
                <w:b w:val="0"/>
                <w:color w:val="000000"/>
                <w:sz w:val="20"/>
              </w:rPr>
              <w:t>Recognition of staff experience and knowledge of the site as well as training. Specific reference to faulty equipment resulting in cross contamination.</w:t>
            </w:r>
          </w:p>
        </w:tc>
        <w:tc>
          <w:tcPr>
            <w:tcW w:w="992" w:type="dxa"/>
          </w:tcPr>
          <w:p w14:paraId="2D5301ED" w14:textId="77777777" w:rsidR="005C5E1F" w:rsidRPr="00EF4A75" w:rsidRDefault="005C5E1F" w:rsidP="006C1A83">
            <w:pPr>
              <w:pStyle w:val="BodyTextIndent"/>
              <w:tabs>
                <w:tab w:val="clear" w:pos="720"/>
                <w:tab w:val="clear" w:pos="1854"/>
                <w:tab w:val="clear" w:pos="3213"/>
                <w:tab w:val="clear" w:pos="3955"/>
                <w:tab w:val="left" w:pos="709"/>
              </w:tabs>
              <w:ind w:left="0" w:firstLine="0"/>
              <w:jc w:val="center"/>
              <w:rPr>
                <w:rFonts w:asciiTheme="minorHAnsi" w:hAnsiTheme="minorHAnsi" w:cstheme="minorHAnsi"/>
                <w:b w:val="0"/>
                <w:i w:val="0"/>
                <w:color w:val="000000"/>
                <w:sz w:val="20"/>
              </w:rPr>
            </w:pPr>
            <w:r w:rsidRPr="00EF4A75">
              <w:rPr>
                <w:rFonts w:asciiTheme="minorHAnsi" w:hAnsiTheme="minorHAnsi" w:cstheme="minorHAnsi"/>
                <w:b w:val="0"/>
                <w:i w:val="0"/>
                <w:color w:val="000000"/>
                <w:sz w:val="20"/>
              </w:rPr>
              <w:t>Must</w:t>
            </w:r>
          </w:p>
        </w:tc>
        <w:tc>
          <w:tcPr>
            <w:tcW w:w="709" w:type="dxa"/>
          </w:tcPr>
          <w:p w14:paraId="647DA55B" w14:textId="77777777" w:rsidR="005C5E1F" w:rsidRPr="00EF4A75" w:rsidRDefault="005C5E1F" w:rsidP="001419E2">
            <w:pPr>
              <w:pStyle w:val="BodyTextIndent"/>
              <w:tabs>
                <w:tab w:val="clear" w:pos="0"/>
                <w:tab w:val="clear" w:pos="720"/>
                <w:tab w:val="clear" w:pos="1854"/>
                <w:tab w:val="clear" w:pos="3213"/>
                <w:tab w:val="clear" w:pos="3955"/>
                <w:tab w:val="left" w:pos="432"/>
                <w:tab w:val="left" w:pos="709"/>
              </w:tabs>
              <w:ind w:left="0" w:firstLine="0"/>
              <w:jc w:val="center"/>
              <w:rPr>
                <w:rFonts w:asciiTheme="minorHAnsi" w:hAnsiTheme="minorHAnsi" w:cstheme="minorHAnsi"/>
                <w:b w:val="0"/>
                <w:i w:val="0"/>
                <w:color w:val="000000"/>
                <w:sz w:val="20"/>
              </w:rPr>
            </w:pPr>
          </w:p>
        </w:tc>
        <w:tc>
          <w:tcPr>
            <w:tcW w:w="3685" w:type="dxa"/>
          </w:tcPr>
          <w:p w14:paraId="433D801B" w14:textId="77777777" w:rsidR="005C5E1F" w:rsidRPr="00EF4A75" w:rsidRDefault="005C5E1F" w:rsidP="00490985">
            <w:pPr>
              <w:pStyle w:val="BodyTextIndent"/>
              <w:tabs>
                <w:tab w:val="clear" w:pos="0"/>
                <w:tab w:val="clear" w:pos="720"/>
                <w:tab w:val="clear" w:pos="1854"/>
                <w:tab w:val="clear" w:pos="3213"/>
                <w:tab w:val="clear" w:pos="3955"/>
                <w:tab w:val="left" w:pos="432"/>
                <w:tab w:val="left" w:pos="709"/>
              </w:tabs>
              <w:ind w:left="0" w:firstLine="0"/>
              <w:jc w:val="left"/>
              <w:rPr>
                <w:rFonts w:asciiTheme="minorHAnsi" w:hAnsiTheme="minorHAnsi" w:cstheme="minorHAnsi"/>
                <w:b w:val="0"/>
                <w:i w:val="0"/>
                <w:color w:val="000000"/>
                <w:sz w:val="20"/>
              </w:rPr>
            </w:pPr>
          </w:p>
        </w:tc>
      </w:tr>
      <w:tr w:rsidR="004D52F5" w:rsidRPr="00EF4A75" w14:paraId="7D24AD31" w14:textId="77777777" w:rsidTr="0061583C">
        <w:trPr>
          <w:cantSplit/>
        </w:trPr>
        <w:tc>
          <w:tcPr>
            <w:tcW w:w="4359" w:type="dxa"/>
            <w:shd w:val="clear" w:color="auto" w:fill="003087"/>
          </w:tcPr>
          <w:p w14:paraId="3B8B12F2" w14:textId="353C16FF" w:rsidR="005C5E1F" w:rsidRPr="00EF4A75" w:rsidRDefault="005C5E1F" w:rsidP="00E53511">
            <w:pPr>
              <w:pStyle w:val="StyleHeading111pt"/>
              <w:ind w:left="567" w:hanging="567"/>
              <w:jc w:val="left"/>
              <w:rPr>
                <w:rFonts w:asciiTheme="minorHAnsi" w:hAnsiTheme="minorHAnsi" w:cstheme="minorHAnsi"/>
                <w:color w:val="FFFFFF"/>
                <w:sz w:val="20"/>
              </w:rPr>
            </w:pPr>
            <w:r w:rsidRPr="00EF4A75">
              <w:rPr>
                <w:rFonts w:asciiTheme="minorHAnsi" w:hAnsiTheme="minorHAnsi" w:cstheme="minorHAnsi"/>
                <w:color w:val="FFFFFF"/>
                <w:sz w:val="20"/>
              </w:rPr>
              <w:t>4.</w:t>
            </w:r>
            <w:r w:rsidR="0061583C" w:rsidRPr="00EF4A75">
              <w:rPr>
                <w:rFonts w:asciiTheme="minorHAnsi" w:hAnsiTheme="minorHAnsi" w:cstheme="minorHAnsi"/>
                <w:color w:val="FFFFFF"/>
                <w:sz w:val="20"/>
              </w:rPr>
              <w:t>0</w:t>
            </w:r>
            <w:r w:rsidRPr="00EF4A75">
              <w:rPr>
                <w:rFonts w:asciiTheme="minorHAnsi" w:hAnsiTheme="minorHAnsi" w:cstheme="minorHAnsi"/>
                <w:color w:val="FFFFFF"/>
                <w:sz w:val="20"/>
              </w:rPr>
              <w:tab/>
              <w:t>PLANT AND EQUIPMENT</w:t>
            </w:r>
          </w:p>
        </w:tc>
        <w:tc>
          <w:tcPr>
            <w:tcW w:w="5814" w:type="dxa"/>
            <w:shd w:val="clear" w:color="auto" w:fill="003087"/>
          </w:tcPr>
          <w:p w14:paraId="6162A581" w14:textId="77777777" w:rsidR="005C5E1F" w:rsidRPr="00EF4A75" w:rsidRDefault="005C5E1F" w:rsidP="00193EA4">
            <w:pPr>
              <w:tabs>
                <w:tab w:val="left" w:pos="-1440"/>
                <w:tab w:val="left" w:pos="-720"/>
                <w:tab w:val="left" w:pos="0"/>
                <w:tab w:val="left" w:pos="709"/>
              </w:tabs>
              <w:rPr>
                <w:rFonts w:asciiTheme="minorHAnsi" w:hAnsiTheme="minorHAnsi" w:cstheme="minorHAnsi"/>
                <w:i/>
                <w:color w:val="FFFFFF"/>
                <w:sz w:val="20"/>
                <w:lang w:val="en-AU"/>
              </w:rPr>
            </w:pPr>
          </w:p>
        </w:tc>
        <w:tc>
          <w:tcPr>
            <w:tcW w:w="992" w:type="dxa"/>
            <w:shd w:val="clear" w:color="auto" w:fill="003087"/>
          </w:tcPr>
          <w:p w14:paraId="20742CAB" w14:textId="77777777" w:rsidR="005C5E1F" w:rsidRPr="00EF4A75" w:rsidRDefault="005C5E1F" w:rsidP="006C1A83">
            <w:pPr>
              <w:tabs>
                <w:tab w:val="left" w:pos="-1440"/>
                <w:tab w:val="left" w:pos="-720"/>
                <w:tab w:val="left" w:pos="0"/>
                <w:tab w:val="left" w:pos="709"/>
              </w:tabs>
              <w:jc w:val="center"/>
              <w:rPr>
                <w:rFonts w:asciiTheme="minorHAnsi" w:hAnsiTheme="minorHAnsi" w:cstheme="minorHAnsi"/>
                <w:color w:val="FFFFFF"/>
                <w:sz w:val="20"/>
                <w:lang w:val="en-AU"/>
              </w:rPr>
            </w:pPr>
          </w:p>
        </w:tc>
        <w:tc>
          <w:tcPr>
            <w:tcW w:w="709" w:type="dxa"/>
            <w:shd w:val="clear" w:color="auto" w:fill="003087"/>
          </w:tcPr>
          <w:p w14:paraId="23E257B1" w14:textId="77777777" w:rsidR="005C5E1F" w:rsidRPr="00EF4A75" w:rsidRDefault="005C5E1F" w:rsidP="001419E2">
            <w:pPr>
              <w:tabs>
                <w:tab w:val="left" w:pos="-1440"/>
                <w:tab w:val="left" w:pos="-720"/>
                <w:tab w:val="left" w:pos="432"/>
                <w:tab w:val="left" w:pos="709"/>
              </w:tabs>
              <w:jc w:val="center"/>
              <w:rPr>
                <w:rFonts w:asciiTheme="minorHAnsi" w:hAnsiTheme="minorHAnsi" w:cstheme="minorHAnsi"/>
                <w:color w:val="FFFFFF"/>
                <w:sz w:val="20"/>
                <w:lang w:val="en-AU"/>
              </w:rPr>
            </w:pPr>
          </w:p>
        </w:tc>
        <w:tc>
          <w:tcPr>
            <w:tcW w:w="3685" w:type="dxa"/>
            <w:shd w:val="clear" w:color="auto" w:fill="003087"/>
          </w:tcPr>
          <w:p w14:paraId="3D4AE44A" w14:textId="77777777" w:rsidR="005C5E1F" w:rsidRPr="00EF4A75" w:rsidRDefault="005C5E1F" w:rsidP="00490985">
            <w:pPr>
              <w:tabs>
                <w:tab w:val="left" w:pos="-1440"/>
                <w:tab w:val="left" w:pos="-720"/>
                <w:tab w:val="left" w:pos="432"/>
                <w:tab w:val="left" w:pos="709"/>
              </w:tabs>
              <w:rPr>
                <w:rFonts w:asciiTheme="minorHAnsi" w:hAnsiTheme="minorHAnsi" w:cstheme="minorHAnsi"/>
                <w:color w:val="FFFFFF"/>
                <w:sz w:val="20"/>
                <w:lang w:val="en-AU"/>
              </w:rPr>
            </w:pPr>
          </w:p>
        </w:tc>
      </w:tr>
      <w:tr w:rsidR="004D52F5" w:rsidRPr="00EF4A75" w14:paraId="4F4C6823" w14:textId="77777777" w:rsidTr="0061583C">
        <w:trPr>
          <w:cantSplit/>
        </w:trPr>
        <w:tc>
          <w:tcPr>
            <w:tcW w:w="4359" w:type="dxa"/>
          </w:tcPr>
          <w:p w14:paraId="57737BFA" w14:textId="0C66E4DE"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4.1</w:t>
            </w:r>
            <w:r w:rsidR="00C80479"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appropriately designed and constructed equipment installed to meet the </w:t>
            </w:r>
            <w:r w:rsidR="00E861D9" w:rsidRPr="00EF4A75">
              <w:rPr>
                <w:rFonts w:asciiTheme="minorHAnsi" w:hAnsiTheme="minorHAnsi" w:cstheme="minorHAnsi"/>
                <w:bCs/>
                <w:color w:val="000000"/>
                <w:sz w:val="20"/>
                <w:lang w:val="en-AU"/>
              </w:rPr>
              <w:t>requirements of</w:t>
            </w:r>
            <w:r w:rsidRPr="00EF4A75">
              <w:rPr>
                <w:rFonts w:asciiTheme="minorHAnsi" w:hAnsiTheme="minorHAnsi" w:cstheme="minorHAnsi"/>
                <w:bCs/>
                <w:color w:val="000000"/>
                <w:sz w:val="20"/>
                <w:lang w:val="en-AU"/>
              </w:rPr>
              <w:t xml:space="preserve"> manufacturing stock feed? </w:t>
            </w:r>
          </w:p>
        </w:tc>
        <w:tc>
          <w:tcPr>
            <w:tcW w:w="5814" w:type="dxa"/>
          </w:tcPr>
          <w:p w14:paraId="0467FE8A" w14:textId="77777777" w:rsidR="005C5E1F" w:rsidRPr="00EF4A75" w:rsidRDefault="00EA66D8" w:rsidP="00193EA4">
            <w:pPr>
              <w:tabs>
                <w:tab w:val="left" w:pos="-1440"/>
                <w:tab w:val="left" w:pos="-720"/>
                <w:tab w:val="left" w:pos="0"/>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Emphasis on use of equipment designed for feed milling use. Emphasis on feed mixing and validation of mixing efficiency through testing.</w:t>
            </w:r>
          </w:p>
        </w:tc>
        <w:tc>
          <w:tcPr>
            <w:tcW w:w="992" w:type="dxa"/>
          </w:tcPr>
          <w:p w14:paraId="249CAA02" w14:textId="77777777" w:rsidR="005C5E1F" w:rsidRPr="00EF4A75" w:rsidRDefault="005C5E1F" w:rsidP="006C1A83">
            <w:pPr>
              <w:tabs>
                <w:tab w:val="left" w:pos="-1440"/>
                <w:tab w:val="left" w:pos="-720"/>
                <w:tab w:val="left" w:pos="0"/>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932D935" w14:textId="77777777" w:rsidR="005C5E1F" w:rsidRPr="00EF4A75" w:rsidRDefault="005C5E1F" w:rsidP="001419E2">
            <w:pPr>
              <w:tabs>
                <w:tab w:val="left" w:pos="-1440"/>
                <w:tab w:val="left" w:pos="-720"/>
                <w:tab w:val="left" w:pos="432"/>
              </w:tabs>
              <w:jc w:val="center"/>
              <w:rPr>
                <w:rFonts w:asciiTheme="minorHAnsi" w:hAnsiTheme="minorHAnsi" w:cstheme="minorHAnsi"/>
                <w:color w:val="000000"/>
                <w:sz w:val="20"/>
                <w:lang w:val="en-AU"/>
              </w:rPr>
            </w:pPr>
          </w:p>
        </w:tc>
        <w:tc>
          <w:tcPr>
            <w:tcW w:w="3685" w:type="dxa"/>
          </w:tcPr>
          <w:p w14:paraId="1EC38EDD" w14:textId="77777777" w:rsidR="005C5E1F" w:rsidRPr="00EF4A75" w:rsidRDefault="005C5E1F" w:rsidP="00490985">
            <w:pPr>
              <w:tabs>
                <w:tab w:val="left" w:pos="-1440"/>
                <w:tab w:val="left" w:pos="-720"/>
                <w:tab w:val="left" w:pos="432"/>
              </w:tabs>
              <w:rPr>
                <w:rFonts w:asciiTheme="minorHAnsi" w:hAnsiTheme="minorHAnsi" w:cstheme="minorHAnsi"/>
                <w:color w:val="000000"/>
                <w:sz w:val="20"/>
                <w:lang w:val="en-AU"/>
              </w:rPr>
            </w:pPr>
          </w:p>
        </w:tc>
      </w:tr>
      <w:tr w:rsidR="004D52F5" w:rsidRPr="00EF4A75" w14:paraId="181460D1" w14:textId="77777777" w:rsidTr="0061583C">
        <w:trPr>
          <w:cantSplit/>
        </w:trPr>
        <w:tc>
          <w:tcPr>
            <w:tcW w:w="4359" w:type="dxa"/>
          </w:tcPr>
          <w:p w14:paraId="03083E06" w14:textId="2C09BB65" w:rsidR="005C5E1F" w:rsidRPr="00EF4A75" w:rsidRDefault="00F91682"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 xml:space="preserve">4.2 </w:t>
            </w:r>
            <w:r w:rsidR="00E53511" w:rsidRPr="00EF4A75">
              <w:rPr>
                <w:rFonts w:asciiTheme="minorHAnsi" w:hAnsiTheme="minorHAnsi" w:cstheme="minorHAnsi"/>
                <w:bCs/>
                <w:color w:val="000000"/>
                <w:sz w:val="20"/>
                <w:lang w:val="en-AU"/>
              </w:rPr>
              <w:tab/>
            </w:r>
            <w:r w:rsidR="005C5E1F" w:rsidRPr="00EF4A75">
              <w:rPr>
                <w:rFonts w:asciiTheme="minorHAnsi" w:hAnsiTheme="minorHAnsi" w:cstheme="minorHAnsi"/>
                <w:bCs/>
                <w:color w:val="000000"/>
                <w:sz w:val="20"/>
                <w:lang w:val="en-AU"/>
              </w:rPr>
              <w:t>Is equipment in use designed and maintained to prevent contamination during the</w:t>
            </w:r>
            <w:r w:rsidR="00D257FC" w:rsidRPr="00EF4A75">
              <w:rPr>
                <w:rFonts w:asciiTheme="minorHAnsi" w:hAnsiTheme="minorHAnsi" w:cstheme="minorHAnsi"/>
                <w:bCs/>
                <w:color w:val="000000"/>
                <w:sz w:val="20"/>
                <w:lang w:val="en-AU"/>
              </w:rPr>
              <w:t xml:space="preserve"> </w:t>
            </w:r>
            <w:r w:rsidR="005C5E1F" w:rsidRPr="00EF4A75">
              <w:rPr>
                <w:rFonts w:asciiTheme="minorHAnsi" w:hAnsiTheme="minorHAnsi" w:cstheme="minorHAnsi"/>
                <w:bCs/>
                <w:color w:val="000000"/>
                <w:sz w:val="20"/>
                <w:lang w:val="en-AU"/>
              </w:rPr>
              <w:t xml:space="preserve">manufacturing process? </w:t>
            </w:r>
          </w:p>
        </w:tc>
        <w:tc>
          <w:tcPr>
            <w:tcW w:w="5814" w:type="dxa"/>
          </w:tcPr>
          <w:p w14:paraId="6E400B0C" w14:textId="587D4CE7" w:rsidR="005C5E1F" w:rsidRPr="00EF4A75" w:rsidRDefault="00EA66D8" w:rsidP="006C2937">
            <w:pPr>
              <w:tabs>
                <w:tab w:val="left" w:pos="-1440"/>
                <w:tab w:val="left" w:pos="-720"/>
                <w:tab w:val="left" w:pos="284"/>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Equipment should be in sound condition with minimal leaks of product. Confirmed through mill walk through looking for equipment leaks. </w:t>
            </w:r>
            <w:r w:rsidR="006C2937" w:rsidRPr="00EF4A75">
              <w:rPr>
                <w:rFonts w:asciiTheme="minorHAnsi" w:hAnsiTheme="minorHAnsi" w:cstheme="minorHAnsi"/>
                <w:i/>
                <w:color w:val="000000"/>
                <w:sz w:val="20"/>
                <w:lang w:val="en-AU"/>
              </w:rPr>
              <w:t>Verification of carryover testing records for either RAM or medications</w:t>
            </w:r>
            <w:r w:rsidR="007A5F0B" w:rsidRPr="00EF4A75">
              <w:rPr>
                <w:rFonts w:asciiTheme="minorHAnsi" w:hAnsiTheme="minorHAnsi" w:cstheme="minorHAnsi"/>
                <w:i/>
                <w:color w:val="000000"/>
                <w:sz w:val="20"/>
                <w:lang w:val="en-AU"/>
              </w:rPr>
              <w:t xml:space="preserve"> to be sighted.</w:t>
            </w:r>
          </w:p>
        </w:tc>
        <w:tc>
          <w:tcPr>
            <w:tcW w:w="992" w:type="dxa"/>
          </w:tcPr>
          <w:p w14:paraId="29F4C546" w14:textId="77777777" w:rsidR="005C5E1F" w:rsidRPr="00EF4A75" w:rsidRDefault="005C5E1F" w:rsidP="006C1A83">
            <w:pPr>
              <w:tabs>
                <w:tab w:val="left" w:pos="-1440"/>
                <w:tab w:val="left" w:pos="-720"/>
                <w:tab w:val="left" w:pos="284"/>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E40C6DA" w14:textId="77777777" w:rsidR="005C5E1F" w:rsidRPr="00EF4A75" w:rsidRDefault="005C5E1F" w:rsidP="001419E2">
            <w:pPr>
              <w:tabs>
                <w:tab w:val="left" w:pos="-1440"/>
                <w:tab w:val="left" w:pos="-720"/>
                <w:tab w:val="left" w:pos="284"/>
                <w:tab w:val="left" w:pos="432"/>
              </w:tabs>
              <w:jc w:val="center"/>
              <w:rPr>
                <w:rFonts w:asciiTheme="minorHAnsi" w:hAnsiTheme="minorHAnsi" w:cstheme="minorHAnsi"/>
                <w:color w:val="000000"/>
                <w:sz w:val="20"/>
                <w:lang w:val="en-AU"/>
              </w:rPr>
            </w:pPr>
          </w:p>
        </w:tc>
        <w:tc>
          <w:tcPr>
            <w:tcW w:w="3685" w:type="dxa"/>
          </w:tcPr>
          <w:p w14:paraId="06196A6C" w14:textId="77777777" w:rsidR="005C5E1F" w:rsidRPr="00EF4A75" w:rsidRDefault="005C5E1F" w:rsidP="00490985">
            <w:pPr>
              <w:tabs>
                <w:tab w:val="left" w:pos="-1440"/>
                <w:tab w:val="left" w:pos="-720"/>
                <w:tab w:val="left" w:pos="284"/>
                <w:tab w:val="left" w:pos="432"/>
              </w:tabs>
              <w:rPr>
                <w:rFonts w:asciiTheme="minorHAnsi" w:hAnsiTheme="minorHAnsi" w:cstheme="minorHAnsi"/>
                <w:color w:val="000000"/>
                <w:sz w:val="20"/>
                <w:lang w:val="en-AU"/>
              </w:rPr>
            </w:pPr>
          </w:p>
        </w:tc>
      </w:tr>
      <w:tr w:rsidR="004D52F5" w:rsidRPr="00EF4A75" w14:paraId="7DBA86C2" w14:textId="77777777" w:rsidTr="0061583C">
        <w:trPr>
          <w:cantSplit/>
        </w:trPr>
        <w:tc>
          <w:tcPr>
            <w:tcW w:w="4359" w:type="dxa"/>
          </w:tcPr>
          <w:p w14:paraId="60817A55" w14:textId="4D64BF4B" w:rsidR="005C5E1F" w:rsidRPr="00EF4A75" w:rsidRDefault="00E5351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4.3</w:t>
            </w:r>
            <w:r w:rsidRPr="00EF4A75">
              <w:rPr>
                <w:rFonts w:asciiTheme="minorHAnsi" w:hAnsiTheme="minorHAnsi" w:cstheme="minorHAnsi"/>
                <w:bCs/>
                <w:color w:val="000000"/>
                <w:sz w:val="20"/>
                <w:lang w:val="en-AU"/>
              </w:rPr>
              <w:tab/>
            </w:r>
            <w:r w:rsidR="005C5E1F" w:rsidRPr="00EF4A75">
              <w:rPr>
                <w:rFonts w:asciiTheme="minorHAnsi" w:hAnsiTheme="minorHAnsi" w:cstheme="minorHAnsi"/>
                <w:bCs/>
                <w:color w:val="000000"/>
                <w:sz w:val="20"/>
                <w:lang w:val="en-AU"/>
              </w:rPr>
              <w:t xml:space="preserve">Is appropriate dust extraction equipment installed? </w:t>
            </w:r>
          </w:p>
        </w:tc>
        <w:tc>
          <w:tcPr>
            <w:tcW w:w="5814" w:type="dxa"/>
          </w:tcPr>
          <w:p w14:paraId="623EFD65" w14:textId="3D008C50" w:rsidR="005C5E1F" w:rsidRPr="00EF4A75" w:rsidRDefault="00EA66D8" w:rsidP="00193EA4">
            <w:pPr>
              <w:tabs>
                <w:tab w:val="left" w:pos="-1440"/>
                <w:tab w:val="left" w:pos="-720"/>
                <w:tab w:val="left" w:pos="0"/>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Evidenced by no significant </w:t>
            </w:r>
            <w:r w:rsidR="005B1653" w:rsidRPr="00EF4A75">
              <w:rPr>
                <w:rFonts w:asciiTheme="minorHAnsi" w:hAnsiTheme="minorHAnsi" w:cstheme="minorHAnsi"/>
                <w:i/>
                <w:color w:val="000000"/>
                <w:sz w:val="20"/>
                <w:lang w:val="en-AU"/>
              </w:rPr>
              <w:t>build-up</w:t>
            </w:r>
            <w:r w:rsidRPr="00EF4A75">
              <w:rPr>
                <w:rFonts w:asciiTheme="minorHAnsi" w:hAnsiTheme="minorHAnsi" w:cstheme="minorHAnsi"/>
                <w:i/>
                <w:color w:val="000000"/>
                <w:sz w:val="20"/>
                <w:lang w:val="en-AU"/>
              </w:rPr>
              <w:t xml:space="preserve"> of dust within mill buildings.</w:t>
            </w:r>
          </w:p>
        </w:tc>
        <w:tc>
          <w:tcPr>
            <w:tcW w:w="992" w:type="dxa"/>
          </w:tcPr>
          <w:p w14:paraId="258C08D3" w14:textId="77777777" w:rsidR="005C5E1F" w:rsidRPr="00EF4A75" w:rsidRDefault="005C5E1F" w:rsidP="006C1A83">
            <w:pPr>
              <w:tabs>
                <w:tab w:val="left" w:pos="-1440"/>
                <w:tab w:val="left" w:pos="-720"/>
                <w:tab w:val="left" w:pos="0"/>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Should</w:t>
            </w:r>
          </w:p>
        </w:tc>
        <w:tc>
          <w:tcPr>
            <w:tcW w:w="709" w:type="dxa"/>
          </w:tcPr>
          <w:p w14:paraId="083B472B" w14:textId="77777777" w:rsidR="005C5E1F" w:rsidRPr="00EF4A75" w:rsidRDefault="005C5E1F" w:rsidP="001419E2">
            <w:pPr>
              <w:tabs>
                <w:tab w:val="left" w:pos="-1440"/>
                <w:tab w:val="left" w:pos="-720"/>
                <w:tab w:val="left" w:pos="432"/>
              </w:tabs>
              <w:jc w:val="center"/>
              <w:rPr>
                <w:rFonts w:asciiTheme="minorHAnsi" w:hAnsiTheme="minorHAnsi" w:cstheme="minorHAnsi"/>
                <w:color w:val="000000"/>
                <w:sz w:val="20"/>
                <w:lang w:val="en-AU"/>
              </w:rPr>
            </w:pPr>
          </w:p>
        </w:tc>
        <w:tc>
          <w:tcPr>
            <w:tcW w:w="3685" w:type="dxa"/>
          </w:tcPr>
          <w:p w14:paraId="6525FF28" w14:textId="77777777" w:rsidR="005C5E1F" w:rsidRPr="00EF4A75" w:rsidRDefault="005C5E1F" w:rsidP="00490985">
            <w:pPr>
              <w:tabs>
                <w:tab w:val="left" w:pos="-1440"/>
                <w:tab w:val="left" w:pos="-720"/>
                <w:tab w:val="left" w:pos="432"/>
              </w:tabs>
              <w:rPr>
                <w:rFonts w:asciiTheme="minorHAnsi" w:hAnsiTheme="minorHAnsi" w:cstheme="minorHAnsi"/>
                <w:color w:val="000000"/>
                <w:sz w:val="20"/>
                <w:lang w:val="en-AU"/>
              </w:rPr>
            </w:pPr>
          </w:p>
        </w:tc>
      </w:tr>
      <w:tr w:rsidR="004D52F5" w:rsidRPr="00EF4A75" w14:paraId="05541DA9" w14:textId="77777777" w:rsidTr="0061583C">
        <w:trPr>
          <w:cantSplit/>
        </w:trPr>
        <w:tc>
          <w:tcPr>
            <w:tcW w:w="4359" w:type="dxa"/>
          </w:tcPr>
          <w:p w14:paraId="458AA6B1" w14:textId="17D04592" w:rsidR="005C5E1F" w:rsidRPr="00EF4A75" w:rsidRDefault="00E5351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4.4</w:t>
            </w:r>
            <w:r w:rsidRPr="00EF4A75">
              <w:rPr>
                <w:rFonts w:asciiTheme="minorHAnsi" w:hAnsiTheme="minorHAnsi" w:cstheme="minorHAnsi"/>
                <w:bCs/>
                <w:color w:val="000000"/>
                <w:sz w:val="20"/>
                <w:lang w:val="en-AU"/>
              </w:rPr>
              <w:tab/>
            </w:r>
            <w:r w:rsidR="005C5E1F" w:rsidRPr="00EF4A75">
              <w:rPr>
                <w:rFonts w:asciiTheme="minorHAnsi" w:hAnsiTheme="minorHAnsi" w:cstheme="minorHAnsi"/>
                <w:bCs/>
                <w:color w:val="000000"/>
                <w:sz w:val="20"/>
                <w:lang w:val="en-AU"/>
              </w:rPr>
              <w:t xml:space="preserve">Is equipment designed and installed to allow for routine cleaning, </w:t>
            </w:r>
            <w:proofErr w:type="gramStart"/>
            <w:r w:rsidR="005C5E1F" w:rsidRPr="00EF4A75">
              <w:rPr>
                <w:rFonts w:asciiTheme="minorHAnsi" w:hAnsiTheme="minorHAnsi" w:cstheme="minorHAnsi"/>
                <w:bCs/>
                <w:color w:val="000000"/>
                <w:sz w:val="20"/>
                <w:lang w:val="en-AU"/>
              </w:rPr>
              <w:t>maintenance</w:t>
            </w:r>
            <w:proofErr w:type="gramEnd"/>
            <w:r w:rsidR="005C5E1F" w:rsidRPr="00EF4A75">
              <w:rPr>
                <w:rFonts w:asciiTheme="minorHAnsi" w:hAnsiTheme="minorHAnsi" w:cstheme="minorHAnsi"/>
                <w:bCs/>
                <w:color w:val="000000"/>
                <w:sz w:val="20"/>
                <w:lang w:val="en-AU"/>
              </w:rPr>
              <w:t xml:space="preserve"> and inspection? </w:t>
            </w:r>
          </w:p>
          <w:p w14:paraId="7329B7A7" w14:textId="77777777" w:rsidR="005C5E1F" w:rsidRPr="00EF4A75" w:rsidRDefault="005C5E1F" w:rsidP="00E53511">
            <w:pPr>
              <w:tabs>
                <w:tab w:val="left" w:pos="-1440"/>
                <w:tab w:val="left" w:pos="-720"/>
                <w:tab w:val="left" w:pos="0"/>
                <w:tab w:val="left" w:pos="1854"/>
                <w:tab w:val="left" w:pos="2472"/>
              </w:tabs>
              <w:ind w:left="567" w:hanging="567"/>
              <w:rPr>
                <w:rFonts w:asciiTheme="minorHAnsi" w:hAnsiTheme="minorHAnsi" w:cstheme="minorHAnsi"/>
                <w:bCs/>
                <w:color w:val="000000"/>
                <w:sz w:val="20"/>
                <w:lang w:val="en-AU"/>
              </w:rPr>
            </w:pPr>
          </w:p>
        </w:tc>
        <w:tc>
          <w:tcPr>
            <w:tcW w:w="5814" w:type="dxa"/>
          </w:tcPr>
          <w:p w14:paraId="22777C54" w14:textId="6541FB7A" w:rsidR="005C5E1F" w:rsidRPr="00EF4A75" w:rsidRDefault="00EA66D8" w:rsidP="006C2937">
            <w:pPr>
              <w:tabs>
                <w:tab w:val="left" w:pos="-1440"/>
                <w:tab w:val="left" w:pos="-720"/>
                <w:tab w:val="left" w:pos="0"/>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Relates to major pieces of plant and equipment</w:t>
            </w:r>
            <w:r w:rsidR="006C2937" w:rsidRPr="00EF4A75">
              <w:rPr>
                <w:rFonts w:asciiTheme="minorHAnsi" w:hAnsiTheme="minorHAnsi" w:cstheme="minorHAnsi"/>
                <w:i/>
                <w:color w:val="000000"/>
                <w:sz w:val="20"/>
                <w:lang w:val="en-AU"/>
              </w:rPr>
              <w:t xml:space="preserve"> such as hammer mill / roller mill, mixer, pellet press/cooler/crumble rolls, liquid additions</w:t>
            </w:r>
            <w:r w:rsidR="007A5F0B" w:rsidRPr="00EF4A75">
              <w:rPr>
                <w:rFonts w:asciiTheme="minorHAnsi" w:hAnsiTheme="minorHAnsi" w:cstheme="minorHAnsi"/>
                <w:i/>
                <w:color w:val="000000"/>
                <w:sz w:val="20"/>
                <w:lang w:val="en-AU"/>
              </w:rPr>
              <w:t>, packing line</w:t>
            </w:r>
            <w:r w:rsidR="006C2937" w:rsidRPr="00EF4A75">
              <w:rPr>
                <w:rFonts w:asciiTheme="minorHAnsi" w:hAnsiTheme="minorHAnsi" w:cstheme="minorHAnsi"/>
                <w:i/>
                <w:color w:val="000000"/>
                <w:sz w:val="20"/>
                <w:lang w:val="en-AU"/>
              </w:rPr>
              <w:t>. C</w:t>
            </w:r>
            <w:r w:rsidR="007A5F0B" w:rsidRPr="00EF4A75">
              <w:rPr>
                <w:rFonts w:asciiTheme="minorHAnsi" w:hAnsiTheme="minorHAnsi" w:cstheme="minorHAnsi"/>
                <w:i/>
                <w:color w:val="000000"/>
                <w:sz w:val="20"/>
                <w:lang w:val="en-AU"/>
              </w:rPr>
              <w:t>onfirm</w:t>
            </w:r>
            <w:r w:rsidR="006C2937" w:rsidRPr="00EF4A75">
              <w:rPr>
                <w:rFonts w:asciiTheme="minorHAnsi" w:hAnsiTheme="minorHAnsi" w:cstheme="minorHAnsi"/>
                <w:i/>
                <w:color w:val="000000"/>
                <w:sz w:val="20"/>
                <w:lang w:val="en-AU"/>
              </w:rPr>
              <w:t xml:space="preserve"> cleaning and maintenance practices through viewing records.</w:t>
            </w:r>
            <w:r w:rsidRPr="00EF4A75">
              <w:rPr>
                <w:rFonts w:asciiTheme="minorHAnsi" w:hAnsiTheme="minorHAnsi" w:cstheme="minorHAnsi"/>
                <w:i/>
                <w:color w:val="000000"/>
                <w:sz w:val="20"/>
                <w:lang w:val="en-AU"/>
              </w:rPr>
              <w:t xml:space="preserve"> </w:t>
            </w:r>
          </w:p>
        </w:tc>
        <w:tc>
          <w:tcPr>
            <w:tcW w:w="992" w:type="dxa"/>
          </w:tcPr>
          <w:p w14:paraId="5CE96354" w14:textId="77777777" w:rsidR="005C5E1F" w:rsidRPr="00EF4A75" w:rsidRDefault="005C5E1F" w:rsidP="006C1A83">
            <w:pPr>
              <w:tabs>
                <w:tab w:val="left" w:pos="-1440"/>
                <w:tab w:val="left" w:pos="-720"/>
                <w:tab w:val="left" w:pos="0"/>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00946BEE" w14:textId="77777777" w:rsidR="005C5E1F" w:rsidRPr="00EF4A75" w:rsidRDefault="005C5E1F" w:rsidP="001419E2">
            <w:pPr>
              <w:tabs>
                <w:tab w:val="left" w:pos="-1440"/>
                <w:tab w:val="left" w:pos="-720"/>
                <w:tab w:val="left" w:pos="432"/>
              </w:tabs>
              <w:jc w:val="center"/>
              <w:rPr>
                <w:rFonts w:asciiTheme="minorHAnsi" w:hAnsiTheme="minorHAnsi" w:cstheme="minorHAnsi"/>
                <w:color w:val="000000"/>
                <w:sz w:val="20"/>
                <w:lang w:val="en-AU"/>
              </w:rPr>
            </w:pPr>
          </w:p>
        </w:tc>
        <w:tc>
          <w:tcPr>
            <w:tcW w:w="3685" w:type="dxa"/>
          </w:tcPr>
          <w:p w14:paraId="58FD37D7" w14:textId="77777777" w:rsidR="005C5E1F" w:rsidRPr="00EF4A75" w:rsidRDefault="005C5E1F" w:rsidP="00490985">
            <w:pPr>
              <w:tabs>
                <w:tab w:val="left" w:pos="-1440"/>
                <w:tab w:val="left" w:pos="-720"/>
                <w:tab w:val="left" w:pos="432"/>
              </w:tabs>
              <w:rPr>
                <w:rFonts w:asciiTheme="minorHAnsi" w:hAnsiTheme="minorHAnsi" w:cstheme="minorHAnsi"/>
                <w:color w:val="000000"/>
                <w:sz w:val="20"/>
                <w:lang w:val="en-AU"/>
              </w:rPr>
            </w:pPr>
          </w:p>
        </w:tc>
      </w:tr>
      <w:tr w:rsidR="0061583C" w:rsidRPr="00EF4A75" w14:paraId="535E3DBF" w14:textId="77777777" w:rsidTr="0061583C">
        <w:trPr>
          <w:cantSplit/>
        </w:trPr>
        <w:tc>
          <w:tcPr>
            <w:tcW w:w="4359" w:type="dxa"/>
          </w:tcPr>
          <w:p w14:paraId="00C0F1CE" w14:textId="18D680BE" w:rsidR="0061583C" w:rsidRPr="00EF4A75" w:rsidRDefault="0061583C" w:rsidP="0061583C">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4.5.1 </w:t>
            </w:r>
            <w:r w:rsidRPr="00EF4A75">
              <w:rPr>
                <w:rFonts w:asciiTheme="minorHAnsi" w:hAnsiTheme="minorHAnsi" w:cstheme="minorHAnsi"/>
                <w:bCs/>
                <w:color w:val="000000"/>
                <w:sz w:val="20"/>
                <w:lang w:val="en-AU"/>
              </w:rPr>
              <w:tab/>
              <w:t xml:space="preserve">Is a preventative maintenance program in use? </w:t>
            </w:r>
          </w:p>
        </w:tc>
        <w:tc>
          <w:tcPr>
            <w:tcW w:w="5814" w:type="dxa"/>
            <w:vMerge w:val="restart"/>
            <w:vAlign w:val="center"/>
          </w:tcPr>
          <w:p w14:paraId="050925D6" w14:textId="119DE5C7" w:rsidR="0061583C" w:rsidRPr="00EF4A75" w:rsidRDefault="0061583C" w:rsidP="0061583C">
            <w:pPr>
              <w:tabs>
                <w:tab w:val="left" w:pos="-1440"/>
                <w:tab w:val="left" w:pos="-720"/>
                <w:tab w:val="left" w:pos="0"/>
              </w:tabs>
              <w:rPr>
                <w:rFonts w:asciiTheme="minorHAnsi" w:hAnsiTheme="minorHAnsi" w:cstheme="minorHAnsi"/>
                <w:i/>
                <w:color w:val="000000"/>
                <w:sz w:val="20"/>
              </w:rPr>
            </w:pPr>
            <w:r w:rsidRPr="00EF4A75">
              <w:rPr>
                <w:rFonts w:asciiTheme="minorHAnsi" w:hAnsiTheme="minorHAnsi" w:cstheme="minorHAnsi"/>
                <w:i/>
                <w:color w:val="000000"/>
                <w:sz w:val="20"/>
              </w:rPr>
              <w:t xml:space="preserve"> </w:t>
            </w:r>
            <w:r w:rsidRPr="00EF4A75">
              <w:rPr>
                <w:rFonts w:asciiTheme="minorHAnsi" w:hAnsiTheme="minorHAnsi" w:cstheme="minorHAnsi"/>
                <w:i/>
                <w:color w:val="000000"/>
                <w:sz w:val="20"/>
                <w:lang w:val="en-AU"/>
              </w:rPr>
              <w:t>Confirm through viewing records for</w:t>
            </w:r>
            <w:r w:rsidRPr="00EF4A75">
              <w:rPr>
                <w:rFonts w:asciiTheme="minorHAnsi" w:hAnsiTheme="minorHAnsi" w:cstheme="minorHAnsi"/>
                <w:i/>
                <w:color w:val="000000"/>
                <w:sz w:val="20"/>
              </w:rPr>
              <w:t xml:space="preserve"> </w:t>
            </w:r>
            <w:r w:rsidRPr="00EF4A75">
              <w:rPr>
                <w:rFonts w:asciiTheme="minorHAnsi" w:hAnsiTheme="minorHAnsi" w:cstheme="minorHAnsi"/>
                <w:i/>
                <w:color w:val="000000"/>
                <w:sz w:val="20"/>
                <w:lang w:val="en-AU"/>
              </w:rPr>
              <w:t>major pieces of plant and equipment (as in 4.4)</w:t>
            </w:r>
          </w:p>
        </w:tc>
        <w:tc>
          <w:tcPr>
            <w:tcW w:w="992" w:type="dxa"/>
          </w:tcPr>
          <w:p w14:paraId="4AFD267C" w14:textId="118C1DF0" w:rsidR="0061583C" w:rsidRPr="00EF4A75" w:rsidRDefault="0061583C" w:rsidP="006C1A83">
            <w:pPr>
              <w:tabs>
                <w:tab w:val="left" w:pos="-1440"/>
                <w:tab w:val="left" w:pos="-720"/>
                <w:tab w:val="left" w:pos="0"/>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6CBA3AAB" w14:textId="77777777" w:rsidR="0061583C" w:rsidRPr="00EF4A75" w:rsidRDefault="0061583C" w:rsidP="001419E2">
            <w:pPr>
              <w:tabs>
                <w:tab w:val="left" w:pos="-1440"/>
                <w:tab w:val="left" w:pos="-720"/>
                <w:tab w:val="left" w:pos="432"/>
              </w:tabs>
              <w:jc w:val="center"/>
              <w:rPr>
                <w:rFonts w:asciiTheme="minorHAnsi" w:hAnsiTheme="minorHAnsi" w:cstheme="minorHAnsi"/>
                <w:color w:val="000000"/>
                <w:sz w:val="20"/>
                <w:lang w:val="en-AU"/>
              </w:rPr>
            </w:pPr>
          </w:p>
        </w:tc>
        <w:tc>
          <w:tcPr>
            <w:tcW w:w="3685" w:type="dxa"/>
          </w:tcPr>
          <w:p w14:paraId="3F69A7FC" w14:textId="77777777" w:rsidR="0061583C" w:rsidRPr="00EF4A75" w:rsidRDefault="0061583C" w:rsidP="00490985">
            <w:pPr>
              <w:tabs>
                <w:tab w:val="left" w:pos="-1440"/>
                <w:tab w:val="left" w:pos="-720"/>
                <w:tab w:val="left" w:pos="432"/>
              </w:tabs>
              <w:rPr>
                <w:rFonts w:asciiTheme="minorHAnsi" w:hAnsiTheme="minorHAnsi" w:cstheme="minorHAnsi"/>
                <w:color w:val="000000"/>
                <w:sz w:val="20"/>
                <w:lang w:val="en-AU"/>
              </w:rPr>
            </w:pPr>
          </w:p>
        </w:tc>
      </w:tr>
      <w:tr w:rsidR="0061583C" w:rsidRPr="00EF4A75" w14:paraId="1CB39846" w14:textId="77777777" w:rsidTr="0061583C">
        <w:trPr>
          <w:cantSplit/>
        </w:trPr>
        <w:tc>
          <w:tcPr>
            <w:tcW w:w="4359" w:type="dxa"/>
          </w:tcPr>
          <w:p w14:paraId="66E264BD" w14:textId="724553DD" w:rsidR="0061583C" w:rsidRPr="00EF4A75" w:rsidRDefault="0061583C"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4.5.2 </w:t>
            </w:r>
            <w:r w:rsidRPr="00EF4A75">
              <w:rPr>
                <w:rFonts w:asciiTheme="minorHAnsi" w:hAnsiTheme="minorHAnsi" w:cstheme="minorHAnsi"/>
                <w:bCs/>
                <w:color w:val="000000"/>
                <w:sz w:val="20"/>
                <w:lang w:val="en-AU"/>
              </w:rPr>
              <w:tab/>
              <w:t>Is there a system of logging maintenance work when completed?</w:t>
            </w:r>
          </w:p>
        </w:tc>
        <w:tc>
          <w:tcPr>
            <w:tcW w:w="5814" w:type="dxa"/>
            <w:vMerge/>
          </w:tcPr>
          <w:p w14:paraId="163F9EC6" w14:textId="59FE7366" w:rsidR="0061583C" w:rsidRPr="00EF4A75" w:rsidRDefault="0061583C" w:rsidP="00193EA4">
            <w:pPr>
              <w:tabs>
                <w:tab w:val="left" w:pos="-1440"/>
                <w:tab w:val="left" w:pos="-720"/>
                <w:tab w:val="left" w:pos="0"/>
              </w:tabs>
              <w:rPr>
                <w:rFonts w:asciiTheme="minorHAnsi" w:hAnsiTheme="minorHAnsi" w:cstheme="minorHAnsi"/>
                <w:i/>
                <w:color w:val="000000"/>
                <w:sz w:val="20"/>
                <w:lang w:val="en-AU"/>
              </w:rPr>
            </w:pPr>
          </w:p>
        </w:tc>
        <w:tc>
          <w:tcPr>
            <w:tcW w:w="992" w:type="dxa"/>
          </w:tcPr>
          <w:p w14:paraId="21BACBED" w14:textId="4DF162D0" w:rsidR="0061583C" w:rsidRPr="00EF4A75" w:rsidRDefault="0061583C" w:rsidP="006C1A83">
            <w:pPr>
              <w:tabs>
                <w:tab w:val="left" w:pos="-1440"/>
                <w:tab w:val="left" w:pos="-720"/>
                <w:tab w:val="left" w:pos="0"/>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Should</w:t>
            </w:r>
          </w:p>
        </w:tc>
        <w:tc>
          <w:tcPr>
            <w:tcW w:w="709" w:type="dxa"/>
          </w:tcPr>
          <w:p w14:paraId="162E0D34" w14:textId="77777777" w:rsidR="0061583C" w:rsidRPr="00EF4A75" w:rsidRDefault="0061583C" w:rsidP="001419E2">
            <w:pPr>
              <w:tabs>
                <w:tab w:val="left" w:pos="-1440"/>
                <w:tab w:val="left" w:pos="-720"/>
                <w:tab w:val="left" w:pos="432"/>
              </w:tabs>
              <w:jc w:val="center"/>
              <w:rPr>
                <w:rFonts w:asciiTheme="minorHAnsi" w:hAnsiTheme="minorHAnsi" w:cstheme="minorHAnsi"/>
                <w:color w:val="000000"/>
                <w:sz w:val="20"/>
                <w:lang w:val="en-AU"/>
              </w:rPr>
            </w:pPr>
          </w:p>
        </w:tc>
        <w:tc>
          <w:tcPr>
            <w:tcW w:w="3685" w:type="dxa"/>
          </w:tcPr>
          <w:p w14:paraId="7FBD5004" w14:textId="77777777" w:rsidR="0061583C" w:rsidRPr="00EF4A75" w:rsidRDefault="0061583C" w:rsidP="00490985">
            <w:pPr>
              <w:tabs>
                <w:tab w:val="left" w:pos="-1440"/>
                <w:tab w:val="left" w:pos="-720"/>
                <w:tab w:val="left" w:pos="432"/>
              </w:tabs>
              <w:rPr>
                <w:rFonts w:asciiTheme="minorHAnsi" w:hAnsiTheme="minorHAnsi" w:cstheme="minorHAnsi"/>
                <w:color w:val="000000"/>
                <w:sz w:val="20"/>
                <w:lang w:val="en-AU"/>
              </w:rPr>
            </w:pPr>
          </w:p>
        </w:tc>
      </w:tr>
      <w:tr w:rsidR="0061583C" w:rsidRPr="00EF4A75" w14:paraId="4A5895E2" w14:textId="77777777" w:rsidTr="0061583C">
        <w:trPr>
          <w:cantSplit/>
        </w:trPr>
        <w:tc>
          <w:tcPr>
            <w:tcW w:w="4359" w:type="dxa"/>
          </w:tcPr>
          <w:p w14:paraId="134364D2" w14:textId="3389DBDE" w:rsidR="0061583C" w:rsidRPr="00EF4A75" w:rsidRDefault="0061583C" w:rsidP="0061583C">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4.6.1 </w:t>
            </w:r>
            <w:r w:rsidRPr="00EF4A75">
              <w:rPr>
                <w:rFonts w:asciiTheme="minorHAnsi" w:hAnsiTheme="minorHAnsi" w:cstheme="minorHAnsi"/>
                <w:bCs/>
                <w:color w:val="000000"/>
                <w:sz w:val="20"/>
                <w:lang w:val="en-AU"/>
              </w:rPr>
              <w:tab/>
              <w:t xml:space="preserve">Are monitoring and/or controlling devices (weigh scales, temperature probes, flow meters, etc) monitored for accuracy and recalibrated when required? </w:t>
            </w:r>
          </w:p>
        </w:tc>
        <w:tc>
          <w:tcPr>
            <w:tcW w:w="5814" w:type="dxa"/>
            <w:vMerge w:val="restart"/>
            <w:vAlign w:val="center"/>
          </w:tcPr>
          <w:p w14:paraId="6AAC0E3A" w14:textId="115C6489" w:rsidR="0061583C" w:rsidRPr="00EF4A75" w:rsidRDefault="0061583C" w:rsidP="0061583C">
            <w:pPr>
              <w:tabs>
                <w:tab w:val="left" w:pos="-1440"/>
                <w:tab w:val="left" w:pos="-720"/>
                <w:tab w:val="left" w:pos="0"/>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A procedure for monitoring should define the method, frequency of checking</w:t>
            </w:r>
            <w:r w:rsidRPr="00EF4A75">
              <w:rPr>
                <w:rFonts w:asciiTheme="minorHAnsi" w:hAnsiTheme="minorHAnsi" w:cstheme="minorHAnsi"/>
                <w:i/>
                <w:color w:val="000000"/>
                <w:sz w:val="20"/>
              </w:rPr>
              <w:t xml:space="preserve"> </w:t>
            </w:r>
            <w:r w:rsidRPr="00EF4A75">
              <w:rPr>
                <w:rFonts w:asciiTheme="minorHAnsi" w:hAnsiTheme="minorHAnsi" w:cstheme="minorHAnsi"/>
                <w:i/>
                <w:color w:val="000000"/>
                <w:sz w:val="20"/>
                <w:lang w:val="en-AU"/>
              </w:rPr>
              <w:t>and include the use of certified weights or a third</w:t>
            </w:r>
            <w:r w:rsidR="008176F7" w:rsidRPr="00EF4A75">
              <w:rPr>
                <w:rFonts w:asciiTheme="minorHAnsi" w:hAnsiTheme="minorHAnsi" w:cstheme="minorHAnsi"/>
                <w:i/>
                <w:color w:val="000000"/>
                <w:sz w:val="20"/>
                <w:lang w:val="en-AU"/>
              </w:rPr>
              <w:t>-</w:t>
            </w:r>
            <w:r w:rsidRPr="00EF4A75">
              <w:rPr>
                <w:rFonts w:asciiTheme="minorHAnsi" w:hAnsiTheme="minorHAnsi" w:cstheme="minorHAnsi"/>
                <w:i/>
                <w:color w:val="000000"/>
                <w:sz w:val="20"/>
                <w:lang w:val="en-AU"/>
              </w:rPr>
              <w:t>party operator where required with specific emphasis on critical control points.</w:t>
            </w:r>
          </w:p>
          <w:p w14:paraId="1B7F7A86" w14:textId="65AABFC7" w:rsidR="0061583C" w:rsidRPr="00EF4A75" w:rsidRDefault="0061583C" w:rsidP="0061583C">
            <w:pPr>
              <w:tabs>
                <w:tab w:val="left" w:pos="-1440"/>
                <w:tab w:val="left" w:pos="-720"/>
                <w:tab w:val="left" w:pos="0"/>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Confirm through sighting records, </w:t>
            </w:r>
            <w:proofErr w:type="gramStart"/>
            <w:r w:rsidRPr="00EF4A75">
              <w:rPr>
                <w:rFonts w:asciiTheme="minorHAnsi" w:hAnsiTheme="minorHAnsi" w:cstheme="minorHAnsi"/>
                <w:i/>
                <w:color w:val="000000"/>
                <w:sz w:val="20"/>
                <w:lang w:val="en-AU"/>
              </w:rPr>
              <w:t>e.g.</w:t>
            </w:r>
            <w:proofErr w:type="gramEnd"/>
            <w:r w:rsidRPr="00EF4A75">
              <w:rPr>
                <w:rFonts w:asciiTheme="minorHAnsi" w:hAnsiTheme="minorHAnsi" w:cstheme="minorHAnsi"/>
                <w:i/>
                <w:color w:val="000000"/>
                <w:sz w:val="20"/>
                <w:lang w:val="en-AU"/>
              </w:rPr>
              <w:t xml:space="preserve"> certificates of currency for weighbridges and trade scales as well as internal monitoring.</w:t>
            </w:r>
          </w:p>
        </w:tc>
        <w:tc>
          <w:tcPr>
            <w:tcW w:w="992" w:type="dxa"/>
          </w:tcPr>
          <w:p w14:paraId="048C1CEF" w14:textId="0119DA8D" w:rsidR="0061583C" w:rsidRPr="00EF4A75" w:rsidRDefault="0061583C" w:rsidP="006C1A83">
            <w:pPr>
              <w:tabs>
                <w:tab w:val="left" w:pos="-1440"/>
                <w:tab w:val="left" w:pos="-720"/>
                <w:tab w:val="left" w:pos="0"/>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0E3E9D6C" w14:textId="77777777" w:rsidR="0061583C" w:rsidRPr="00EF4A75" w:rsidRDefault="0061583C" w:rsidP="001419E2">
            <w:pPr>
              <w:tabs>
                <w:tab w:val="left" w:pos="-1440"/>
                <w:tab w:val="left" w:pos="-720"/>
                <w:tab w:val="left" w:pos="432"/>
              </w:tabs>
              <w:jc w:val="center"/>
              <w:rPr>
                <w:rFonts w:asciiTheme="minorHAnsi" w:hAnsiTheme="minorHAnsi" w:cstheme="minorHAnsi"/>
                <w:color w:val="000000"/>
                <w:sz w:val="20"/>
                <w:lang w:val="en-AU"/>
              </w:rPr>
            </w:pPr>
          </w:p>
        </w:tc>
        <w:tc>
          <w:tcPr>
            <w:tcW w:w="3685" w:type="dxa"/>
          </w:tcPr>
          <w:p w14:paraId="1329EC3D" w14:textId="77777777" w:rsidR="0061583C" w:rsidRPr="00EF4A75" w:rsidRDefault="0061583C" w:rsidP="00490985">
            <w:pPr>
              <w:tabs>
                <w:tab w:val="left" w:pos="-1440"/>
                <w:tab w:val="left" w:pos="-720"/>
                <w:tab w:val="left" w:pos="432"/>
              </w:tabs>
              <w:rPr>
                <w:rFonts w:asciiTheme="minorHAnsi" w:hAnsiTheme="minorHAnsi" w:cstheme="minorHAnsi"/>
                <w:color w:val="000000"/>
                <w:sz w:val="20"/>
                <w:lang w:val="en-AU"/>
              </w:rPr>
            </w:pPr>
          </w:p>
        </w:tc>
      </w:tr>
      <w:tr w:rsidR="0061583C" w:rsidRPr="00EF4A75" w14:paraId="350C790D" w14:textId="77777777" w:rsidTr="0061583C">
        <w:trPr>
          <w:cantSplit/>
        </w:trPr>
        <w:tc>
          <w:tcPr>
            <w:tcW w:w="4359" w:type="dxa"/>
          </w:tcPr>
          <w:p w14:paraId="06EA282C" w14:textId="27F02353" w:rsidR="0061583C" w:rsidRPr="00EF4A75" w:rsidRDefault="0061583C"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4.6.2 </w:t>
            </w:r>
            <w:r w:rsidRPr="00EF4A75">
              <w:rPr>
                <w:rFonts w:asciiTheme="minorHAnsi" w:hAnsiTheme="minorHAnsi" w:cstheme="minorHAnsi"/>
                <w:bCs/>
                <w:color w:val="000000"/>
                <w:sz w:val="20"/>
                <w:lang w:val="en-AU"/>
              </w:rPr>
              <w:tab/>
              <w:t>Are records kept of calibration monitoring?</w:t>
            </w:r>
          </w:p>
        </w:tc>
        <w:tc>
          <w:tcPr>
            <w:tcW w:w="5814" w:type="dxa"/>
            <w:vMerge/>
          </w:tcPr>
          <w:p w14:paraId="6013D4BB" w14:textId="57F4F01B" w:rsidR="0061583C" w:rsidRPr="00EF4A75" w:rsidRDefault="0061583C" w:rsidP="006C2937">
            <w:pPr>
              <w:tabs>
                <w:tab w:val="left" w:pos="-1440"/>
                <w:tab w:val="left" w:pos="-720"/>
                <w:tab w:val="left" w:pos="0"/>
              </w:tabs>
              <w:rPr>
                <w:rFonts w:asciiTheme="minorHAnsi" w:hAnsiTheme="minorHAnsi" w:cstheme="minorHAnsi"/>
                <w:i/>
                <w:color w:val="000000"/>
                <w:sz w:val="20"/>
                <w:lang w:val="en-AU"/>
              </w:rPr>
            </w:pPr>
          </w:p>
        </w:tc>
        <w:tc>
          <w:tcPr>
            <w:tcW w:w="992" w:type="dxa"/>
          </w:tcPr>
          <w:p w14:paraId="73D50556" w14:textId="68D8C9C6" w:rsidR="0061583C" w:rsidRPr="00EF4A75" w:rsidRDefault="0061583C" w:rsidP="006C1A83">
            <w:pPr>
              <w:tabs>
                <w:tab w:val="left" w:pos="-1440"/>
                <w:tab w:val="left" w:pos="-720"/>
                <w:tab w:val="left" w:pos="0"/>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4E3ABAAA" w14:textId="77777777" w:rsidR="0061583C" w:rsidRPr="00EF4A75" w:rsidRDefault="0061583C" w:rsidP="001419E2">
            <w:pPr>
              <w:tabs>
                <w:tab w:val="left" w:pos="-1440"/>
                <w:tab w:val="left" w:pos="-720"/>
                <w:tab w:val="left" w:pos="432"/>
              </w:tabs>
              <w:jc w:val="center"/>
              <w:rPr>
                <w:rFonts w:asciiTheme="minorHAnsi" w:hAnsiTheme="minorHAnsi" w:cstheme="minorHAnsi"/>
                <w:color w:val="000000"/>
                <w:sz w:val="20"/>
                <w:lang w:val="en-AU"/>
              </w:rPr>
            </w:pPr>
          </w:p>
        </w:tc>
        <w:tc>
          <w:tcPr>
            <w:tcW w:w="3685" w:type="dxa"/>
          </w:tcPr>
          <w:p w14:paraId="3E17E081" w14:textId="77777777" w:rsidR="0061583C" w:rsidRPr="00EF4A75" w:rsidRDefault="0061583C" w:rsidP="00490985">
            <w:pPr>
              <w:tabs>
                <w:tab w:val="left" w:pos="-1440"/>
                <w:tab w:val="left" w:pos="-720"/>
                <w:tab w:val="left" w:pos="432"/>
              </w:tabs>
              <w:rPr>
                <w:rFonts w:asciiTheme="minorHAnsi" w:hAnsiTheme="minorHAnsi" w:cstheme="minorHAnsi"/>
                <w:color w:val="000000"/>
                <w:sz w:val="20"/>
                <w:lang w:val="en-AU"/>
              </w:rPr>
            </w:pPr>
          </w:p>
        </w:tc>
      </w:tr>
      <w:tr w:rsidR="004D52F5" w:rsidRPr="00EF4A75" w14:paraId="47DEDE79" w14:textId="77777777" w:rsidTr="0061583C">
        <w:trPr>
          <w:cantSplit/>
        </w:trPr>
        <w:tc>
          <w:tcPr>
            <w:tcW w:w="4359" w:type="dxa"/>
          </w:tcPr>
          <w:p w14:paraId="1F60D268" w14:textId="498FAD17"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4.7</w:t>
            </w:r>
            <w:r w:rsidR="00F91682"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Do appropriately trained personnel carry out maintenance and calibration of</w:t>
            </w:r>
            <w:r w:rsidR="00F91682" w:rsidRPr="00EF4A75">
              <w:rPr>
                <w:rFonts w:asciiTheme="minorHAnsi" w:hAnsiTheme="minorHAnsi" w:cstheme="minorHAnsi"/>
                <w:bCs/>
                <w:color w:val="000000"/>
                <w:sz w:val="20"/>
                <w:lang w:val="en-AU"/>
              </w:rPr>
              <w:t xml:space="preserve"> </w:t>
            </w:r>
            <w:r w:rsidRPr="00EF4A75">
              <w:rPr>
                <w:rFonts w:asciiTheme="minorHAnsi" w:hAnsiTheme="minorHAnsi" w:cstheme="minorHAnsi"/>
                <w:bCs/>
                <w:color w:val="000000"/>
                <w:sz w:val="20"/>
                <w:lang w:val="en-AU"/>
              </w:rPr>
              <w:t xml:space="preserve">equipment? </w:t>
            </w:r>
          </w:p>
        </w:tc>
        <w:tc>
          <w:tcPr>
            <w:tcW w:w="5814" w:type="dxa"/>
          </w:tcPr>
          <w:p w14:paraId="6074B559" w14:textId="77777777" w:rsidR="005C5E1F" w:rsidRPr="00EF4A75" w:rsidRDefault="00EA66D8" w:rsidP="00193EA4">
            <w:pPr>
              <w:tabs>
                <w:tab w:val="left" w:pos="-1440"/>
                <w:tab w:val="left" w:pos="-720"/>
                <w:tab w:val="left" w:pos="0"/>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Either by external contractors or experienced operators.</w:t>
            </w:r>
          </w:p>
        </w:tc>
        <w:tc>
          <w:tcPr>
            <w:tcW w:w="992" w:type="dxa"/>
          </w:tcPr>
          <w:p w14:paraId="785E01CD" w14:textId="77777777" w:rsidR="005C5E1F" w:rsidRPr="00EF4A75" w:rsidRDefault="005C5E1F" w:rsidP="006C1A83">
            <w:pPr>
              <w:tabs>
                <w:tab w:val="left" w:pos="-1440"/>
                <w:tab w:val="left" w:pos="-720"/>
                <w:tab w:val="left" w:pos="0"/>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497819F2" w14:textId="77777777" w:rsidR="005C5E1F" w:rsidRPr="00EF4A75" w:rsidRDefault="005C5E1F" w:rsidP="001419E2">
            <w:pPr>
              <w:tabs>
                <w:tab w:val="left" w:pos="-1440"/>
                <w:tab w:val="left" w:pos="-720"/>
                <w:tab w:val="left" w:pos="432"/>
              </w:tabs>
              <w:jc w:val="center"/>
              <w:rPr>
                <w:rFonts w:asciiTheme="minorHAnsi" w:hAnsiTheme="minorHAnsi" w:cstheme="minorHAnsi"/>
                <w:color w:val="000000"/>
                <w:sz w:val="20"/>
                <w:lang w:val="en-AU"/>
              </w:rPr>
            </w:pPr>
          </w:p>
        </w:tc>
        <w:tc>
          <w:tcPr>
            <w:tcW w:w="3685" w:type="dxa"/>
          </w:tcPr>
          <w:p w14:paraId="1F883826" w14:textId="77777777" w:rsidR="005C5E1F" w:rsidRPr="00EF4A75" w:rsidRDefault="005C5E1F" w:rsidP="00490985">
            <w:pPr>
              <w:tabs>
                <w:tab w:val="left" w:pos="-1440"/>
                <w:tab w:val="left" w:pos="-720"/>
                <w:tab w:val="left" w:pos="432"/>
              </w:tabs>
              <w:rPr>
                <w:rFonts w:asciiTheme="minorHAnsi" w:hAnsiTheme="minorHAnsi" w:cstheme="minorHAnsi"/>
                <w:color w:val="000000"/>
                <w:sz w:val="20"/>
                <w:lang w:val="en-AU"/>
              </w:rPr>
            </w:pPr>
          </w:p>
        </w:tc>
      </w:tr>
      <w:tr w:rsidR="0061583C" w:rsidRPr="00EF4A75" w14:paraId="0535253D" w14:textId="77777777" w:rsidTr="0061583C">
        <w:trPr>
          <w:cantSplit/>
        </w:trPr>
        <w:tc>
          <w:tcPr>
            <w:tcW w:w="15559" w:type="dxa"/>
            <w:gridSpan w:val="5"/>
            <w:shd w:val="clear" w:color="auto" w:fill="003087"/>
          </w:tcPr>
          <w:p w14:paraId="46C4C137" w14:textId="537836BC" w:rsidR="0061583C" w:rsidRPr="00EF4A75" w:rsidRDefault="0061583C" w:rsidP="00490985">
            <w:pPr>
              <w:tabs>
                <w:tab w:val="left" w:pos="-1440"/>
                <w:tab w:val="left" w:pos="-720"/>
              </w:tabs>
              <w:rPr>
                <w:rFonts w:asciiTheme="minorHAnsi" w:hAnsiTheme="minorHAnsi" w:cstheme="minorHAnsi"/>
                <w:b/>
                <w:color w:val="FFFFFF"/>
                <w:sz w:val="20"/>
                <w:lang w:val="en-AU"/>
              </w:rPr>
            </w:pPr>
            <w:r w:rsidRPr="00EF4A75">
              <w:rPr>
                <w:rFonts w:asciiTheme="minorHAnsi" w:hAnsiTheme="minorHAnsi" w:cstheme="minorHAnsi"/>
                <w:b/>
                <w:color w:val="FFFFFF"/>
                <w:sz w:val="20"/>
                <w:lang w:val="en-AU"/>
              </w:rPr>
              <w:t>5.0</w:t>
            </w:r>
            <w:r w:rsidRPr="00EF4A75">
              <w:rPr>
                <w:rFonts w:asciiTheme="minorHAnsi" w:hAnsiTheme="minorHAnsi" w:cstheme="minorHAnsi"/>
                <w:b/>
                <w:color w:val="FFFFFF"/>
                <w:sz w:val="20"/>
                <w:lang w:val="en-AU"/>
              </w:rPr>
              <w:tab/>
              <w:t>RAW MATERIALS – SOURCING/PURCHASING</w:t>
            </w:r>
          </w:p>
        </w:tc>
      </w:tr>
      <w:tr w:rsidR="004D52F5" w:rsidRPr="00EF4A75" w14:paraId="7AF7EFDC" w14:textId="77777777" w:rsidTr="0061583C">
        <w:trPr>
          <w:cantSplit/>
        </w:trPr>
        <w:tc>
          <w:tcPr>
            <w:tcW w:w="4359" w:type="dxa"/>
          </w:tcPr>
          <w:p w14:paraId="40DDD0A1" w14:textId="68957AAA" w:rsidR="005C5E1F" w:rsidRPr="00EF4A75" w:rsidRDefault="00F91682"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5.1 </w:t>
            </w:r>
            <w:r w:rsidR="00E53511" w:rsidRPr="00EF4A75">
              <w:rPr>
                <w:rFonts w:asciiTheme="minorHAnsi" w:hAnsiTheme="minorHAnsi" w:cstheme="minorHAnsi"/>
                <w:bCs/>
                <w:color w:val="000000"/>
                <w:sz w:val="20"/>
                <w:lang w:val="en-AU"/>
              </w:rPr>
              <w:tab/>
            </w:r>
            <w:r w:rsidR="005C5E1F" w:rsidRPr="00EF4A75">
              <w:rPr>
                <w:rFonts w:asciiTheme="minorHAnsi" w:hAnsiTheme="minorHAnsi" w:cstheme="minorHAnsi"/>
                <w:bCs/>
                <w:color w:val="000000"/>
                <w:sz w:val="20"/>
                <w:lang w:val="en-AU"/>
              </w:rPr>
              <w:t xml:space="preserve">Is there a documented purchasing program implemented with emphasis on raw material quality and safety risks? </w:t>
            </w:r>
          </w:p>
        </w:tc>
        <w:tc>
          <w:tcPr>
            <w:tcW w:w="5814" w:type="dxa"/>
          </w:tcPr>
          <w:p w14:paraId="6AED80BC" w14:textId="77777777" w:rsidR="005C5E1F" w:rsidRPr="00EF4A75" w:rsidRDefault="00236283" w:rsidP="00D257FC">
            <w:pPr>
              <w:tabs>
                <w:tab w:val="left" w:pos="-1440"/>
                <w:tab w:val="left" w:pos="-720"/>
                <w:tab w:val="left" w:pos="0"/>
                <w:tab w:val="left" w:pos="709"/>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This needs to define how suppliers are approved and added to or removed from the approved supplier listing and who is authorised to approve new suppliers.</w:t>
            </w:r>
          </w:p>
          <w:p w14:paraId="1899768D" w14:textId="005A9795" w:rsidR="00D56BFA" w:rsidRPr="00EF4A75" w:rsidRDefault="00D56BFA" w:rsidP="00D257FC">
            <w:pPr>
              <w:tabs>
                <w:tab w:val="left" w:pos="-1440"/>
                <w:tab w:val="left" w:pos="-720"/>
                <w:tab w:val="left" w:pos="0"/>
                <w:tab w:val="left" w:pos="709"/>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Refer to </w:t>
            </w:r>
            <w:r w:rsidR="00F709C3" w:rsidRPr="00EF4A75">
              <w:rPr>
                <w:rFonts w:asciiTheme="minorHAnsi" w:hAnsiTheme="minorHAnsi" w:cstheme="minorHAnsi"/>
                <w:i/>
                <w:color w:val="000000"/>
                <w:sz w:val="20"/>
                <w:lang w:val="en-AU"/>
              </w:rPr>
              <w:t xml:space="preserve">Guidelines for </w:t>
            </w:r>
            <w:hyperlink r:id="rId21" w:history="1">
              <w:r w:rsidR="00F709C3" w:rsidRPr="00EF4A75">
                <w:rPr>
                  <w:rStyle w:val="Hyperlink"/>
                  <w:rFonts w:asciiTheme="minorHAnsi" w:hAnsiTheme="minorHAnsi" w:cstheme="minorHAnsi"/>
                  <w:i/>
                  <w:sz w:val="20"/>
                  <w:lang w:val="en-AU"/>
                </w:rPr>
                <w:t>Approving Raw Material Suppliers – Food Safety Assessment</w:t>
              </w:r>
              <w:r w:rsidR="00787B32" w:rsidRPr="00EF4A75">
                <w:rPr>
                  <w:rStyle w:val="Hyperlink"/>
                  <w:rFonts w:asciiTheme="minorHAnsi" w:hAnsiTheme="minorHAnsi" w:cstheme="minorHAnsi"/>
                  <w:i/>
                  <w:sz w:val="20"/>
                  <w:lang w:val="en-AU"/>
                </w:rPr>
                <w:t>.</w:t>
              </w:r>
            </w:hyperlink>
          </w:p>
        </w:tc>
        <w:tc>
          <w:tcPr>
            <w:tcW w:w="992" w:type="dxa"/>
          </w:tcPr>
          <w:p w14:paraId="5265AC54" w14:textId="77777777" w:rsidR="005C5E1F" w:rsidRPr="00EF4A75" w:rsidRDefault="005C5E1F"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190F9B2" w14:textId="77777777" w:rsidR="005C5E1F" w:rsidRPr="00EF4A75" w:rsidRDefault="005C5E1F"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Pr>
          <w:p w14:paraId="51C7D9B6" w14:textId="77777777" w:rsidR="005C5E1F" w:rsidRPr="00EF4A75" w:rsidRDefault="005C5E1F"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B92E71" w:rsidRPr="00EF4A75" w14:paraId="40874106" w14:textId="77777777" w:rsidTr="00B92E71">
        <w:trPr>
          <w:cantSplit/>
        </w:trPr>
        <w:tc>
          <w:tcPr>
            <w:tcW w:w="4359" w:type="dxa"/>
          </w:tcPr>
          <w:p w14:paraId="7DD31F97" w14:textId="7FBFAD2D" w:rsidR="00B92E71" w:rsidRPr="00EF4A75" w:rsidRDefault="00B92E7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5.2.1 </w:t>
            </w:r>
            <w:r w:rsidRPr="00EF4A75">
              <w:rPr>
                <w:rFonts w:asciiTheme="minorHAnsi" w:hAnsiTheme="minorHAnsi" w:cstheme="minorHAnsi"/>
                <w:bCs/>
                <w:color w:val="000000"/>
                <w:sz w:val="20"/>
                <w:lang w:val="en-AU"/>
              </w:rPr>
              <w:tab/>
              <w:t>Is a copy of raw material purchasing standards kept on site; these may be GTA, other recognised industry standards or individual site acceptance standards?</w:t>
            </w:r>
          </w:p>
        </w:tc>
        <w:tc>
          <w:tcPr>
            <w:tcW w:w="5814" w:type="dxa"/>
            <w:vMerge w:val="restart"/>
            <w:vAlign w:val="center"/>
          </w:tcPr>
          <w:p w14:paraId="276FE9AE" w14:textId="2C160F3C" w:rsidR="00B92E71" w:rsidRPr="00EF4A75" w:rsidRDefault="00B92E71" w:rsidP="00B92E71">
            <w:pPr>
              <w:tabs>
                <w:tab w:val="left" w:pos="-1440"/>
                <w:tab w:val="left" w:pos="-720"/>
                <w:tab w:val="left" w:pos="0"/>
                <w:tab w:val="left" w:pos="709"/>
                <w:tab w:val="left" w:pos="2472"/>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Refer to </w:t>
            </w:r>
            <w:hyperlink r:id="rId22" w:history="1">
              <w:r w:rsidRPr="00EF4A75">
                <w:rPr>
                  <w:rStyle w:val="Hyperlink"/>
                  <w:rFonts w:asciiTheme="minorHAnsi" w:hAnsiTheme="minorHAnsi" w:cstheme="minorHAnsi"/>
                  <w:i/>
                  <w:sz w:val="20"/>
                  <w:lang w:val="en-AU"/>
                </w:rPr>
                <w:t>GTA Grain Commodity Vendor Declaration</w:t>
              </w:r>
            </w:hyperlink>
            <w:r w:rsidRPr="00EF4A75">
              <w:rPr>
                <w:rFonts w:asciiTheme="minorHAnsi" w:hAnsiTheme="minorHAnsi" w:cstheme="minorHAnsi"/>
                <w:i/>
                <w:color w:val="000000"/>
                <w:sz w:val="20"/>
                <w:lang w:val="en-AU"/>
              </w:rPr>
              <w:t xml:space="preserve"> or equivalent where in use. </w:t>
            </w:r>
          </w:p>
        </w:tc>
        <w:tc>
          <w:tcPr>
            <w:tcW w:w="992" w:type="dxa"/>
          </w:tcPr>
          <w:p w14:paraId="0B647B93" w14:textId="3C04797D" w:rsidR="00B92E71" w:rsidRPr="00EF4A75" w:rsidRDefault="00B92E71"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8E57532" w14:textId="77777777" w:rsidR="00B92E71" w:rsidRPr="00EF4A75" w:rsidRDefault="00B92E71"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Pr>
          <w:p w14:paraId="05CDBAE3" w14:textId="77777777" w:rsidR="00B92E71" w:rsidRPr="00EF4A75" w:rsidRDefault="00B92E71"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B92E71" w:rsidRPr="00EF4A75" w14:paraId="6C162449" w14:textId="77777777" w:rsidTr="0061583C">
        <w:trPr>
          <w:cantSplit/>
        </w:trPr>
        <w:tc>
          <w:tcPr>
            <w:tcW w:w="4359" w:type="dxa"/>
          </w:tcPr>
          <w:p w14:paraId="503D8901" w14:textId="03A6D54B" w:rsidR="00B92E71" w:rsidRPr="00EF4A75" w:rsidRDefault="00B92E71" w:rsidP="0061583C">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5.2.2</w:t>
            </w:r>
            <w:r w:rsidRPr="00EF4A75">
              <w:rPr>
                <w:rFonts w:asciiTheme="minorHAnsi" w:hAnsiTheme="minorHAnsi" w:cstheme="minorHAnsi"/>
                <w:bCs/>
                <w:color w:val="000000"/>
                <w:sz w:val="20"/>
                <w:lang w:val="en-AU"/>
              </w:rPr>
              <w:tab/>
              <w:t>Does the purchasing standard or purchase contract include reference to grain treatment withholding periods?</w:t>
            </w:r>
          </w:p>
        </w:tc>
        <w:tc>
          <w:tcPr>
            <w:tcW w:w="5814" w:type="dxa"/>
            <w:vMerge/>
          </w:tcPr>
          <w:p w14:paraId="63BDC1FB" w14:textId="3CDEE30D" w:rsidR="00B92E71" w:rsidRPr="00EF4A75" w:rsidRDefault="00B92E71" w:rsidP="00193EA4">
            <w:pPr>
              <w:tabs>
                <w:tab w:val="left" w:pos="-1440"/>
                <w:tab w:val="left" w:pos="-720"/>
                <w:tab w:val="left" w:pos="0"/>
                <w:tab w:val="left" w:pos="709"/>
                <w:tab w:val="left" w:pos="2472"/>
              </w:tabs>
              <w:rPr>
                <w:rFonts w:asciiTheme="minorHAnsi" w:hAnsiTheme="minorHAnsi" w:cstheme="minorHAnsi"/>
                <w:i/>
                <w:color w:val="000000"/>
                <w:sz w:val="20"/>
                <w:lang w:val="en-AU"/>
              </w:rPr>
            </w:pPr>
          </w:p>
        </w:tc>
        <w:tc>
          <w:tcPr>
            <w:tcW w:w="992" w:type="dxa"/>
          </w:tcPr>
          <w:p w14:paraId="01C79321" w14:textId="53126514" w:rsidR="00B92E71" w:rsidRPr="00EF4A75" w:rsidRDefault="00B92E71"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6063FD67" w14:textId="77777777" w:rsidR="00B92E71" w:rsidRPr="00EF4A75" w:rsidRDefault="00B92E71"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Pr>
          <w:p w14:paraId="76FD3CE5" w14:textId="77777777" w:rsidR="00B92E71" w:rsidRPr="00EF4A75" w:rsidRDefault="00B92E71"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B92E71" w:rsidRPr="00EF4A75" w14:paraId="5F9CC84E" w14:textId="77777777" w:rsidTr="0061583C">
        <w:trPr>
          <w:cantSplit/>
        </w:trPr>
        <w:tc>
          <w:tcPr>
            <w:tcW w:w="4359" w:type="dxa"/>
          </w:tcPr>
          <w:p w14:paraId="3B4AC14F" w14:textId="08C45E8C" w:rsidR="00B92E71" w:rsidRPr="00EF4A75" w:rsidRDefault="00B92E71"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5.2.3 </w:t>
            </w:r>
            <w:r w:rsidRPr="00EF4A75">
              <w:rPr>
                <w:rFonts w:asciiTheme="minorHAnsi" w:hAnsiTheme="minorHAnsi" w:cstheme="minorHAnsi"/>
                <w:bCs/>
                <w:color w:val="000000"/>
                <w:sz w:val="20"/>
                <w:lang w:val="en-AU"/>
              </w:rPr>
              <w:tab/>
              <w:t>Are suppliers made aware of the quality standard in use and are they supplied with copies of the purchasing standard where appropriate?</w:t>
            </w:r>
          </w:p>
        </w:tc>
        <w:tc>
          <w:tcPr>
            <w:tcW w:w="5814" w:type="dxa"/>
            <w:vMerge/>
          </w:tcPr>
          <w:p w14:paraId="3DE6BAA9" w14:textId="709E7C48" w:rsidR="00B92E71" w:rsidRPr="00EF4A75" w:rsidRDefault="00B92E71" w:rsidP="00193EA4">
            <w:pPr>
              <w:tabs>
                <w:tab w:val="left" w:pos="-1440"/>
                <w:tab w:val="left" w:pos="-720"/>
                <w:tab w:val="left" w:pos="0"/>
                <w:tab w:val="left" w:pos="709"/>
                <w:tab w:val="left" w:pos="2472"/>
              </w:tabs>
              <w:rPr>
                <w:rFonts w:asciiTheme="minorHAnsi" w:hAnsiTheme="minorHAnsi" w:cstheme="minorHAnsi"/>
                <w:i/>
                <w:color w:val="000000"/>
                <w:sz w:val="20"/>
                <w:lang w:val="en-AU"/>
              </w:rPr>
            </w:pPr>
          </w:p>
        </w:tc>
        <w:tc>
          <w:tcPr>
            <w:tcW w:w="992" w:type="dxa"/>
          </w:tcPr>
          <w:p w14:paraId="4E0F66E5" w14:textId="77777777" w:rsidR="00B92E71" w:rsidRPr="00EF4A75" w:rsidRDefault="00B92E71" w:rsidP="006C1A83">
            <w:pPr>
              <w:tabs>
                <w:tab w:val="left" w:pos="-1440"/>
                <w:tab w:val="left" w:pos="-720"/>
                <w:tab w:val="left" w:pos="0"/>
                <w:tab w:val="left" w:pos="709"/>
                <w:tab w:val="left" w:pos="2472"/>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p w14:paraId="5793A7C8" w14:textId="6312432A" w:rsidR="00B92E71" w:rsidRPr="00EF4A75" w:rsidRDefault="00B92E71" w:rsidP="00D56BFA">
            <w:pPr>
              <w:tabs>
                <w:tab w:val="left" w:pos="-1440"/>
                <w:tab w:val="left" w:pos="-720"/>
                <w:tab w:val="left" w:pos="0"/>
                <w:tab w:val="left" w:pos="709"/>
                <w:tab w:val="left" w:pos="2472"/>
              </w:tabs>
              <w:jc w:val="center"/>
              <w:rPr>
                <w:rFonts w:asciiTheme="minorHAnsi" w:hAnsiTheme="minorHAnsi" w:cstheme="minorHAnsi"/>
                <w:color w:val="000000"/>
                <w:sz w:val="20"/>
                <w:lang w:val="en-AU"/>
              </w:rPr>
            </w:pPr>
          </w:p>
        </w:tc>
        <w:tc>
          <w:tcPr>
            <w:tcW w:w="709" w:type="dxa"/>
          </w:tcPr>
          <w:p w14:paraId="56987AF2" w14:textId="77777777" w:rsidR="00B92E71" w:rsidRPr="00EF4A75" w:rsidRDefault="00B92E71" w:rsidP="001419E2">
            <w:pPr>
              <w:tabs>
                <w:tab w:val="left" w:pos="-1440"/>
                <w:tab w:val="left" w:pos="-720"/>
                <w:tab w:val="left" w:pos="432"/>
                <w:tab w:val="left" w:pos="709"/>
                <w:tab w:val="left" w:pos="2472"/>
              </w:tabs>
              <w:jc w:val="center"/>
              <w:rPr>
                <w:rFonts w:asciiTheme="minorHAnsi" w:hAnsiTheme="minorHAnsi" w:cstheme="minorHAnsi"/>
                <w:color w:val="000000"/>
                <w:sz w:val="20"/>
                <w:lang w:val="en-AU"/>
              </w:rPr>
            </w:pPr>
          </w:p>
        </w:tc>
        <w:tc>
          <w:tcPr>
            <w:tcW w:w="3685" w:type="dxa"/>
          </w:tcPr>
          <w:p w14:paraId="32B18735" w14:textId="77777777" w:rsidR="00B92E71" w:rsidRPr="00EF4A75" w:rsidRDefault="00B92E71" w:rsidP="00490985">
            <w:pPr>
              <w:tabs>
                <w:tab w:val="left" w:pos="-1440"/>
                <w:tab w:val="left" w:pos="-720"/>
                <w:tab w:val="left" w:pos="432"/>
                <w:tab w:val="left" w:pos="709"/>
                <w:tab w:val="left" w:pos="2472"/>
              </w:tabs>
              <w:rPr>
                <w:rFonts w:asciiTheme="minorHAnsi" w:hAnsiTheme="minorHAnsi" w:cstheme="minorHAnsi"/>
                <w:color w:val="000000"/>
                <w:sz w:val="20"/>
                <w:lang w:val="en-AU"/>
              </w:rPr>
            </w:pPr>
          </w:p>
        </w:tc>
      </w:tr>
      <w:tr w:rsidR="004D52F5" w:rsidRPr="00EF4A75" w14:paraId="7C0257BE" w14:textId="77777777" w:rsidTr="0061583C">
        <w:trPr>
          <w:cantSplit/>
        </w:trPr>
        <w:tc>
          <w:tcPr>
            <w:tcW w:w="4359" w:type="dxa"/>
          </w:tcPr>
          <w:p w14:paraId="4E60292E" w14:textId="02B8DB5E"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5.3</w:t>
            </w:r>
            <w:r w:rsidR="00F91682" w:rsidRPr="00EF4A75">
              <w:rPr>
                <w:rFonts w:asciiTheme="minorHAnsi" w:hAnsiTheme="minorHAnsi" w:cstheme="minorHAnsi"/>
                <w:bCs/>
                <w:color w:val="000000"/>
                <w:sz w:val="20"/>
                <w:lang w:val="en-AU"/>
              </w:rPr>
              <w:t xml:space="preserve">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Does the site maintain a register of compliant</w:t>
            </w:r>
            <w:r w:rsidR="006369C2" w:rsidRPr="00EF4A75">
              <w:rPr>
                <w:rFonts w:asciiTheme="minorHAnsi" w:hAnsiTheme="minorHAnsi" w:cstheme="minorHAnsi"/>
                <w:bCs/>
                <w:color w:val="000000"/>
                <w:sz w:val="20"/>
                <w:lang w:val="en-AU"/>
              </w:rPr>
              <w:t xml:space="preserve"> </w:t>
            </w:r>
            <w:r w:rsidRPr="00EF4A75">
              <w:rPr>
                <w:rFonts w:asciiTheme="minorHAnsi" w:hAnsiTheme="minorHAnsi" w:cstheme="minorHAnsi"/>
                <w:bCs/>
                <w:color w:val="000000"/>
                <w:sz w:val="20"/>
                <w:lang w:val="en-AU"/>
              </w:rPr>
              <w:t xml:space="preserve">raw material suppliers? </w:t>
            </w:r>
          </w:p>
        </w:tc>
        <w:tc>
          <w:tcPr>
            <w:tcW w:w="5814" w:type="dxa"/>
          </w:tcPr>
          <w:p w14:paraId="5A18AC17" w14:textId="2A864B77" w:rsidR="005C5E1F" w:rsidRPr="00EF4A75" w:rsidRDefault="006369C2" w:rsidP="00CC710A">
            <w:pPr>
              <w:tabs>
                <w:tab w:val="left" w:pos="-1440"/>
                <w:tab w:val="left" w:pos="-720"/>
                <w:tab w:val="left" w:pos="0"/>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Compliant is seen to be</w:t>
            </w:r>
            <w:r w:rsidR="00236283" w:rsidRPr="00EF4A75">
              <w:rPr>
                <w:rFonts w:asciiTheme="minorHAnsi" w:hAnsiTheme="minorHAnsi" w:cstheme="minorHAnsi"/>
                <w:i/>
                <w:color w:val="000000"/>
                <w:sz w:val="20"/>
              </w:rPr>
              <w:t xml:space="preserve"> </w:t>
            </w:r>
            <w:r w:rsidR="00236283" w:rsidRPr="00EF4A75">
              <w:rPr>
                <w:rFonts w:asciiTheme="minorHAnsi" w:hAnsiTheme="minorHAnsi" w:cstheme="minorHAnsi"/>
                <w:i/>
                <w:color w:val="000000"/>
                <w:sz w:val="20"/>
                <w:lang w:val="en-AU"/>
              </w:rPr>
              <w:t>an approved</w:t>
            </w:r>
            <w:r w:rsidR="00F91682" w:rsidRPr="00EF4A75">
              <w:rPr>
                <w:rFonts w:asciiTheme="minorHAnsi" w:hAnsiTheme="minorHAnsi" w:cstheme="minorHAnsi"/>
                <w:i/>
                <w:color w:val="000000"/>
                <w:sz w:val="20"/>
                <w:lang w:val="en-AU"/>
              </w:rPr>
              <w:t xml:space="preserve"> </w:t>
            </w:r>
            <w:r w:rsidR="00EA66D8" w:rsidRPr="00EF4A75">
              <w:rPr>
                <w:rFonts w:asciiTheme="minorHAnsi" w:hAnsiTheme="minorHAnsi" w:cstheme="minorHAnsi"/>
                <w:i/>
                <w:color w:val="000000"/>
                <w:sz w:val="20"/>
                <w:lang w:val="en-AU"/>
              </w:rPr>
              <w:t xml:space="preserve">suppliers list </w:t>
            </w:r>
            <w:r w:rsidR="00236283" w:rsidRPr="00EF4A75">
              <w:rPr>
                <w:rFonts w:asciiTheme="minorHAnsi" w:hAnsiTheme="minorHAnsi" w:cstheme="minorHAnsi"/>
                <w:i/>
                <w:color w:val="000000"/>
                <w:sz w:val="20"/>
                <w:lang w:val="en-AU"/>
              </w:rPr>
              <w:t xml:space="preserve">that is </w:t>
            </w:r>
            <w:r w:rsidR="00EA66D8" w:rsidRPr="00EF4A75">
              <w:rPr>
                <w:rFonts w:asciiTheme="minorHAnsi" w:hAnsiTheme="minorHAnsi" w:cstheme="minorHAnsi"/>
                <w:i/>
                <w:color w:val="000000"/>
                <w:sz w:val="20"/>
                <w:lang w:val="en-AU"/>
              </w:rPr>
              <w:t>linked to either their confirmed QA program, provision of vendor declarations or historic record of supplying products which meet minimum specifications.</w:t>
            </w:r>
            <w:r w:rsidR="00CC710A">
              <w:rPr>
                <w:rFonts w:asciiTheme="minorHAnsi" w:hAnsiTheme="minorHAnsi" w:cstheme="minorHAnsi"/>
                <w:i/>
                <w:color w:val="000000"/>
                <w:sz w:val="20"/>
                <w:lang w:val="en-AU"/>
              </w:rPr>
              <w:t xml:space="preserve"> </w:t>
            </w:r>
            <w:r w:rsidR="00187273" w:rsidRPr="00EF4A75">
              <w:rPr>
                <w:rFonts w:asciiTheme="minorHAnsi" w:hAnsiTheme="minorHAnsi" w:cstheme="minorHAnsi"/>
                <w:i/>
                <w:color w:val="000000"/>
                <w:sz w:val="20"/>
                <w:lang w:val="en-AU"/>
              </w:rPr>
              <w:t xml:space="preserve">Refer to </w:t>
            </w:r>
            <w:hyperlink r:id="rId23" w:history="1">
              <w:r w:rsidR="00F709C3" w:rsidRPr="00EF4A75">
                <w:rPr>
                  <w:rStyle w:val="Hyperlink"/>
                  <w:rFonts w:asciiTheme="minorHAnsi" w:hAnsiTheme="minorHAnsi" w:cstheme="minorHAnsi"/>
                  <w:i/>
                  <w:sz w:val="20"/>
                  <w:lang w:val="en-AU"/>
                </w:rPr>
                <w:t>Guidelines for Approving Raw Material Suppliers – Food Safety Assessment</w:t>
              </w:r>
            </w:hyperlink>
            <w:r w:rsidR="00787B32" w:rsidRPr="00EF4A75">
              <w:rPr>
                <w:rFonts w:asciiTheme="minorHAnsi" w:hAnsiTheme="minorHAnsi" w:cstheme="minorHAnsi"/>
                <w:i/>
                <w:color w:val="000000"/>
                <w:sz w:val="20"/>
                <w:lang w:val="en-AU"/>
              </w:rPr>
              <w:t>.</w:t>
            </w:r>
            <w:r w:rsidR="00F709C3" w:rsidRPr="00EF4A75">
              <w:rPr>
                <w:rFonts w:asciiTheme="minorHAnsi" w:hAnsiTheme="minorHAnsi" w:cstheme="minorHAnsi"/>
                <w:i/>
                <w:color w:val="000000"/>
                <w:sz w:val="20"/>
                <w:lang w:val="en-AU"/>
              </w:rPr>
              <w:t xml:space="preserve"> </w:t>
            </w:r>
          </w:p>
        </w:tc>
        <w:tc>
          <w:tcPr>
            <w:tcW w:w="992" w:type="dxa"/>
          </w:tcPr>
          <w:p w14:paraId="7F8EDB26" w14:textId="01B7D851" w:rsidR="005C5E1F" w:rsidRPr="00EF4A75" w:rsidRDefault="005C5E1F" w:rsidP="006C1A83">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67A371E" w14:textId="77777777" w:rsidR="005C5E1F" w:rsidRPr="00EF4A75" w:rsidRDefault="005C5E1F" w:rsidP="001419E2">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Pr>
          <w:p w14:paraId="39A14C8C" w14:textId="77777777" w:rsidR="005C5E1F" w:rsidRPr="00EF4A75" w:rsidRDefault="005C5E1F"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4D52F5" w:rsidRPr="00EF4A75" w14:paraId="695AE78E" w14:textId="77777777" w:rsidTr="0061583C">
        <w:trPr>
          <w:cantSplit/>
        </w:trPr>
        <w:tc>
          <w:tcPr>
            <w:tcW w:w="4359" w:type="dxa"/>
          </w:tcPr>
          <w:p w14:paraId="2AADA3CB" w14:textId="508112BE" w:rsidR="005C5E1F" w:rsidRPr="00EF4A75" w:rsidRDefault="005C5E1F" w:rsidP="00E5351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5.4 </w:t>
            </w:r>
            <w:r w:rsidR="00E5351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If unlabelled bagged restricted animal material is purchased, is such material either relabelled prior to storing on site or rejected and returned to the supplier? </w:t>
            </w:r>
          </w:p>
        </w:tc>
        <w:tc>
          <w:tcPr>
            <w:tcW w:w="5814" w:type="dxa"/>
          </w:tcPr>
          <w:p w14:paraId="627170AC" w14:textId="77777777" w:rsidR="005C5E1F" w:rsidRPr="00EF4A75" w:rsidRDefault="00EA66D8" w:rsidP="00193EA4">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Ensure bulk RAM which is either </w:t>
            </w:r>
            <w:proofErr w:type="spellStart"/>
            <w:r w:rsidRPr="00EF4A75">
              <w:rPr>
                <w:rFonts w:asciiTheme="minorHAnsi" w:hAnsiTheme="minorHAnsi" w:cstheme="minorHAnsi"/>
                <w:i/>
                <w:color w:val="000000"/>
                <w:sz w:val="20"/>
                <w:lang w:val="en-AU"/>
              </w:rPr>
              <w:t>rebagged</w:t>
            </w:r>
            <w:proofErr w:type="spellEnd"/>
            <w:r w:rsidRPr="00EF4A75">
              <w:rPr>
                <w:rFonts w:asciiTheme="minorHAnsi" w:hAnsiTheme="minorHAnsi" w:cstheme="minorHAnsi"/>
                <w:i/>
                <w:color w:val="000000"/>
                <w:sz w:val="20"/>
                <w:lang w:val="en-AU"/>
              </w:rPr>
              <w:t xml:space="preserve"> or bags with missing labels are correctly labelled.</w:t>
            </w:r>
          </w:p>
        </w:tc>
        <w:tc>
          <w:tcPr>
            <w:tcW w:w="992" w:type="dxa"/>
          </w:tcPr>
          <w:p w14:paraId="34FC583B" w14:textId="77777777" w:rsidR="005C5E1F" w:rsidRPr="00EF4A75" w:rsidRDefault="005C5E1F" w:rsidP="006C1A83">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4FD19438" w14:textId="77777777" w:rsidR="005C5E1F" w:rsidRPr="00EF4A75" w:rsidRDefault="005C5E1F" w:rsidP="001419E2">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Pr>
          <w:p w14:paraId="362FF871" w14:textId="77777777" w:rsidR="005C5E1F" w:rsidRPr="00EF4A75" w:rsidRDefault="005C5E1F"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3457A917" w14:textId="77777777" w:rsidTr="00857AEE">
        <w:trPr>
          <w:cantSplit/>
        </w:trPr>
        <w:tc>
          <w:tcPr>
            <w:tcW w:w="15559" w:type="dxa"/>
            <w:gridSpan w:val="5"/>
            <w:shd w:val="clear" w:color="auto" w:fill="003087"/>
          </w:tcPr>
          <w:p w14:paraId="1235C873" w14:textId="2CE7F165" w:rsidR="00B92E71" w:rsidRPr="00EF4A75" w:rsidRDefault="00B92E71" w:rsidP="00490985">
            <w:pPr>
              <w:tabs>
                <w:tab w:val="left" w:pos="-1440"/>
                <w:tab w:val="left" w:pos="-720"/>
                <w:tab w:val="left" w:pos="2472"/>
                <w:tab w:val="left" w:pos="3213"/>
                <w:tab w:val="left" w:pos="3955"/>
              </w:tabs>
              <w:rPr>
                <w:rFonts w:asciiTheme="minorHAnsi" w:hAnsiTheme="minorHAnsi" w:cstheme="minorHAnsi"/>
                <w:b/>
                <w:color w:val="FFFFFF"/>
                <w:sz w:val="20"/>
                <w:lang w:val="en-AU"/>
              </w:rPr>
            </w:pPr>
            <w:r w:rsidRPr="00EF4A75">
              <w:rPr>
                <w:rFonts w:asciiTheme="minorHAnsi" w:hAnsiTheme="minorHAnsi" w:cstheme="minorHAnsi"/>
                <w:b/>
                <w:color w:val="FFFFFF"/>
                <w:sz w:val="20"/>
              </w:rPr>
              <w:t>6.0</w:t>
            </w:r>
            <w:r w:rsidRPr="00EF4A75">
              <w:rPr>
                <w:rFonts w:asciiTheme="minorHAnsi" w:hAnsiTheme="minorHAnsi" w:cstheme="minorHAnsi"/>
                <w:b/>
                <w:color w:val="FFFFFF"/>
                <w:sz w:val="20"/>
              </w:rPr>
              <w:tab/>
              <w:t>RAW MATERIAL RECEIVAL – INSPECTION, SAMPLING AND TESTING</w:t>
            </w:r>
          </w:p>
        </w:tc>
      </w:tr>
      <w:tr w:rsidR="004D52F5" w:rsidRPr="00EF4A75" w14:paraId="78196588" w14:textId="77777777" w:rsidTr="0061583C">
        <w:trPr>
          <w:cantSplit/>
        </w:trPr>
        <w:tc>
          <w:tcPr>
            <w:tcW w:w="4359" w:type="dxa"/>
          </w:tcPr>
          <w:p w14:paraId="0A2A780C" w14:textId="35B3CB84" w:rsidR="005C5E1F" w:rsidRPr="00EF4A75" w:rsidRDefault="005C5E1F"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6.1</w:t>
            </w:r>
            <w:r w:rsidR="00F91682" w:rsidRPr="00EF4A75">
              <w:rPr>
                <w:rFonts w:asciiTheme="minorHAnsi" w:hAnsiTheme="minorHAnsi" w:cstheme="minorHAnsi"/>
                <w:bCs/>
                <w:color w:val="000000"/>
                <w:sz w:val="20"/>
                <w:lang w:val="en-AU"/>
              </w:rPr>
              <w:t xml:space="preserve"> </w:t>
            </w:r>
            <w:r w:rsidR="00B92E7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Is every load of incoming raw materials cross-referenced to purchasing documentation?</w:t>
            </w:r>
          </w:p>
        </w:tc>
        <w:tc>
          <w:tcPr>
            <w:tcW w:w="5814" w:type="dxa"/>
          </w:tcPr>
          <w:p w14:paraId="1A4C2447" w14:textId="77777777" w:rsidR="005C5E1F" w:rsidRPr="00EF4A75" w:rsidRDefault="005C5E1F" w:rsidP="00193EA4">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p>
        </w:tc>
        <w:tc>
          <w:tcPr>
            <w:tcW w:w="992" w:type="dxa"/>
          </w:tcPr>
          <w:p w14:paraId="761868F1" w14:textId="77777777" w:rsidR="005C5E1F" w:rsidRPr="00EF4A75" w:rsidRDefault="005C5E1F" w:rsidP="006C1A83">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17EEBC0" w14:textId="77777777" w:rsidR="005C5E1F" w:rsidRPr="00DB58F7" w:rsidRDefault="005C5E1F"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Pr>
          <w:p w14:paraId="1D26E484" w14:textId="77777777" w:rsidR="005C5E1F" w:rsidRPr="00EF4A75" w:rsidRDefault="005C5E1F"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4D52F5" w:rsidRPr="00EF4A75" w14:paraId="6DA697E5" w14:textId="77777777" w:rsidTr="0061583C">
        <w:trPr>
          <w:cantSplit/>
        </w:trPr>
        <w:tc>
          <w:tcPr>
            <w:tcW w:w="4359" w:type="dxa"/>
          </w:tcPr>
          <w:p w14:paraId="189919AE" w14:textId="4D935BC5" w:rsidR="005C5E1F" w:rsidRPr="00EF4A75" w:rsidRDefault="00F91682"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6.2 </w:t>
            </w:r>
            <w:r w:rsidR="00B92E71"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w:t>
            </w:r>
            <w:r w:rsidR="005C5E1F" w:rsidRPr="00EF4A75">
              <w:rPr>
                <w:rFonts w:asciiTheme="minorHAnsi" w:hAnsiTheme="minorHAnsi" w:cstheme="minorHAnsi"/>
                <w:bCs/>
                <w:color w:val="000000"/>
                <w:sz w:val="20"/>
                <w:lang w:val="en-AU"/>
              </w:rPr>
              <w:t>a record of the origin, date of receipt and quantities of each raw material received kept on file?</w:t>
            </w:r>
          </w:p>
        </w:tc>
        <w:tc>
          <w:tcPr>
            <w:tcW w:w="5814" w:type="dxa"/>
          </w:tcPr>
          <w:p w14:paraId="447ADA13" w14:textId="77777777" w:rsidR="005C5E1F" w:rsidRPr="00EF4A75" w:rsidRDefault="005C5E1F" w:rsidP="00193EA4">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p>
        </w:tc>
        <w:tc>
          <w:tcPr>
            <w:tcW w:w="992" w:type="dxa"/>
          </w:tcPr>
          <w:p w14:paraId="380CF364" w14:textId="77777777" w:rsidR="005C5E1F" w:rsidRPr="00EF4A75" w:rsidRDefault="005C5E1F" w:rsidP="006C1A83">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63E21573" w14:textId="77777777" w:rsidR="005C5E1F" w:rsidRPr="00DB58F7" w:rsidRDefault="005C5E1F"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Pr>
          <w:p w14:paraId="735DB99C" w14:textId="77777777" w:rsidR="005C5E1F" w:rsidRPr="00EF4A75" w:rsidRDefault="005C5E1F"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4D52F5" w:rsidRPr="00EF4A75" w14:paraId="2ADB4C79" w14:textId="77777777" w:rsidTr="0061583C">
        <w:trPr>
          <w:cantSplit/>
        </w:trPr>
        <w:tc>
          <w:tcPr>
            <w:tcW w:w="4359" w:type="dxa"/>
          </w:tcPr>
          <w:p w14:paraId="2B1E20B5" w14:textId="1ED96F12" w:rsidR="005C5E1F" w:rsidRPr="00EF4A75" w:rsidRDefault="00187273"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6.3 </w:t>
            </w:r>
            <w:r w:rsidR="00B92E71" w:rsidRPr="00EF4A75">
              <w:rPr>
                <w:rFonts w:asciiTheme="minorHAnsi" w:hAnsiTheme="minorHAnsi" w:cstheme="minorHAnsi"/>
                <w:bCs/>
                <w:color w:val="000000"/>
                <w:sz w:val="20"/>
                <w:lang w:val="en-AU"/>
              </w:rPr>
              <w:tab/>
            </w:r>
            <w:r w:rsidR="00B07498" w:rsidRPr="00EF4A75">
              <w:rPr>
                <w:rFonts w:asciiTheme="minorHAnsi" w:hAnsiTheme="minorHAnsi" w:cstheme="minorHAnsi"/>
                <w:bCs/>
                <w:color w:val="000000"/>
                <w:sz w:val="20"/>
                <w:lang w:val="en-AU"/>
              </w:rPr>
              <w:t>Where external third</w:t>
            </w:r>
            <w:r w:rsidR="008176F7" w:rsidRPr="00EF4A75">
              <w:rPr>
                <w:rFonts w:asciiTheme="minorHAnsi" w:hAnsiTheme="minorHAnsi" w:cstheme="minorHAnsi"/>
                <w:bCs/>
                <w:color w:val="000000"/>
                <w:sz w:val="20"/>
                <w:lang w:val="en-AU"/>
              </w:rPr>
              <w:t>-</w:t>
            </w:r>
            <w:r w:rsidR="00B07498" w:rsidRPr="00EF4A75">
              <w:rPr>
                <w:rFonts w:asciiTheme="minorHAnsi" w:hAnsiTheme="minorHAnsi" w:cstheme="minorHAnsi"/>
                <w:bCs/>
                <w:color w:val="000000"/>
                <w:sz w:val="20"/>
                <w:lang w:val="en-AU"/>
              </w:rPr>
              <w:t xml:space="preserve">party vehicles are delivering raw materials, </w:t>
            </w:r>
            <w:r w:rsidR="00D56BFA" w:rsidRPr="00EF4A75">
              <w:rPr>
                <w:rFonts w:asciiTheme="minorHAnsi" w:hAnsiTheme="minorHAnsi" w:cstheme="minorHAnsi"/>
                <w:bCs/>
                <w:color w:val="000000"/>
                <w:sz w:val="20"/>
                <w:lang w:val="en-AU"/>
              </w:rPr>
              <w:t xml:space="preserve">is </w:t>
            </w:r>
            <w:r w:rsidR="00B07498" w:rsidRPr="00EF4A75">
              <w:rPr>
                <w:rFonts w:asciiTheme="minorHAnsi" w:hAnsiTheme="minorHAnsi" w:cstheme="minorHAnsi"/>
                <w:bCs/>
                <w:color w:val="000000"/>
                <w:sz w:val="20"/>
                <w:lang w:val="en-AU"/>
              </w:rPr>
              <w:t>confirmation of what the previous load carried recorded?</w:t>
            </w:r>
          </w:p>
        </w:tc>
        <w:tc>
          <w:tcPr>
            <w:tcW w:w="5814" w:type="dxa"/>
            <w:tcBorders>
              <w:bottom w:val="single" w:sz="4" w:space="0" w:color="auto"/>
            </w:tcBorders>
          </w:tcPr>
          <w:p w14:paraId="3DD9849D" w14:textId="4FD4B59C" w:rsidR="005C5E1F" w:rsidRPr="00EF4A75" w:rsidRDefault="00B07498" w:rsidP="00193EA4">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iCs/>
                <w:color w:val="000000"/>
                <w:sz w:val="20"/>
                <w:lang w:val="en-AU"/>
              </w:rPr>
              <w:t>Use of tran</w:t>
            </w:r>
            <w:r w:rsidR="00C36094" w:rsidRPr="00EF4A75">
              <w:rPr>
                <w:rFonts w:asciiTheme="minorHAnsi" w:hAnsiTheme="minorHAnsi" w:cstheme="minorHAnsi"/>
                <w:i/>
                <w:iCs/>
                <w:color w:val="000000"/>
                <w:sz w:val="20"/>
                <w:lang w:val="en-AU"/>
              </w:rPr>
              <w:t>sport driver declarations may</w:t>
            </w:r>
            <w:r w:rsidRPr="00EF4A75">
              <w:rPr>
                <w:rFonts w:asciiTheme="minorHAnsi" w:hAnsiTheme="minorHAnsi" w:cstheme="minorHAnsi"/>
                <w:i/>
                <w:iCs/>
                <w:color w:val="000000"/>
                <w:sz w:val="20"/>
                <w:lang w:val="en-AU"/>
              </w:rPr>
              <w:t xml:space="preserve"> be considered to confirm whether RAM has not been carried in the prior delivery.</w:t>
            </w:r>
            <w:r w:rsidR="00C36094" w:rsidRPr="00EF4A75">
              <w:rPr>
                <w:rFonts w:asciiTheme="minorHAnsi" w:hAnsiTheme="minorHAnsi" w:cstheme="minorHAnsi"/>
                <w:i/>
                <w:iCs/>
                <w:color w:val="000000"/>
                <w:sz w:val="20"/>
                <w:lang w:val="en-AU"/>
              </w:rPr>
              <w:t xml:space="preserve"> Attention is also to be given to contaminants s</w:t>
            </w:r>
            <w:r w:rsidR="000009AA" w:rsidRPr="00EF4A75">
              <w:rPr>
                <w:rFonts w:asciiTheme="minorHAnsi" w:hAnsiTheme="minorHAnsi" w:cstheme="minorHAnsi"/>
                <w:i/>
                <w:iCs/>
                <w:color w:val="000000"/>
                <w:sz w:val="20"/>
                <w:lang w:val="en-AU"/>
              </w:rPr>
              <w:t xml:space="preserve">uch as glass, </w:t>
            </w:r>
            <w:proofErr w:type="gramStart"/>
            <w:r w:rsidR="000009AA" w:rsidRPr="00EF4A75">
              <w:rPr>
                <w:rFonts w:asciiTheme="minorHAnsi" w:hAnsiTheme="minorHAnsi" w:cstheme="minorHAnsi"/>
                <w:i/>
                <w:iCs/>
                <w:color w:val="000000"/>
                <w:sz w:val="20"/>
                <w:lang w:val="en-AU"/>
              </w:rPr>
              <w:t>metal</w:t>
            </w:r>
            <w:proofErr w:type="gramEnd"/>
            <w:r w:rsidR="000009AA" w:rsidRPr="00EF4A75">
              <w:rPr>
                <w:rFonts w:asciiTheme="minorHAnsi" w:hAnsiTheme="minorHAnsi" w:cstheme="minorHAnsi"/>
                <w:i/>
                <w:iCs/>
                <w:color w:val="000000"/>
                <w:sz w:val="20"/>
                <w:lang w:val="en-AU"/>
              </w:rPr>
              <w:t xml:space="preserve"> or chemical</w:t>
            </w:r>
            <w:r w:rsidR="00C36094" w:rsidRPr="00EF4A75">
              <w:rPr>
                <w:rFonts w:asciiTheme="minorHAnsi" w:hAnsiTheme="minorHAnsi" w:cstheme="minorHAnsi"/>
                <w:i/>
                <w:iCs/>
                <w:color w:val="000000"/>
                <w:sz w:val="20"/>
                <w:lang w:val="en-AU"/>
              </w:rPr>
              <w:t xml:space="preserve"> residues.</w:t>
            </w:r>
            <w:r w:rsidRPr="00EF4A75">
              <w:rPr>
                <w:rFonts w:asciiTheme="minorHAnsi" w:hAnsiTheme="minorHAnsi" w:cstheme="minorHAnsi"/>
                <w:i/>
                <w:iCs/>
                <w:color w:val="000000"/>
                <w:sz w:val="20"/>
                <w:lang w:val="en-AU"/>
              </w:rPr>
              <w:t xml:space="preserve"> </w:t>
            </w:r>
            <w:r w:rsidR="00C36094" w:rsidRPr="00EF4A75">
              <w:rPr>
                <w:rFonts w:asciiTheme="minorHAnsi" w:hAnsiTheme="minorHAnsi" w:cstheme="minorHAnsi"/>
                <w:i/>
                <w:iCs/>
                <w:color w:val="000000"/>
                <w:sz w:val="20"/>
                <w:lang w:val="en-AU"/>
              </w:rPr>
              <w:t xml:space="preserve">What has been done if needed to decontaminate following the prior load. </w:t>
            </w:r>
            <w:r w:rsidRPr="00EF4A75">
              <w:rPr>
                <w:rFonts w:asciiTheme="minorHAnsi" w:hAnsiTheme="minorHAnsi" w:cstheme="minorHAnsi"/>
                <w:i/>
                <w:iCs/>
                <w:color w:val="000000"/>
                <w:sz w:val="20"/>
                <w:lang w:val="en-AU"/>
              </w:rPr>
              <w:t>In some circumstances</w:t>
            </w:r>
            <w:r w:rsidR="008176F7" w:rsidRPr="00EF4A75">
              <w:rPr>
                <w:rFonts w:asciiTheme="minorHAnsi" w:hAnsiTheme="minorHAnsi" w:cstheme="minorHAnsi"/>
                <w:i/>
                <w:iCs/>
                <w:color w:val="000000"/>
                <w:sz w:val="20"/>
                <w:lang w:val="en-AU"/>
              </w:rPr>
              <w:t>,</w:t>
            </w:r>
            <w:r w:rsidRPr="00EF4A75">
              <w:rPr>
                <w:rFonts w:asciiTheme="minorHAnsi" w:hAnsiTheme="minorHAnsi" w:cstheme="minorHAnsi"/>
                <w:i/>
                <w:iCs/>
                <w:color w:val="000000"/>
                <w:sz w:val="20"/>
                <w:lang w:val="en-AU"/>
              </w:rPr>
              <w:t xml:space="preserve"> </w:t>
            </w:r>
            <w:r w:rsidR="000009AA" w:rsidRPr="00EF4A75">
              <w:rPr>
                <w:rFonts w:asciiTheme="minorHAnsi" w:hAnsiTheme="minorHAnsi" w:cstheme="minorHAnsi"/>
                <w:i/>
                <w:iCs/>
                <w:color w:val="000000"/>
                <w:sz w:val="20"/>
                <w:lang w:val="en-AU"/>
              </w:rPr>
              <w:t xml:space="preserve">confirmation of </w:t>
            </w:r>
            <w:r w:rsidRPr="00EF4A75">
              <w:rPr>
                <w:rFonts w:asciiTheme="minorHAnsi" w:hAnsiTheme="minorHAnsi" w:cstheme="minorHAnsi"/>
                <w:i/>
                <w:iCs/>
                <w:color w:val="000000"/>
                <w:sz w:val="20"/>
                <w:lang w:val="en-AU"/>
              </w:rPr>
              <w:t>up to three prior loads may be required</w:t>
            </w:r>
            <w:r w:rsidR="00D86707" w:rsidRPr="00EF4A75">
              <w:rPr>
                <w:rFonts w:asciiTheme="minorHAnsi" w:hAnsiTheme="minorHAnsi" w:cstheme="minorHAnsi"/>
                <w:i/>
                <w:iCs/>
                <w:color w:val="000000"/>
                <w:sz w:val="20"/>
                <w:lang w:val="en-AU"/>
              </w:rPr>
              <w:t xml:space="preserve"> by some feed customers</w:t>
            </w:r>
            <w:r w:rsidRPr="00EF4A75">
              <w:rPr>
                <w:rFonts w:asciiTheme="minorHAnsi" w:hAnsiTheme="minorHAnsi" w:cstheme="minorHAnsi"/>
                <w:i/>
                <w:iCs/>
                <w:color w:val="000000"/>
                <w:sz w:val="20"/>
                <w:lang w:val="en-AU"/>
              </w:rPr>
              <w:t>.</w:t>
            </w:r>
          </w:p>
        </w:tc>
        <w:tc>
          <w:tcPr>
            <w:tcW w:w="992" w:type="dxa"/>
          </w:tcPr>
          <w:p w14:paraId="5CC1521A" w14:textId="77777777" w:rsidR="005C5E1F" w:rsidRPr="00EF4A75" w:rsidRDefault="00B07498" w:rsidP="006C1A83">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7F778BD4" w14:textId="77777777" w:rsidR="005C5E1F" w:rsidRPr="00DB58F7" w:rsidRDefault="005C5E1F"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Pr>
          <w:p w14:paraId="283C42CC" w14:textId="77777777" w:rsidR="005C5E1F" w:rsidRPr="00EF4A75" w:rsidRDefault="005C5E1F"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25439B87" w14:textId="77777777" w:rsidTr="0061583C">
        <w:trPr>
          <w:cantSplit/>
        </w:trPr>
        <w:tc>
          <w:tcPr>
            <w:tcW w:w="4359" w:type="dxa"/>
            <w:tcBorders>
              <w:bottom w:val="nil"/>
            </w:tcBorders>
          </w:tcPr>
          <w:p w14:paraId="66A307B9" w14:textId="4129E72B"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6.4.1 </w:t>
            </w:r>
            <w:r w:rsidRPr="00EF4A75">
              <w:rPr>
                <w:rFonts w:asciiTheme="minorHAnsi" w:hAnsiTheme="minorHAnsi" w:cstheme="minorHAnsi"/>
                <w:bCs/>
                <w:color w:val="000000"/>
                <w:sz w:val="20"/>
                <w:lang w:val="en-AU"/>
              </w:rPr>
              <w:tab/>
              <w:t>Does the site have a written raw material quality control program?</w:t>
            </w:r>
          </w:p>
        </w:tc>
        <w:tc>
          <w:tcPr>
            <w:tcW w:w="5814" w:type="dxa"/>
            <w:tcBorders>
              <w:bottom w:val="nil"/>
            </w:tcBorders>
          </w:tcPr>
          <w:p w14:paraId="176C36A0" w14:textId="57D0B195" w:rsidR="00B92E71" w:rsidRPr="00EF4A75" w:rsidRDefault="00B92E71" w:rsidP="00193EA4">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Refer to Guidelines for </w:t>
            </w:r>
            <w:hyperlink r:id="rId24" w:history="1">
              <w:r w:rsidRPr="00EF4A75">
                <w:rPr>
                  <w:rStyle w:val="Hyperlink"/>
                  <w:rFonts w:asciiTheme="minorHAnsi" w:hAnsiTheme="minorHAnsi" w:cstheme="minorHAnsi"/>
                  <w:i/>
                  <w:sz w:val="20"/>
                  <w:lang w:val="en-AU"/>
                </w:rPr>
                <w:t>Approving Raw Material Suppliers – Food Safety Assessment.</w:t>
              </w:r>
            </w:hyperlink>
          </w:p>
        </w:tc>
        <w:tc>
          <w:tcPr>
            <w:tcW w:w="992" w:type="dxa"/>
            <w:tcBorders>
              <w:bottom w:val="nil"/>
            </w:tcBorders>
          </w:tcPr>
          <w:p w14:paraId="2D78599D" w14:textId="0ED863AC" w:rsidR="00B92E71" w:rsidRPr="00EF4A75" w:rsidRDefault="00B92E71" w:rsidP="006C1A83">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bottom w:val="nil"/>
            </w:tcBorders>
          </w:tcPr>
          <w:p w14:paraId="7D12AC6E"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nil"/>
            </w:tcBorders>
          </w:tcPr>
          <w:p w14:paraId="506DF457"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09041D26" w14:textId="77777777" w:rsidTr="0061583C">
        <w:trPr>
          <w:cantSplit/>
        </w:trPr>
        <w:tc>
          <w:tcPr>
            <w:tcW w:w="4359" w:type="dxa"/>
            <w:tcBorders>
              <w:bottom w:val="nil"/>
            </w:tcBorders>
          </w:tcPr>
          <w:p w14:paraId="70598DE1" w14:textId="77777777" w:rsidR="00B92E71"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6.4.2 </w:t>
            </w:r>
            <w:r w:rsidRPr="00EF4A75">
              <w:rPr>
                <w:rFonts w:asciiTheme="minorHAnsi" w:hAnsiTheme="minorHAnsi" w:cstheme="minorHAnsi"/>
                <w:bCs/>
                <w:color w:val="000000"/>
                <w:sz w:val="20"/>
                <w:lang w:val="en-AU"/>
              </w:rPr>
              <w:tab/>
              <w:t>Does this program call for raw materials to be sampled and tested to ensure they comply with purchase contract and standard specifications?</w:t>
            </w:r>
          </w:p>
          <w:p w14:paraId="24309319" w14:textId="4BE5239B" w:rsidR="00387D7D" w:rsidRPr="00387D7D" w:rsidRDefault="00387D7D" w:rsidP="00387D7D">
            <w:pPr>
              <w:rPr>
                <w:rFonts w:asciiTheme="minorHAnsi" w:hAnsiTheme="minorHAnsi" w:cstheme="minorHAnsi"/>
                <w:sz w:val="20"/>
                <w:lang w:val="en-AU"/>
              </w:rPr>
            </w:pPr>
          </w:p>
        </w:tc>
        <w:tc>
          <w:tcPr>
            <w:tcW w:w="5814" w:type="dxa"/>
            <w:tcBorders>
              <w:bottom w:val="nil"/>
            </w:tcBorders>
          </w:tcPr>
          <w:p w14:paraId="7687E9F7" w14:textId="071B8667"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The Risk Assessment Plan in 1.2 should define the risks and raw materials requiring sampling and testing. </w:t>
            </w:r>
          </w:p>
        </w:tc>
        <w:tc>
          <w:tcPr>
            <w:tcW w:w="992" w:type="dxa"/>
            <w:tcBorders>
              <w:bottom w:val="nil"/>
            </w:tcBorders>
          </w:tcPr>
          <w:p w14:paraId="5727984C" w14:textId="50AD80AD"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bottom w:val="nil"/>
            </w:tcBorders>
          </w:tcPr>
          <w:p w14:paraId="250A8749"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nil"/>
            </w:tcBorders>
          </w:tcPr>
          <w:p w14:paraId="1FF4AFAC"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0435DC25" w14:textId="77777777" w:rsidTr="0061583C">
        <w:trPr>
          <w:cantSplit/>
        </w:trPr>
        <w:tc>
          <w:tcPr>
            <w:tcW w:w="4359" w:type="dxa"/>
            <w:tcBorders>
              <w:bottom w:val="nil"/>
            </w:tcBorders>
          </w:tcPr>
          <w:p w14:paraId="7AF82ED5" w14:textId="77777777" w:rsidR="00B92E71"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6.4.3 </w:t>
            </w:r>
            <w:r w:rsidRPr="00EF4A75">
              <w:rPr>
                <w:rFonts w:asciiTheme="minorHAnsi" w:hAnsiTheme="minorHAnsi" w:cstheme="minorHAnsi"/>
                <w:bCs/>
                <w:color w:val="000000"/>
                <w:sz w:val="20"/>
                <w:lang w:val="en-AU"/>
              </w:rPr>
              <w:tab/>
              <w:t>Are suitably trained and experienced employees assigned the task of receiving raw materials?</w:t>
            </w:r>
          </w:p>
          <w:p w14:paraId="3381FBA7" w14:textId="3B11D287" w:rsidR="00387D7D" w:rsidRPr="00387D7D" w:rsidRDefault="00387D7D" w:rsidP="00387D7D">
            <w:pPr>
              <w:rPr>
                <w:rFonts w:asciiTheme="minorHAnsi" w:hAnsiTheme="minorHAnsi" w:cstheme="minorHAnsi"/>
                <w:sz w:val="20"/>
                <w:lang w:val="en-AU"/>
              </w:rPr>
            </w:pPr>
          </w:p>
        </w:tc>
        <w:tc>
          <w:tcPr>
            <w:tcW w:w="5814" w:type="dxa"/>
            <w:tcBorders>
              <w:bottom w:val="nil"/>
            </w:tcBorders>
          </w:tcPr>
          <w:p w14:paraId="1CA00EC3" w14:textId="45FFE44D"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Staff need to be competent in the task.</w:t>
            </w:r>
          </w:p>
        </w:tc>
        <w:tc>
          <w:tcPr>
            <w:tcW w:w="992" w:type="dxa"/>
            <w:tcBorders>
              <w:bottom w:val="nil"/>
            </w:tcBorders>
          </w:tcPr>
          <w:p w14:paraId="43630131" w14:textId="3B0E43F9"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bottom w:val="nil"/>
            </w:tcBorders>
          </w:tcPr>
          <w:p w14:paraId="4831910A" w14:textId="18C05213"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nil"/>
            </w:tcBorders>
          </w:tcPr>
          <w:p w14:paraId="3095F71D"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5ADF565A" w14:textId="77777777" w:rsidTr="00B92E71">
        <w:trPr>
          <w:cantSplit/>
        </w:trPr>
        <w:tc>
          <w:tcPr>
            <w:tcW w:w="4359" w:type="dxa"/>
            <w:tcBorders>
              <w:bottom w:val="single" w:sz="4" w:space="0" w:color="auto"/>
            </w:tcBorders>
          </w:tcPr>
          <w:p w14:paraId="1B12B902" w14:textId="77777777" w:rsidR="00B92E71"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6.4.4 </w:t>
            </w:r>
            <w:r w:rsidRPr="00EF4A75">
              <w:rPr>
                <w:rFonts w:asciiTheme="minorHAnsi" w:hAnsiTheme="minorHAnsi" w:cstheme="minorHAnsi"/>
                <w:bCs/>
                <w:color w:val="000000"/>
                <w:sz w:val="20"/>
                <w:lang w:val="en-AU"/>
              </w:rPr>
              <w:tab/>
              <w:t>Are they authorised to accept or reject raw material deliveries?</w:t>
            </w:r>
          </w:p>
          <w:p w14:paraId="0400960E" w14:textId="34AC004A" w:rsidR="00387D7D" w:rsidRPr="00387D7D" w:rsidRDefault="00387D7D" w:rsidP="00387D7D">
            <w:pPr>
              <w:rPr>
                <w:rFonts w:asciiTheme="minorHAnsi" w:hAnsiTheme="minorHAnsi" w:cstheme="minorHAnsi"/>
                <w:sz w:val="20"/>
                <w:lang w:val="en-AU"/>
              </w:rPr>
            </w:pPr>
          </w:p>
        </w:tc>
        <w:tc>
          <w:tcPr>
            <w:tcW w:w="5814" w:type="dxa"/>
            <w:tcBorders>
              <w:bottom w:val="single" w:sz="4" w:space="0" w:color="auto"/>
            </w:tcBorders>
          </w:tcPr>
          <w:p w14:paraId="25893B5A" w14:textId="1421CAF5"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Need to identify who is authorised to accept or reject raw materials outside specification.</w:t>
            </w:r>
          </w:p>
        </w:tc>
        <w:tc>
          <w:tcPr>
            <w:tcW w:w="992" w:type="dxa"/>
            <w:tcBorders>
              <w:bottom w:val="single" w:sz="4" w:space="0" w:color="auto"/>
            </w:tcBorders>
          </w:tcPr>
          <w:p w14:paraId="1CB6C23D" w14:textId="699C528F"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bottom w:val="single" w:sz="4" w:space="0" w:color="auto"/>
            </w:tcBorders>
          </w:tcPr>
          <w:p w14:paraId="2A467022"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single" w:sz="4" w:space="0" w:color="auto"/>
            </w:tcBorders>
          </w:tcPr>
          <w:p w14:paraId="6B489740"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04E21A5B" w14:textId="77777777" w:rsidTr="00B92E71">
        <w:trPr>
          <w:cantSplit/>
        </w:trPr>
        <w:tc>
          <w:tcPr>
            <w:tcW w:w="4359" w:type="dxa"/>
            <w:tcBorders>
              <w:bottom w:val="single" w:sz="4" w:space="0" w:color="auto"/>
            </w:tcBorders>
          </w:tcPr>
          <w:p w14:paraId="3DAD54FE" w14:textId="77777777" w:rsidR="00B92E71"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6.4.5 </w:t>
            </w:r>
            <w:r w:rsidRPr="00EF4A75">
              <w:rPr>
                <w:rFonts w:asciiTheme="minorHAnsi" w:hAnsiTheme="minorHAnsi" w:cstheme="minorHAnsi"/>
                <w:bCs/>
                <w:color w:val="000000"/>
                <w:sz w:val="20"/>
                <w:lang w:val="en-AU"/>
              </w:rPr>
              <w:tab/>
              <w:t>Are appropriate tests conducted when receiving raw materials (grains, soft meals, liquids, packaged materials)?</w:t>
            </w:r>
          </w:p>
          <w:p w14:paraId="6CD302E8" w14:textId="2D5B73EF" w:rsidR="0050477B" w:rsidRPr="00387D7D" w:rsidRDefault="0050477B" w:rsidP="00387D7D">
            <w:pPr>
              <w:rPr>
                <w:rFonts w:asciiTheme="minorHAnsi" w:hAnsiTheme="minorHAnsi" w:cstheme="minorHAnsi"/>
                <w:sz w:val="20"/>
                <w:lang w:val="en-AU"/>
              </w:rPr>
            </w:pPr>
          </w:p>
        </w:tc>
        <w:tc>
          <w:tcPr>
            <w:tcW w:w="5814" w:type="dxa"/>
            <w:tcBorders>
              <w:bottom w:val="single" w:sz="4" w:space="0" w:color="auto"/>
            </w:tcBorders>
          </w:tcPr>
          <w:p w14:paraId="7623648E" w14:textId="767575A5"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Appropriate with respect to whether they meet purchase specification, this including visual inspection, </w:t>
            </w:r>
            <w:proofErr w:type="gramStart"/>
            <w:r w:rsidRPr="00EF4A75">
              <w:rPr>
                <w:rFonts w:asciiTheme="minorHAnsi" w:hAnsiTheme="minorHAnsi" w:cstheme="minorHAnsi"/>
                <w:i/>
                <w:color w:val="000000"/>
                <w:sz w:val="20"/>
                <w:lang w:val="en-AU"/>
              </w:rPr>
              <w:t>sampling</w:t>
            </w:r>
            <w:proofErr w:type="gramEnd"/>
            <w:r w:rsidRPr="00EF4A75">
              <w:rPr>
                <w:rFonts w:asciiTheme="minorHAnsi" w:hAnsiTheme="minorHAnsi" w:cstheme="minorHAnsi"/>
                <w:i/>
                <w:color w:val="000000"/>
                <w:sz w:val="20"/>
                <w:lang w:val="en-AU"/>
              </w:rPr>
              <w:t xml:space="preserve"> and testing</w:t>
            </w:r>
            <w:r w:rsidR="008176F7" w:rsidRPr="00EF4A75">
              <w:rPr>
                <w:rFonts w:asciiTheme="minorHAnsi" w:hAnsiTheme="minorHAnsi" w:cstheme="minorHAnsi"/>
                <w:i/>
                <w:color w:val="000000"/>
                <w:sz w:val="20"/>
                <w:lang w:val="en-AU"/>
              </w:rPr>
              <w:t>.</w:t>
            </w:r>
            <w:r w:rsidRPr="00EF4A75">
              <w:rPr>
                <w:rFonts w:asciiTheme="minorHAnsi" w:hAnsiTheme="minorHAnsi" w:cstheme="minorHAnsi"/>
                <w:i/>
                <w:color w:val="000000"/>
                <w:sz w:val="20"/>
                <w:lang w:val="en-AU"/>
              </w:rPr>
              <w:t xml:space="preserve"> The testing needs to be linked to the food safety risk assessment (1.1) and defined critical control points (1.2).</w:t>
            </w:r>
          </w:p>
        </w:tc>
        <w:tc>
          <w:tcPr>
            <w:tcW w:w="992" w:type="dxa"/>
            <w:tcBorders>
              <w:bottom w:val="single" w:sz="4" w:space="0" w:color="auto"/>
            </w:tcBorders>
          </w:tcPr>
          <w:p w14:paraId="46D5998A" w14:textId="77715939"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bottom w:val="single" w:sz="4" w:space="0" w:color="auto"/>
            </w:tcBorders>
          </w:tcPr>
          <w:p w14:paraId="0B702A03"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single" w:sz="4" w:space="0" w:color="auto"/>
            </w:tcBorders>
          </w:tcPr>
          <w:p w14:paraId="690877A0"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773FBD6E" w14:textId="77777777" w:rsidTr="00B92E71">
        <w:trPr>
          <w:cantSplit/>
        </w:trPr>
        <w:tc>
          <w:tcPr>
            <w:tcW w:w="4359" w:type="dxa"/>
            <w:tcBorders>
              <w:top w:val="single" w:sz="4" w:space="0" w:color="auto"/>
              <w:left w:val="single" w:sz="4" w:space="0" w:color="auto"/>
              <w:bottom w:val="single" w:sz="4" w:space="0" w:color="auto"/>
              <w:right w:val="single" w:sz="4" w:space="0" w:color="auto"/>
            </w:tcBorders>
          </w:tcPr>
          <w:p w14:paraId="0F00C88E" w14:textId="77777777" w:rsidR="00B92E71"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 xml:space="preserve">6.4.6 </w:t>
            </w:r>
            <w:r w:rsidRPr="00EF4A75">
              <w:rPr>
                <w:rFonts w:asciiTheme="minorHAnsi" w:hAnsiTheme="minorHAnsi" w:cstheme="minorHAnsi"/>
                <w:bCs/>
                <w:color w:val="000000"/>
                <w:sz w:val="20"/>
                <w:lang w:val="en-AU"/>
              </w:rPr>
              <w:tab/>
              <w:t>Are retention samples of bulk raw materials taken and retained for at least three months?</w:t>
            </w:r>
          </w:p>
          <w:p w14:paraId="3A6D3A33" w14:textId="662B05D4" w:rsidR="00387D7D" w:rsidRPr="00387D7D" w:rsidRDefault="00387D7D" w:rsidP="00387D7D">
            <w:pPr>
              <w:rPr>
                <w:rFonts w:asciiTheme="minorHAnsi" w:hAnsiTheme="minorHAnsi" w:cstheme="minorHAnsi"/>
                <w:sz w:val="20"/>
                <w:lang w:val="en-AU"/>
              </w:rPr>
            </w:pPr>
          </w:p>
        </w:tc>
        <w:tc>
          <w:tcPr>
            <w:tcW w:w="5814" w:type="dxa"/>
            <w:tcBorders>
              <w:top w:val="single" w:sz="4" w:space="0" w:color="auto"/>
              <w:left w:val="single" w:sz="4" w:space="0" w:color="auto"/>
              <w:bottom w:val="single" w:sz="4" w:space="0" w:color="auto"/>
              <w:right w:val="single" w:sz="4" w:space="0" w:color="auto"/>
            </w:tcBorders>
          </w:tcPr>
          <w:p w14:paraId="0B5E7BE1" w14:textId="77777777" w:rsidR="00B92E71" w:rsidRPr="00EF4A75" w:rsidRDefault="00B92E71" w:rsidP="00B92E71">
            <w:pPr>
              <w:tabs>
                <w:tab w:val="left" w:pos="-1440"/>
                <w:tab w:val="left" w:pos="-720"/>
                <w:tab w:val="left" w:pos="0"/>
                <w:tab w:val="num" w:pos="1440"/>
                <w:tab w:val="left" w:pos="1854"/>
                <w:tab w:val="left" w:pos="2472"/>
                <w:tab w:val="left" w:pos="3213"/>
                <w:tab w:val="left" w:pos="3955"/>
              </w:tabs>
              <w:ind w:left="34" w:hanging="34"/>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Hazard risk assessment, as per Section 1, needs to identify bulk raw materials where sampling, testing and retention is required. This may also define bulk raw materials which do not require sample retention based on supplier history, supplier QA accreditation and provision of lab. assay test results.  </w:t>
            </w:r>
          </w:p>
          <w:p w14:paraId="42C30B27" w14:textId="6647A6F4" w:rsidR="00B92E71" w:rsidRPr="00EF4A75" w:rsidRDefault="00B92E71" w:rsidP="00B92E71">
            <w:pPr>
              <w:tabs>
                <w:tab w:val="left" w:pos="-1440"/>
                <w:tab w:val="left" w:pos="-720"/>
                <w:tab w:val="left" w:pos="0"/>
                <w:tab w:val="num" w:pos="1440"/>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The </w:t>
            </w:r>
            <w:r w:rsidR="008176F7" w:rsidRPr="00EF4A75">
              <w:rPr>
                <w:rFonts w:asciiTheme="minorHAnsi" w:hAnsiTheme="minorHAnsi" w:cstheme="minorHAnsi"/>
                <w:i/>
                <w:color w:val="000000"/>
                <w:sz w:val="20"/>
                <w:lang w:val="en-AU"/>
              </w:rPr>
              <w:t>three-</w:t>
            </w:r>
            <w:r w:rsidRPr="00EF4A75">
              <w:rPr>
                <w:rFonts w:asciiTheme="minorHAnsi" w:hAnsiTheme="minorHAnsi" w:cstheme="minorHAnsi"/>
                <w:i/>
                <w:color w:val="000000"/>
                <w:sz w:val="20"/>
                <w:lang w:val="en-AU"/>
              </w:rPr>
              <w:t>month retention period is a minimum, for some higher risk raw materials retention for a minimum 6 months may be required to assist in any potential recalls.</w:t>
            </w:r>
          </w:p>
        </w:tc>
        <w:tc>
          <w:tcPr>
            <w:tcW w:w="992" w:type="dxa"/>
            <w:tcBorders>
              <w:top w:val="single" w:sz="4" w:space="0" w:color="auto"/>
              <w:left w:val="single" w:sz="4" w:space="0" w:color="auto"/>
              <w:bottom w:val="single" w:sz="4" w:space="0" w:color="auto"/>
              <w:right w:val="single" w:sz="4" w:space="0" w:color="auto"/>
            </w:tcBorders>
          </w:tcPr>
          <w:p w14:paraId="4F8FBBA5" w14:textId="77777777" w:rsidR="00B92E71" w:rsidRPr="00EF4A75" w:rsidRDefault="00B92E71" w:rsidP="00B92E71">
            <w:pPr>
              <w:tabs>
                <w:tab w:val="left" w:pos="-1440"/>
                <w:tab w:val="left" w:pos="-720"/>
                <w:tab w:val="left" w:pos="0"/>
                <w:tab w:val="num" w:pos="1440"/>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581E9908" w14:textId="77777777" w:rsidR="00B92E71" w:rsidRPr="00DB58F7" w:rsidRDefault="00B92E71" w:rsidP="00DB58F7">
            <w:pPr>
              <w:tabs>
                <w:tab w:val="left" w:pos="-1440"/>
                <w:tab w:val="left" w:pos="-720"/>
                <w:tab w:val="left" w:pos="432"/>
                <w:tab w:val="num" w:pos="1440"/>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28E1BDEC" w14:textId="77777777" w:rsidR="00B92E71" w:rsidRPr="00EF4A75" w:rsidRDefault="00B92E71" w:rsidP="00490985">
            <w:pPr>
              <w:tabs>
                <w:tab w:val="left" w:pos="-1440"/>
                <w:tab w:val="left" w:pos="-720"/>
                <w:tab w:val="left" w:pos="432"/>
                <w:tab w:val="num" w:pos="1440"/>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28D7E4D3" w14:textId="77777777" w:rsidTr="00B92E71">
        <w:trPr>
          <w:cantSplit/>
        </w:trPr>
        <w:tc>
          <w:tcPr>
            <w:tcW w:w="4359" w:type="dxa"/>
            <w:tcBorders>
              <w:top w:val="single" w:sz="4" w:space="0" w:color="auto"/>
              <w:left w:val="single" w:sz="4" w:space="0" w:color="auto"/>
              <w:bottom w:val="single" w:sz="4" w:space="0" w:color="auto"/>
              <w:right w:val="single" w:sz="4" w:space="0" w:color="auto"/>
            </w:tcBorders>
          </w:tcPr>
          <w:p w14:paraId="635315BA" w14:textId="40CC058A"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6.4.7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retention samples of packaged raw materials taken and retained for at least three months? </w:t>
            </w:r>
          </w:p>
          <w:p w14:paraId="057568A6" w14:textId="77777777" w:rsidR="00B92E71" w:rsidRPr="00EF4A75" w:rsidRDefault="00B92E71" w:rsidP="00B92E71">
            <w:pPr>
              <w:widowControl/>
              <w:tabs>
                <w:tab w:val="left" w:pos="-1440"/>
                <w:tab w:val="left" w:pos="-720"/>
                <w:tab w:val="num" w:pos="1440"/>
                <w:tab w:val="left" w:pos="1854"/>
                <w:tab w:val="left" w:pos="2472"/>
              </w:tabs>
              <w:ind w:left="567" w:hanging="567"/>
              <w:rPr>
                <w:rFonts w:asciiTheme="minorHAnsi" w:hAnsiTheme="minorHAnsi" w:cstheme="minorHAnsi"/>
                <w:bCs/>
                <w:color w:val="000000"/>
                <w:sz w:val="20"/>
                <w:lang w:val="en-AU"/>
              </w:rPr>
            </w:pPr>
          </w:p>
        </w:tc>
        <w:tc>
          <w:tcPr>
            <w:tcW w:w="5814" w:type="dxa"/>
            <w:tcBorders>
              <w:top w:val="single" w:sz="4" w:space="0" w:color="auto"/>
              <w:left w:val="single" w:sz="4" w:space="0" w:color="auto"/>
              <w:bottom w:val="single" w:sz="4" w:space="0" w:color="auto"/>
              <w:right w:val="single" w:sz="4" w:space="0" w:color="auto"/>
            </w:tcBorders>
          </w:tcPr>
          <w:p w14:paraId="043C6740" w14:textId="77777777" w:rsidR="00B92E71" w:rsidRPr="00EF4A75" w:rsidRDefault="00B92E71" w:rsidP="00B92E71">
            <w:pPr>
              <w:tabs>
                <w:tab w:val="left" w:pos="-1440"/>
                <w:tab w:val="left" w:pos="-720"/>
                <w:tab w:val="left" w:pos="0"/>
                <w:tab w:val="left" w:pos="34"/>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Hazard risk assessment, as per Section 1, needs to identify packaged raw materials where raw material sampling, testing and retention is required.</w:t>
            </w:r>
          </w:p>
          <w:p w14:paraId="1C51A58B" w14:textId="7C398B26" w:rsidR="00B92E71" w:rsidRPr="00EF4A75" w:rsidRDefault="00B92E71" w:rsidP="00B92E71">
            <w:pPr>
              <w:tabs>
                <w:tab w:val="left" w:pos="-1440"/>
                <w:tab w:val="left" w:pos="-720"/>
                <w:tab w:val="left" w:pos="0"/>
                <w:tab w:val="left" w:pos="34"/>
              </w:tabs>
              <w:ind w:left="34"/>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Emphasis is to be given to bagged protein meals and raw materials that may vary with delivery and imported ingredients potentially subject to chemical residues,</w:t>
            </w:r>
          </w:p>
          <w:p w14:paraId="71A96C6F" w14:textId="39323102" w:rsidR="00B92E71" w:rsidRPr="00EF4A75" w:rsidRDefault="00B92E71" w:rsidP="00B92E71">
            <w:pPr>
              <w:tabs>
                <w:tab w:val="left" w:pos="-1440"/>
                <w:tab w:val="left" w:pos="-720"/>
                <w:tab w:val="left" w:pos="0"/>
                <w:tab w:val="left" w:pos="34"/>
              </w:tabs>
              <w:ind w:left="34"/>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It is acceptable to not store samples on site where the supplier has provided written assurance that they have retained samples of all products supplied </w:t>
            </w:r>
            <w:proofErr w:type="gramStart"/>
            <w:r w:rsidRPr="00EF4A75">
              <w:rPr>
                <w:rFonts w:asciiTheme="minorHAnsi" w:hAnsiTheme="minorHAnsi" w:cstheme="minorHAnsi"/>
                <w:i/>
                <w:color w:val="000000"/>
                <w:sz w:val="20"/>
                <w:lang w:val="en-AU"/>
              </w:rPr>
              <w:t>e.g.</w:t>
            </w:r>
            <w:proofErr w:type="gramEnd"/>
            <w:r w:rsidRPr="00EF4A75">
              <w:rPr>
                <w:rFonts w:asciiTheme="minorHAnsi" w:hAnsiTheme="minorHAnsi" w:cstheme="minorHAnsi"/>
                <w:i/>
                <w:color w:val="000000"/>
                <w:sz w:val="20"/>
                <w:lang w:val="en-AU"/>
              </w:rPr>
              <w:t xml:space="preserve"> some premix suppliers provide this sample retention service.</w:t>
            </w:r>
          </w:p>
          <w:p w14:paraId="420BCEDB" w14:textId="548E8794" w:rsidR="00B92E71" w:rsidRPr="00EF4A75" w:rsidRDefault="00B92E71" w:rsidP="00B92E71">
            <w:pPr>
              <w:tabs>
                <w:tab w:val="left" w:pos="-1440"/>
                <w:tab w:val="left" w:pos="-720"/>
                <w:tab w:val="left" w:pos="0"/>
                <w:tab w:val="num" w:pos="1440"/>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snapToGrid/>
                <w:color w:val="000000"/>
                <w:sz w:val="20"/>
                <w:lang w:val="en-AU" w:eastAsia="en-AU"/>
              </w:rPr>
              <w:t xml:space="preserve">The </w:t>
            </w:r>
            <w:r w:rsidR="008176F7" w:rsidRPr="00EF4A75">
              <w:rPr>
                <w:rFonts w:asciiTheme="minorHAnsi" w:hAnsiTheme="minorHAnsi" w:cstheme="minorHAnsi"/>
                <w:i/>
                <w:snapToGrid/>
                <w:color w:val="000000"/>
                <w:sz w:val="20"/>
                <w:lang w:val="en-AU" w:eastAsia="en-AU"/>
              </w:rPr>
              <w:t>three-</w:t>
            </w:r>
            <w:r w:rsidRPr="00EF4A75">
              <w:rPr>
                <w:rFonts w:asciiTheme="minorHAnsi" w:hAnsiTheme="minorHAnsi" w:cstheme="minorHAnsi"/>
                <w:i/>
                <w:snapToGrid/>
                <w:color w:val="000000"/>
                <w:sz w:val="20"/>
                <w:lang w:val="en-AU" w:eastAsia="en-AU"/>
              </w:rPr>
              <w:t>month retention period is a minimum, for some higher risk raw materials retention for a minimum 6 months may be required to assist in any potential recalls.</w:t>
            </w:r>
          </w:p>
        </w:tc>
        <w:tc>
          <w:tcPr>
            <w:tcW w:w="992" w:type="dxa"/>
            <w:tcBorders>
              <w:top w:val="single" w:sz="4" w:space="0" w:color="auto"/>
              <w:left w:val="single" w:sz="4" w:space="0" w:color="auto"/>
              <w:bottom w:val="single" w:sz="4" w:space="0" w:color="auto"/>
              <w:right w:val="single" w:sz="4" w:space="0" w:color="auto"/>
            </w:tcBorders>
          </w:tcPr>
          <w:p w14:paraId="5A0B8238" w14:textId="1C84933E" w:rsidR="00B92E71" w:rsidRPr="00EF4A75" w:rsidRDefault="00B92E71" w:rsidP="00B92E71">
            <w:pPr>
              <w:tabs>
                <w:tab w:val="left" w:pos="-1440"/>
                <w:tab w:val="left" w:pos="-720"/>
                <w:tab w:val="left" w:pos="0"/>
                <w:tab w:val="num" w:pos="1440"/>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068F964F" w14:textId="77777777" w:rsidR="00B92E71" w:rsidRPr="00DB58F7" w:rsidRDefault="00B92E71" w:rsidP="00DB58F7">
            <w:pPr>
              <w:tabs>
                <w:tab w:val="left" w:pos="-1440"/>
                <w:tab w:val="left" w:pos="-720"/>
                <w:tab w:val="left" w:pos="432"/>
                <w:tab w:val="num" w:pos="1440"/>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4D8600C2" w14:textId="77777777" w:rsidR="00B92E71" w:rsidRPr="00EF4A75" w:rsidRDefault="00B92E71" w:rsidP="00490985">
            <w:pPr>
              <w:tabs>
                <w:tab w:val="left" w:pos="-1440"/>
                <w:tab w:val="left" w:pos="-720"/>
                <w:tab w:val="left" w:pos="432"/>
                <w:tab w:val="num" w:pos="1440"/>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5A312CE9" w14:textId="77777777" w:rsidTr="00B92E71">
        <w:trPr>
          <w:cantSplit/>
        </w:trPr>
        <w:tc>
          <w:tcPr>
            <w:tcW w:w="4359" w:type="dxa"/>
            <w:tcBorders>
              <w:top w:val="single" w:sz="4" w:space="0" w:color="auto"/>
              <w:left w:val="single" w:sz="4" w:space="0" w:color="auto"/>
              <w:bottom w:val="single" w:sz="4" w:space="0" w:color="auto"/>
              <w:right w:val="single" w:sz="4" w:space="0" w:color="auto"/>
            </w:tcBorders>
          </w:tcPr>
          <w:p w14:paraId="7D723E07" w14:textId="18A659B4"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6.4.8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retention samples identified or labelled to allow trace back to individual deliveries?</w:t>
            </w:r>
          </w:p>
        </w:tc>
        <w:tc>
          <w:tcPr>
            <w:tcW w:w="5814" w:type="dxa"/>
            <w:tcBorders>
              <w:top w:val="single" w:sz="4" w:space="0" w:color="auto"/>
              <w:left w:val="single" w:sz="4" w:space="0" w:color="auto"/>
              <w:bottom w:val="single" w:sz="4" w:space="0" w:color="auto"/>
              <w:right w:val="single" w:sz="4" w:space="0" w:color="auto"/>
            </w:tcBorders>
          </w:tcPr>
          <w:p w14:paraId="22C28868" w14:textId="77777777" w:rsidR="00B92E71" w:rsidRPr="00EF4A75" w:rsidRDefault="00B92E71" w:rsidP="00B92E71">
            <w:pPr>
              <w:tabs>
                <w:tab w:val="left" w:pos="-1440"/>
                <w:tab w:val="left" w:pos="-720"/>
                <w:tab w:val="left" w:pos="0"/>
                <w:tab w:val="num" w:pos="1440"/>
                <w:tab w:val="left" w:pos="1854"/>
                <w:tab w:val="left" w:pos="2472"/>
                <w:tab w:val="left" w:pos="3213"/>
                <w:tab w:val="left" w:pos="3955"/>
              </w:tabs>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1BF7CCFC" w14:textId="77777777" w:rsidR="00B92E71" w:rsidRPr="00EF4A75" w:rsidRDefault="00B92E71" w:rsidP="00B92E71">
            <w:pPr>
              <w:tabs>
                <w:tab w:val="left" w:pos="-1440"/>
                <w:tab w:val="left" w:pos="-720"/>
                <w:tab w:val="left" w:pos="0"/>
                <w:tab w:val="num" w:pos="1440"/>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0C7F92CD" w14:textId="77777777" w:rsidR="00B92E71" w:rsidRPr="00DB58F7" w:rsidRDefault="00B92E71" w:rsidP="00DB58F7">
            <w:pPr>
              <w:tabs>
                <w:tab w:val="left" w:pos="-1440"/>
                <w:tab w:val="left" w:pos="-720"/>
                <w:tab w:val="left" w:pos="432"/>
                <w:tab w:val="num" w:pos="1440"/>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152F7F3E" w14:textId="77777777" w:rsidR="00B92E71" w:rsidRPr="00EF4A75" w:rsidRDefault="00B92E71" w:rsidP="00490985">
            <w:pPr>
              <w:tabs>
                <w:tab w:val="left" w:pos="-1440"/>
                <w:tab w:val="left" w:pos="-720"/>
                <w:tab w:val="left" w:pos="432"/>
                <w:tab w:val="num" w:pos="1440"/>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5F151325" w14:textId="77777777" w:rsidTr="00B92E71">
        <w:trPr>
          <w:cantSplit/>
        </w:trPr>
        <w:tc>
          <w:tcPr>
            <w:tcW w:w="4359" w:type="dxa"/>
            <w:tcBorders>
              <w:top w:val="single" w:sz="4" w:space="0" w:color="auto"/>
              <w:left w:val="single" w:sz="4" w:space="0" w:color="auto"/>
              <w:bottom w:val="single" w:sz="4" w:space="0" w:color="auto"/>
              <w:right w:val="single" w:sz="4" w:space="0" w:color="auto"/>
            </w:tcBorders>
          </w:tcPr>
          <w:p w14:paraId="07E3492F" w14:textId="1F86FD0B"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6.4.9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all received packaged raw materials adequately labelled (including ruminant feed warning statement) and in sound condition when received?</w:t>
            </w:r>
          </w:p>
        </w:tc>
        <w:tc>
          <w:tcPr>
            <w:tcW w:w="5814" w:type="dxa"/>
            <w:tcBorders>
              <w:top w:val="single" w:sz="4" w:space="0" w:color="auto"/>
              <w:left w:val="single" w:sz="4" w:space="0" w:color="auto"/>
              <w:bottom w:val="single" w:sz="4" w:space="0" w:color="auto"/>
              <w:right w:val="single" w:sz="4" w:space="0" w:color="auto"/>
            </w:tcBorders>
          </w:tcPr>
          <w:p w14:paraId="357B3F5B" w14:textId="77777777" w:rsidR="00B92E71" w:rsidRPr="00EF4A75" w:rsidRDefault="00B92E71" w:rsidP="00B92E71">
            <w:pPr>
              <w:tabs>
                <w:tab w:val="left" w:pos="-1440"/>
                <w:tab w:val="left" w:pos="-720"/>
                <w:tab w:val="left" w:pos="0"/>
                <w:tab w:val="left" w:pos="1854"/>
                <w:tab w:val="left" w:pos="2472"/>
                <w:tab w:val="left" w:pos="3213"/>
                <w:tab w:val="left" w:pos="3955"/>
              </w:tabs>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543A5123" w14:textId="77777777" w:rsidR="00B92E71" w:rsidRPr="00EF4A75" w:rsidRDefault="00B92E71" w:rsidP="00B92E71">
            <w:pPr>
              <w:tabs>
                <w:tab w:val="left" w:pos="-1440"/>
                <w:tab w:val="left" w:pos="-720"/>
                <w:tab w:val="left" w:pos="0"/>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5C4785B4" w14:textId="77777777" w:rsidR="00B92E71" w:rsidRPr="00DB58F7" w:rsidRDefault="00B92E71" w:rsidP="00DB58F7">
            <w:pPr>
              <w:tabs>
                <w:tab w:val="left" w:pos="-1440"/>
                <w:tab w:val="left" w:pos="-720"/>
                <w:tab w:val="left" w:pos="432"/>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3EE12A00" w14:textId="77777777" w:rsidR="00B92E71" w:rsidRPr="00EF4A75" w:rsidRDefault="00B92E71" w:rsidP="00490985">
            <w:pPr>
              <w:tabs>
                <w:tab w:val="left" w:pos="-1440"/>
                <w:tab w:val="left" w:pos="-720"/>
                <w:tab w:val="left" w:pos="432"/>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1A6F4E78" w14:textId="77777777" w:rsidTr="00B92E71">
        <w:trPr>
          <w:cantSplit/>
        </w:trPr>
        <w:tc>
          <w:tcPr>
            <w:tcW w:w="4359" w:type="dxa"/>
            <w:tcBorders>
              <w:top w:val="single" w:sz="4" w:space="0" w:color="auto"/>
              <w:bottom w:val="single" w:sz="4" w:space="0" w:color="auto"/>
            </w:tcBorders>
          </w:tcPr>
          <w:p w14:paraId="01A873F7" w14:textId="27D25D5F"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6.4.10 Are labelling and packaging materials assessed for quality before use? </w:t>
            </w:r>
          </w:p>
        </w:tc>
        <w:tc>
          <w:tcPr>
            <w:tcW w:w="5814" w:type="dxa"/>
            <w:tcBorders>
              <w:top w:val="single" w:sz="4" w:space="0" w:color="auto"/>
              <w:bottom w:val="single" w:sz="4" w:space="0" w:color="auto"/>
            </w:tcBorders>
          </w:tcPr>
          <w:p w14:paraId="36758E18" w14:textId="77777777" w:rsidR="00B92E71" w:rsidRPr="00EF4A75" w:rsidRDefault="00B92E71" w:rsidP="00B92E71">
            <w:pPr>
              <w:tabs>
                <w:tab w:val="left" w:pos="-1440"/>
                <w:tab w:val="left" w:pos="-720"/>
                <w:tab w:val="left" w:pos="0"/>
                <w:tab w:val="num" w:pos="1440"/>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Reference to the provision of RAM labelling requirement.</w:t>
            </w:r>
          </w:p>
        </w:tc>
        <w:tc>
          <w:tcPr>
            <w:tcW w:w="992" w:type="dxa"/>
            <w:tcBorders>
              <w:top w:val="single" w:sz="4" w:space="0" w:color="auto"/>
              <w:bottom w:val="single" w:sz="4" w:space="0" w:color="auto"/>
            </w:tcBorders>
          </w:tcPr>
          <w:p w14:paraId="56D8ED82" w14:textId="77777777" w:rsidR="00B92E71" w:rsidRPr="00EF4A75" w:rsidRDefault="00B92E71" w:rsidP="00B92E71">
            <w:pPr>
              <w:tabs>
                <w:tab w:val="left" w:pos="-1440"/>
                <w:tab w:val="left" w:pos="-720"/>
                <w:tab w:val="left" w:pos="0"/>
                <w:tab w:val="num" w:pos="1440"/>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bottom w:val="single" w:sz="4" w:space="0" w:color="auto"/>
            </w:tcBorders>
          </w:tcPr>
          <w:p w14:paraId="5B1C81C5" w14:textId="77777777" w:rsidR="00B92E71" w:rsidRPr="00DB58F7" w:rsidRDefault="00B92E71" w:rsidP="00DB58F7">
            <w:pPr>
              <w:tabs>
                <w:tab w:val="left" w:pos="-1440"/>
                <w:tab w:val="left" w:pos="-720"/>
                <w:tab w:val="left" w:pos="432"/>
                <w:tab w:val="num" w:pos="1440"/>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bottom w:val="single" w:sz="4" w:space="0" w:color="auto"/>
            </w:tcBorders>
          </w:tcPr>
          <w:p w14:paraId="6FAB51D5" w14:textId="77777777" w:rsidR="00B92E71" w:rsidRPr="00EF4A75" w:rsidRDefault="00B92E71" w:rsidP="00490985">
            <w:pPr>
              <w:tabs>
                <w:tab w:val="left" w:pos="-1440"/>
                <w:tab w:val="left" w:pos="-720"/>
                <w:tab w:val="left" w:pos="432"/>
                <w:tab w:val="num" w:pos="1440"/>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7F598835" w14:textId="77777777" w:rsidTr="00B92E71">
        <w:trPr>
          <w:cantSplit/>
        </w:trPr>
        <w:tc>
          <w:tcPr>
            <w:tcW w:w="4359" w:type="dxa"/>
            <w:tcBorders>
              <w:top w:val="single" w:sz="4" w:space="0" w:color="auto"/>
            </w:tcBorders>
          </w:tcPr>
          <w:p w14:paraId="73A43C28" w14:textId="3FBF0DF3"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6.5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raw materials found to be outside specification clearly identified and appropriately dealt with by authorised personnel?</w:t>
            </w:r>
          </w:p>
        </w:tc>
        <w:tc>
          <w:tcPr>
            <w:tcW w:w="5814" w:type="dxa"/>
            <w:tcBorders>
              <w:top w:val="single" w:sz="4" w:space="0" w:color="auto"/>
            </w:tcBorders>
          </w:tcPr>
          <w:p w14:paraId="7EA4C32A" w14:textId="52663C2C"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Confirm who is authorised to deal with this issue.</w:t>
            </w:r>
          </w:p>
        </w:tc>
        <w:tc>
          <w:tcPr>
            <w:tcW w:w="992" w:type="dxa"/>
            <w:tcBorders>
              <w:top w:val="single" w:sz="4" w:space="0" w:color="auto"/>
            </w:tcBorders>
          </w:tcPr>
          <w:p w14:paraId="11E00D2F"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tcBorders>
          </w:tcPr>
          <w:p w14:paraId="5B667F57"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tcBorders>
          </w:tcPr>
          <w:p w14:paraId="06302073"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450D8E7E" w14:textId="77777777" w:rsidTr="00B92E71">
        <w:trPr>
          <w:cantSplit/>
        </w:trPr>
        <w:tc>
          <w:tcPr>
            <w:tcW w:w="4359" w:type="dxa"/>
            <w:shd w:val="clear" w:color="auto" w:fill="003087"/>
          </w:tcPr>
          <w:p w14:paraId="693C7DF7" w14:textId="2BD5AF9E" w:rsidR="00B92E71" w:rsidRPr="00EF4A75" w:rsidRDefault="00B92E71" w:rsidP="00B92E71">
            <w:pPr>
              <w:pStyle w:val="StyleHeading111pt"/>
              <w:ind w:left="567" w:hanging="567"/>
              <w:jc w:val="left"/>
              <w:rPr>
                <w:rFonts w:asciiTheme="minorHAnsi" w:hAnsiTheme="minorHAnsi" w:cstheme="minorHAnsi"/>
                <w:color w:val="FFFFFF"/>
                <w:sz w:val="20"/>
              </w:rPr>
            </w:pPr>
            <w:r w:rsidRPr="00EF4A75">
              <w:rPr>
                <w:rFonts w:asciiTheme="minorHAnsi" w:hAnsiTheme="minorHAnsi" w:cstheme="minorHAnsi"/>
                <w:color w:val="FFFFFF"/>
                <w:sz w:val="20"/>
              </w:rPr>
              <w:t>7.0</w:t>
            </w:r>
            <w:r w:rsidRPr="00EF4A75">
              <w:rPr>
                <w:rFonts w:asciiTheme="minorHAnsi" w:hAnsiTheme="minorHAnsi" w:cstheme="minorHAnsi"/>
                <w:color w:val="FFFFFF"/>
                <w:sz w:val="20"/>
              </w:rPr>
              <w:tab/>
              <w:t>RAW MATERIAL - STORAGE</w:t>
            </w:r>
          </w:p>
        </w:tc>
        <w:tc>
          <w:tcPr>
            <w:tcW w:w="5814" w:type="dxa"/>
            <w:shd w:val="clear" w:color="auto" w:fill="003087"/>
          </w:tcPr>
          <w:p w14:paraId="50B9534E" w14:textId="77777777"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FFFFFF"/>
                <w:sz w:val="20"/>
                <w:lang w:val="en-AU"/>
              </w:rPr>
            </w:pPr>
          </w:p>
        </w:tc>
        <w:tc>
          <w:tcPr>
            <w:tcW w:w="992" w:type="dxa"/>
            <w:shd w:val="clear" w:color="auto" w:fill="003087"/>
          </w:tcPr>
          <w:p w14:paraId="70BDCAB9"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FFFFFF"/>
                <w:sz w:val="20"/>
                <w:lang w:val="en-AU"/>
              </w:rPr>
            </w:pPr>
          </w:p>
        </w:tc>
        <w:tc>
          <w:tcPr>
            <w:tcW w:w="709" w:type="dxa"/>
            <w:shd w:val="clear" w:color="auto" w:fill="003087"/>
          </w:tcPr>
          <w:p w14:paraId="3C1710EC"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FFFFFF"/>
                <w:sz w:val="20"/>
                <w:lang w:val="en-AU"/>
              </w:rPr>
            </w:pPr>
          </w:p>
        </w:tc>
        <w:tc>
          <w:tcPr>
            <w:tcW w:w="3685" w:type="dxa"/>
            <w:shd w:val="clear" w:color="auto" w:fill="003087"/>
          </w:tcPr>
          <w:p w14:paraId="5BF0EEFF"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FFFFFF"/>
                <w:sz w:val="20"/>
                <w:lang w:val="en-AU"/>
              </w:rPr>
            </w:pPr>
          </w:p>
        </w:tc>
      </w:tr>
      <w:tr w:rsidR="00B92E71" w:rsidRPr="00EF4A75" w14:paraId="78E61E92" w14:textId="77777777" w:rsidTr="0061583C">
        <w:trPr>
          <w:cantSplit/>
        </w:trPr>
        <w:tc>
          <w:tcPr>
            <w:tcW w:w="4359" w:type="dxa"/>
          </w:tcPr>
          <w:p w14:paraId="1DC05133" w14:textId="4BA59F1B"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7.1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storage areas designed and maintained to prevent damage to, contamination, unintended mixing, or spoilage of ingredients and packaging materials?</w:t>
            </w:r>
          </w:p>
        </w:tc>
        <w:tc>
          <w:tcPr>
            <w:tcW w:w="5814" w:type="dxa"/>
          </w:tcPr>
          <w:p w14:paraId="75F7D3D6" w14:textId="77777777"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p>
        </w:tc>
        <w:tc>
          <w:tcPr>
            <w:tcW w:w="992" w:type="dxa"/>
          </w:tcPr>
          <w:p w14:paraId="3F86AF6E" w14:textId="1AC0E898"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D04DE03"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Pr>
          <w:p w14:paraId="2EC5E4C5"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2C477139" w14:textId="77777777" w:rsidTr="0061583C">
        <w:trPr>
          <w:cantSplit/>
        </w:trPr>
        <w:tc>
          <w:tcPr>
            <w:tcW w:w="4359" w:type="dxa"/>
          </w:tcPr>
          <w:p w14:paraId="522FCE15" w14:textId="105C9AA6"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 xml:space="preserve">7.2.1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storage bins, silos, </w:t>
            </w:r>
            <w:proofErr w:type="gramStart"/>
            <w:r w:rsidRPr="00EF4A75">
              <w:rPr>
                <w:rFonts w:asciiTheme="minorHAnsi" w:hAnsiTheme="minorHAnsi" w:cstheme="minorHAnsi"/>
                <w:bCs/>
                <w:color w:val="000000"/>
                <w:sz w:val="20"/>
                <w:lang w:val="en-AU"/>
              </w:rPr>
              <w:t>tanks</w:t>
            </w:r>
            <w:proofErr w:type="gramEnd"/>
            <w:r w:rsidRPr="00EF4A75">
              <w:rPr>
                <w:rFonts w:asciiTheme="minorHAnsi" w:hAnsiTheme="minorHAnsi" w:cstheme="minorHAnsi"/>
                <w:bCs/>
                <w:color w:val="000000"/>
                <w:sz w:val="20"/>
                <w:lang w:val="en-AU"/>
              </w:rPr>
              <w:t xml:space="preserve"> and storage areas clearly identified with labels or numbers?</w:t>
            </w:r>
          </w:p>
        </w:tc>
        <w:tc>
          <w:tcPr>
            <w:tcW w:w="5814" w:type="dxa"/>
          </w:tcPr>
          <w:p w14:paraId="0F01EDBF" w14:textId="77777777"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p>
        </w:tc>
        <w:tc>
          <w:tcPr>
            <w:tcW w:w="992" w:type="dxa"/>
          </w:tcPr>
          <w:p w14:paraId="580A845D" w14:textId="0C474B11"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684C4AB"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Pr>
          <w:p w14:paraId="4E79A8A4"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741DD75C" w14:textId="77777777" w:rsidTr="0061583C">
        <w:trPr>
          <w:cantSplit/>
        </w:trPr>
        <w:tc>
          <w:tcPr>
            <w:tcW w:w="4359" w:type="dxa"/>
          </w:tcPr>
          <w:p w14:paraId="5719222F" w14:textId="440F0C6D"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7.2.2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w:t>
            </w:r>
            <w:proofErr w:type="gramStart"/>
            <w:r w:rsidRPr="00EF4A75">
              <w:rPr>
                <w:rFonts w:asciiTheme="minorHAnsi" w:hAnsiTheme="minorHAnsi" w:cstheme="minorHAnsi"/>
                <w:bCs/>
                <w:color w:val="000000"/>
                <w:sz w:val="20"/>
                <w:lang w:val="en-AU"/>
              </w:rPr>
              <w:t>there</w:t>
            </w:r>
            <w:proofErr w:type="gramEnd"/>
            <w:r w:rsidRPr="00EF4A75">
              <w:rPr>
                <w:rFonts w:asciiTheme="minorHAnsi" w:hAnsiTheme="minorHAnsi" w:cstheme="minorHAnsi"/>
                <w:bCs/>
                <w:color w:val="000000"/>
                <w:sz w:val="20"/>
                <w:lang w:val="en-AU"/>
              </w:rPr>
              <w:t xml:space="preserve"> written documentation of contents within storage facilities?</w:t>
            </w:r>
          </w:p>
        </w:tc>
        <w:tc>
          <w:tcPr>
            <w:tcW w:w="5814" w:type="dxa"/>
          </w:tcPr>
          <w:p w14:paraId="7A415397" w14:textId="03B30698"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The written documentation can be on a silo layout sheet, silo chart, </w:t>
            </w:r>
            <w:proofErr w:type="gramStart"/>
            <w:r w:rsidRPr="00EF4A75">
              <w:rPr>
                <w:rFonts w:asciiTheme="minorHAnsi" w:hAnsiTheme="minorHAnsi" w:cstheme="minorHAnsi"/>
                <w:i/>
                <w:color w:val="000000"/>
                <w:sz w:val="20"/>
                <w:lang w:val="en-AU"/>
              </w:rPr>
              <w:t>whiteboard</w:t>
            </w:r>
            <w:proofErr w:type="gramEnd"/>
            <w:r w:rsidRPr="00EF4A75">
              <w:rPr>
                <w:rFonts w:asciiTheme="minorHAnsi" w:hAnsiTheme="minorHAnsi" w:cstheme="minorHAnsi"/>
                <w:i/>
                <w:color w:val="000000"/>
                <w:sz w:val="20"/>
                <w:lang w:val="en-AU"/>
              </w:rPr>
              <w:t xml:space="preserve"> or computer program system.</w:t>
            </w:r>
          </w:p>
        </w:tc>
        <w:tc>
          <w:tcPr>
            <w:tcW w:w="992" w:type="dxa"/>
          </w:tcPr>
          <w:p w14:paraId="4DCCA904"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p w14:paraId="3730C4FD"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p>
        </w:tc>
        <w:tc>
          <w:tcPr>
            <w:tcW w:w="709" w:type="dxa"/>
          </w:tcPr>
          <w:p w14:paraId="6501DE92"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Pr>
          <w:p w14:paraId="13C47DE1"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7B18A701" w14:textId="77777777" w:rsidTr="0061583C">
        <w:trPr>
          <w:cantSplit/>
        </w:trPr>
        <w:tc>
          <w:tcPr>
            <w:tcW w:w="4359" w:type="dxa"/>
            <w:tcBorders>
              <w:bottom w:val="single" w:sz="4" w:space="0" w:color="auto"/>
            </w:tcBorders>
          </w:tcPr>
          <w:p w14:paraId="5BF71B46" w14:textId="5F9BCEB5"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7.3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there an inspection and maintenance program for storage silos, bins, </w:t>
            </w:r>
            <w:proofErr w:type="gramStart"/>
            <w:r w:rsidRPr="00EF4A75">
              <w:rPr>
                <w:rFonts w:asciiTheme="minorHAnsi" w:hAnsiTheme="minorHAnsi" w:cstheme="minorHAnsi"/>
                <w:bCs/>
                <w:color w:val="000000"/>
                <w:sz w:val="20"/>
                <w:lang w:val="en-AU"/>
              </w:rPr>
              <w:t>tanks</w:t>
            </w:r>
            <w:proofErr w:type="gramEnd"/>
            <w:r w:rsidRPr="00EF4A75">
              <w:rPr>
                <w:rFonts w:asciiTheme="minorHAnsi" w:hAnsiTheme="minorHAnsi" w:cstheme="minorHAnsi"/>
                <w:bCs/>
                <w:color w:val="000000"/>
                <w:sz w:val="20"/>
                <w:lang w:val="en-AU"/>
              </w:rPr>
              <w:t xml:space="preserve"> and sheds which prevents raw material quality being compromised? </w:t>
            </w:r>
          </w:p>
        </w:tc>
        <w:tc>
          <w:tcPr>
            <w:tcW w:w="5814" w:type="dxa"/>
            <w:tcBorders>
              <w:bottom w:val="single" w:sz="4" w:space="0" w:color="auto"/>
            </w:tcBorders>
          </w:tcPr>
          <w:p w14:paraId="31DE45BD" w14:textId="77777777"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Silos and storage areas are checked either during stock take, preventative </w:t>
            </w:r>
            <w:proofErr w:type="gramStart"/>
            <w:r w:rsidRPr="00EF4A75">
              <w:rPr>
                <w:rFonts w:asciiTheme="minorHAnsi" w:hAnsiTheme="minorHAnsi" w:cstheme="minorHAnsi"/>
                <w:i/>
                <w:color w:val="000000"/>
                <w:sz w:val="20"/>
                <w:lang w:val="en-AU"/>
              </w:rPr>
              <w:t>maintenance</w:t>
            </w:r>
            <w:proofErr w:type="gramEnd"/>
            <w:r w:rsidRPr="00EF4A75">
              <w:rPr>
                <w:rFonts w:asciiTheme="minorHAnsi" w:hAnsiTheme="minorHAnsi" w:cstheme="minorHAnsi"/>
                <w:i/>
                <w:color w:val="000000"/>
                <w:sz w:val="20"/>
                <w:lang w:val="en-AU"/>
              </w:rPr>
              <w:t xml:space="preserve"> or some other defined event.</w:t>
            </w:r>
          </w:p>
        </w:tc>
        <w:tc>
          <w:tcPr>
            <w:tcW w:w="992" w:type="dxa"/>
            <w:tcBorders>
              <w:bottom w:val="single" w:sz="4" w:space="0" w:color="auto"/>
            </w:tcBorders>
          </w:tcPr>
          <w:p w14:paraId="3726406C" w14:textId="12ED41D4"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bottom w:val="single" w:sz="4" w:space="0" w:color="auto"/>
            </w:tcBorders>
          </w:tcPr>
          <w:p w14:paraId="51824421"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single" w:sz="4" w:space="0" w:color="auto"/>
            </w:tcBorders>
          </w:tcPr>
          <w:p w14:paraId="0D7C781D"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857AEE" w:rsidRPr="00EF4A75" w14:paraId="58B558DE" w14:textId="77777777" w:rsidTr="00857AEE">
        <w:trPr>
          <w:cantSplit/>
          <w:trHeight w:val="524"/>
        </w:trPr>
        <w:tc>
          <w:tcPr>
            <w:tcW w:w="4359" w:type="dxa"/>
            <w:tcBorders>
              <w:bottom w:val="single" w:sz="4" w:space="0" w:color="auto"/>
            </w:tcBorders>
          </w:tcPr>
          <w:p w14:paraId="182A0C8E" w14:textId="7755F162" w:rsidR="00857AEE" w:rsidRPr="00EF4A75" w:rsidRDefault="00857AEE"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7.4.1 </w:t>
            </w:r>
            <w:r w:rsidRPr="00EF4A75">
              <w:rPr>
                <w:rFonts w:asciiTheme="minorHAnsi" w:hAnsiTheme="minorHAnsi" w:cstheme="minorHAnsi"/>
                <w:bCs/>
                <w:color w:val="000000"/>
                <w:sz w:val="20"/>
                <w:lang w:val="en-AU"/>
              </w:rPr>
              <w:tab/>
              <w:t xml:space="preserve">Are all packaged raw materials stored adequately, allowing separation of different raw materials? </w:t>
            </w:r>
          </w:p>
        </w:tc>
        <w:tc>
          <w:tcPr>
            <w:tcW w:w="5814" w:type="dxa"/>
            <w:tcBorders>
              <w:bottom w:val="single" w:sz="4" w:space="0" w:color="auto"/>
            </w:tcBorders>
          </w:tcPr>
          <w:p w14:paraId="2030574A" w14:textId="0A353B7F" w:rsidR="00857AEE" w:rsidRPr="00EF4A75" w:rsidRDefault="00857AEE"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Reference to higher risk raw materials as identified in 1.1 risk assessment</w:t>
            </w:r>
          </w:p>
        </w:tc>
        <w:tc>
          <w:tcPr>
            <w:tcW w:w="992" w:type="dxa"/>
            <w:tcBorders>
              <w:bottom w:val="single" w:sz="4" w:space="0" w:color="auto"/>
            </w:tcBorders>
          </w:tcPr>
          <w:p w14:paraId="79917218" w14:textId="2311093B" w:rsidR="00857AEE" w:rsidRPr="00EF4A75" w:rsidRDefault="00857AEE" w:rsidP="00857AEE">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bottom w:val="single" w:sz="4" w:space="0" w:color="auto"/>
            </w:tcBorders>
          </w:tcPr>
          <w:p w14:paraId="5BD2F61B" w14:textId="77777777" w:rsidR="00857AEE" w:rsidRPr="00DB58F7" w:rsidRDefault="00857AEE" w:rsidP="00DB58F7">
            <w:pPr>
              <w:tabs>
                <w:tab w:val="left" w:pos="-1440"/>
                <w:tab w:val="left" w:pos="-720"/>
                <w:tab w:val="left" w:pos="432"/>
                <w:tab w:val="left" w:pos="709"/>
                <w:tab w:val="left" w:pos="3213"/>
                <w:tab w:val="left" w:pos="3955"/>
              </w:tabs>
              <w:jc w:val="center"/>
              <w:rPr>
                <w:rFonts w:asciiTheme="minorHAnsi" w:hAnsiTheme="minorHAnsi" w:cstheme="minorHAnsi"/>
                <w:color w:val="000000"/>
                <w:sz w:val="20"/>
                <w:lang w:val="en-AU"/>
              </w:rPr>
            </w:pPr>
          </w:p>
        </w:tc>
        <w:tc>
          <w:tcPr>
            <w:tcW w:w="3685" w:type="dxa"/>
            <w:tcBorders>
              <w:bottom w:val="single" w:sz="4" w:space="0" w:color="auto"/>
            </w:tcBorders>
          </w:tcPr>
          <w:p w14:paraId="47385F85" w14:textId="77777777" w:rsidR="00857AEE" w:rsidRPr="00EF4A75" w:rsidRDefault="00857AEE" w:rsidP="00490985">
            <w:pPr>
              <w:tabs>
                <w:tab w:val="left" w:pos="-1440"/>
                <w:tab w:val="left" w:pos="-720"/>
                <w:tab w:val="left" w:pos="432"/>
                <w:tab w:val="left" w:pos="709"/>
                <w:tab w:val="left" w:pos="3213"/>
                <w:tab w:val="left" w:pos="3955"/>
              </w:tabs>
              <w:rPr>
                <w:rFonts w:asciiTheme="minorHAnsi" w:hAnsiTheme="minorHAnsi" w:cstheme="minorHAnsi"/>
                <w:color w:val="000000"/>
                <w:sz w:val="20"/>
                <w:lang w:val="en-AU"/>
              </w:rPr>
            </w:pPr>
          </w:p>
        </w:tc>
      </w:tr>
      <w:tr w:rsidR="00B92E71" w:rsidRPr="00EF4A75" w14:paraId="01D7A25E" w14:textId="77777777" w:rsidTr="00857AEE">
        <w:trPr>
          <w:cantSplit/>
          <w:trHeight w:val="524"/>
        </w:trPr>
        <w:tc>
          <w:tcPr>
            <w:tcW w:w="4359" w:type="dxa"/>
            <w:tcBorders>
              <w:bottom w:val="single" w:sz="4" w:space="0" w:color="auto"/>
            </w:tcBorders>
          </w:tcPr>
          <w:p w14:paraId="5BF2F0C2" w14:textId="371A3191"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7.4.2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Is a documented first in first out stock rotation in practice?</w:t>
            </w:r>
          </w:p>
        </w:tc>
        <w:tc>
          <w:tcPr>
            <w:tcW w:w="5814" w:type="dxa"/>
            <w:tcBorders>
              <w:bottom w:val="single" w:sz="4" w:space="0" w:color="auto"/>
            </w:tcBorders>
          </w:tcPr>
          <w:p w14:paraId="120B1D71" w14:textId="1EADBCEB" w:rsidR="00B92E71" w:rsidRPr="00EF4A75" w:rsidRDefault="00B92E71" w:rsidP="00B92E71">
            <w:pPr>
              <w:rPr>
                <w:rFonts w:asciiTheme="minorHAnsi" w:hAnsiTheme="minorHAnsi" w:cstheme="minorHAnsi"/>
                <w:i/>
                <w:color w:val="000000"/>
                <w:sz w:val="20"/>
                <w:lang w:val="en-AU"/>
              </w:rPr>
            </w:pPr>
          </w:p>
        </w:tc>
        <w:tc>
          <w:tcPr>
            <w:tcW w:w="992" w:type="dxa"/>
            <w:tcBorders>
              <w:bottom w:val="single" w:sz="4" w:space="0" w:color="auto"/>
            </w:tcBorders>
          </w:tcPr>
          <w:p w14:paraId="4F753F28" w14:textId="1BE8AB95"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bottom w:val="single" w:sz="4" w:space="0" w:color="auto"/>
            </w:tcBorders>
          </w:tcPr>
          <w:p w14:paraId="6004C9D4" w14:textId="77777777" w:rsidR="00B92E71" w:rsidRPr="00DB58F7" w:rsidRDefault="00B92E71" w:rsidP="00DB58F7">
            <w:pPr>
              <w:tabs>
                <w:tab w:val="left" w:pos="-1440"/>
                <w:tab w:val="left" w:pos="-720"/>
                <w:tab w:val="left" w:pos="432"/>
                <w:tab w:val="left" w:pos="709"/>
                <w:tab w:val="left" w:pos="3213"/>
                <w:tab w:val="left" w:pos="3955"/>
              </w:tabs>
              <w:jc w:val="center"/>
              <w:rPr>
                <w:rFonts w:asciiTheme="minorHAnsi" w:hAnsiTheme="minorHAnsi" w:cstheme="minorHAnsi"/>
                <w:color w:val="000000"/>
                <w:sz w:val="20"/>
                <w:lang w:val="en-AU"/>
              </w:rPr>
            </w:pPr>
          </w:p>
        </w:tc>
        <w:tc>
          <w:tcPr>
            <w:tcW w:w="3685" w:type="dxa"/>
            <w:tcBorders>
              <w:bottom w:val="single" w:sz="4" w:space="0" w:color="auto"/>
            </w:tcBorders>
          </w:tcPr>
          <w:p w14:paraId="32BFC43A" w14:textId="77777777" w:rsidR="00B92E71" w:rsidRPr="00EF4A75" w:rsidRDefault="00B92E71" w:rsidP="00490985">
            <w:pPr>
              <w:tabs>
                <w:tab w:val="left" w:pos="-1440"/>
                <w:tab w:val="left" w:pos="-720"/>
                <w:tab w:val="left" w:pos="432"/>
                <w:tab w:val="left" w:pos="709"/>
                <w:tab w:val="left" w:pos="3213"/>
                <w:tab w:val="left" w:pos="3955"/>
              </w:tabs>
              <w:rPr>
                <w:rFonts w:asciiTheme="minorHAnsi" w:hAnsiTheme="minorHAnsi" w:cstheme="minorHAnsi"/>
                <w:color w:val="000000"/>
                <w:sz w:val="20"/>
                <w:lang w:val="en-AU"/>
              </w:rPr>
            </w:pPr>
          </w:p>
        </w:tc>
      </w:tr>
      <w:tr w:rsidR="00B92E71" w:rsidRPr="00EF4A75" w14:paraId="62C4E1CE"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3DB3029B" w14:textId="02EC4FFC"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7.5.1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storage areas clean and tidy and have steps been taken to minimise vermin and bird presence?</w:t>
            </w:r>
          </w:p>
        </w:tc>
        <w:tc>
          <w:tcPr>
            <w:tcW w:w="5814" w:type="dxa"/>
            <w:tcBorders>
              <w:top w:val="single" w:sz="4" w:space="0" w:color="auto"/>
              <w:left w:val="single" w:sz="4" w:space="0" w:color="auto"/>
              <w:bottom w:val="single" w:sz="4" w:space="0" w:color="auto"/>
              <w:right w:val="single" w:sz="4" w:space="0" w:color="auto"/>
            </w:tcBorders>
          </w:tcPr>
          <w:p w14:paraId="1777CF93" w14:textId="6B43BDF9" w:rsidR="00B92E71" w:rsidRPr="00EF4A75" w:rsidRDefault="00B92E71" w:rsidP="00B92E71">
            <w:pPr>
              <w:tabs>
                <w:tab w:val="left" w:pos="-1440"/>
                <w:tab w:val="left" w:pos="-720"/>
                <w:tab w:val="left" w:pos="0"/>
                <w:tab w:val="left" w:pos="709"/>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Refer to the SFMCA document </w:t>
            </w:r>
            <w:hyperlink r:id="rId25" w:history="1">
              <w:r w:rsidRPr="00EF4A75">
                <w:rPr>
                  <w:rStyle w:val="Hyperlink"/>
                  <w:rFonts w:asciiTheme="minorHAnsi" w:hAnsiTheme="minorHAnsi" w:cstheme="minorHAnsi"/>
                  <w:i/>
                  <w:sz w:val="20"/>
                  <w:lang w:val="en-AU"/>
                </w:rPr>
                <w:t>Feed Mill Hygiene Guide</w:t>
              </w:r>
            </w:hyperlink>
            <w:r w:rsidRPr="00EF4A75">
              <w:rPr>
                <w:rFonts w:asciiTheme="minorHAnsi" w:hAnsiTheme="minorHAnsi" w:cstheme="minorHAnsi"/>
                <w:i/>
                <w:color w:val="000000"/>
                <w:sz w:val="20"/>
                <w:lang w:val="en-AU"/>
              </w:rPr>
              <w:t xml:space="preserve"> and </w:t>
            </w:r>
            <w:hyperlink r:id="rId26" w:history="1">
              <w:r w:rsidRPr="00EF4A75">
                <w:rPr>
                  <w:rStyle w:val="Hyperlink"/>
                  <w:rFonts w:asciiTheme="minorHAnsi" w:hAnsiTheme="minorHAnsi" w:cstheme="minorHAnsi"/>
                  <w:i/>
                  <w:sz w:val="20"/>
                  <w:lang w:val="en-AU"/>
                </w:rPr>
                <w:t>FeedSafe Mill Hygiene Training Module</w:t>
              </w:r>
            </w:hyperlink>
            <w:r w:rsidRPr="00EF4A75">
              <w:rPr>
                <w:rFonts w:asciiTheme="minorHAnsi" w:hAnsiTheme="minorHAnsi" w:cstheme="minorHAnsi"/>
                <w:i/>
                <w:color w:val="000000"/>
                <w:sz w:val="20"/>
                <w:lang w:val="en-AU"/>
              </w:rPr>
              <w:t>.</w:t>
            </w:r>
          </w:p>
        </w:tc>
        <w:tc>
          <w:tcPr>
            <w:tcW w:w="992" w:type="dxa"/>
            <w:tcBorders>
              <w:top w:val="single" w:sz="4" w:space="0" w:color="auto"/>
              <w:left w:val="single" w:sz="4" w:space="0" w:color="auto"/>
              <w:bottom w:val="single" w:sz="4" w:space="0" w:color="auto"/>
              <w:right w:val="single" w:sz="4" w:space="0" w:color="auto"/>
            </w:tcBorders>
          </w:tcPr>
          <w:p w14:paraId="6A62F704" w14:textId="480B2841" w:rsidR="00B92E71" w:rsidRPr="00EF4A75" w:rsidRDefault="00B92E71" w:rsidP="00B92E71">
            <w:pPr>
              <w:tabs>
                <w:tab w:val="left" w:pos="-1440"/>
                <w:tab w:val="left" w:pos="-720"/>
                <w:tab w:val="left" w:pos="0"/>
                <w:tab w:val="left" w:pos="709"/>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71AB52A1" w14:textId="77777777" w:rsidR="00B92E71" w:rsidRPr="00DB58F7" w:rsidRDefault="00B92E71" w:rsidP="00DB58F7">
            <w:pPr>
              <w:tabs>
                <w:tab w:val="left" w:pos="-1440"/>
                <w:tab w:val="left" w:pos="-720"/>
                <w:tab w:val="left" w:pos="432"/>
                <w:tab w:val="left" w:pos="709"/>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548DE632" w14:textId="77777777" w:rsidR="00B92E71" w:rsidRPr="00EF4A75" w:rsidRDefault="00B92E71" w:rsidP="00490985">
            <w:pPr>
              <w:tabs>
                <w:tab w:val="left" w:pos="-1440"/>
                <w:tab w:val="left" w:pos="-720"/>
                <w:tab w:val="left" w:pos="432"/>
                <w:tab w:val="left" w:pos="709"/>
                <w:tab w:val="left" w:pos="3213"/>
                <w:tab w:val="left" w:pos="3955"/>
              </w:tabs>
              <w:rPr>
                <w:rFonts w:asciiTheme="minorHAnsi" w:hAnsiTheme="minorHAnsi" w:cstheme="minorHAnsi"/>
                <w:color w:val="000000"/>
                <w:sz w:val="20"/>
                <w:lang w:val="en-AU"/>
              </w:rPr>
            </w:pPr>
          </w:p>
        </w:tc>
      </w:tr>
      <w:tr w:rsidR="00B92E71" w:rsidRPr="00EF4A75" w14:paraId="6E007766" w14:textId="77777777" w:rsidTr="00857AEE">
        <w:trPr>
          <w:cantSplit/>
          <w:trHeight w:val="289"/>
        </w:trPr>
        <w:tc>
          <w:tcPr>
            <w:tcW w:w="4359" w:type="dxa"/>
            <w:tcBorders>
              <w:top w:val="single" w:sz="4" w:space="0" w:color="auto"/>
              <w:left w:val="single" w:sz="4" w:space="0" w:color="auto"/>
              <w:bottom w:val="single" w:sz="4" w:space="0" w:color="auto"/>
              <w:right w:val="single" w:sz="4" w:space="0" w:color="auto"/>
            </w:tcBorders>
          </w:tcPr>
          <w:p w14:paraId="72434E93" w14:textId="6BE08926" w:rsidR="00B92E71" w:rsidRPr="00EF4A75" w:rsidRDefault="00B92E71" w:rsidP="00D46FD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7.5.2</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Is RAM stored in designated bins or storage areas?</w:t>
            </w:r>
          </w:p>
        </w:tc>
        <w:tc>
          <w:tcPr>
            <w:tcW w:w="5814" w:type="dxa"/>
            <w:tcBorders>
              <w:top w:val="single" w:sz="4" w:space="0" w:color="auto"/>
              <w:left w:val="single" w:sz="4" w:space="0" w:color="auto"/>
              <w:bottom w:val="single" w:sz="4" w:space="0" w:color="auto"/>
              <w:right w:val="single" w:sz="4" w:space="0" w:color="auto"/>
            </w:tcBorders>
          </w:tcPr>
          <w:p w14:paraId="1B2A57EA" w14:textId="2CAC3EF4" w:rsidR="00D46FDE" w:rsidRPr="00AA0C80" w:rsidRDefault="00B92E71" w:rsidP="00B92E71">
            <w:pPr>
              <w:pStyle w:val="BodyText3"/>
              <w:tabs>
                <w:tab w:val="clear" w:pos="0"/>
                <w:tab w:val="clear" w:pos="720"/>
                <w:tab w:val="clear" w:pos="1854"/>
                <w:tab w:val="clear" w:pos="2472"/>
                <w:tab w:val="left" w:pos="709"/>
                <w:tab w:val="left" w:pos="3213"/>
                <w:tab w:val="left" w:pos="3955"/>
              </w:tabs>
              <w:jc w:val="left"/>
              <w:rPr>
                <w:rFonts w:asciiTheme="minorHAnsi" w:hAnsiTheme="minorHAnsi" w:cstheme="minorHAnsi"/>
                <w:b w:val="0"/>
                <w:i/>
                <w:color w:val="000000"/>
                <w:sz w:val="20"/>
                <w:u w:val="none"/>
                <w:lang w:val="en-US"/>
              </w:rPr>
            </w:pPr>
            <w:r w:rsidRPr="00EF4A75">
              <w:rPr>
                <w:rFonts w:asciiTheme="minorHAnsi" w:hAnsiTheme="minorHAnsi" w:cstheme="minorHAnsi"/>
                <w:b w:val="0"/>
                <w:i/>
                <w:color w:val="000000"/>
                <w:sz w:val="20"/>
                <w:u w:val="none"/>
                <w:lang w:val="en-US"/>
              </w:rPr>
              <w:t xml:space="preserve">Importance relates to feed mills manufacturing ruminant feeds </w:t>
            </w:r>
            <w:proofErr w:type="gramStart"/>
            <w:r w:rsidRPr="00EF4A75">
              <w:rPr>
                <w:rFonts w:asciiTheme="minorHAnsi" w:hAnsiTheme="minorHAnsi" w:cstheme="minorHAnsi"/>
                <w:b w:val="0"/>
                <w:i/>
                <w:color w:val="000000"/>
                <w:sz w:val="20"/>
                <w:u w:val="none"/>
                <w:lang w:val="en-US"/>
              </w:rPr>
              <w:t>and also</w:t>
            </w:r>
            <w:proofErr w:type="gramEnd"/>
            <w:r w:rsidRPr="00EF4A75">
              <w:rPr>
                <w:rFonts w:asciiTheme="minorHAnsi" w:hAnsiTheme="minorHAnsi" w:cstheme="minorHAnsi"/>
                <w:b w:val="0"/>
                <w:i/>
                <w:color w:val="000000"/>
                <w:sz w:val="20"/>
                <w:u w:val="none"/>
                <w:lang w:val="en-US"/>
              </w:rPr>
              <w:t xml:space="preserve"> storing or using RAM on site.</w:t>
            </w:r>
          </w:p>
        </w:tc>
        <w:tc>
          <w:tcPr>
            <w:tcW w:w="992" w:type="dxa"/>
            <w:tcBorders>
              <w:top w:val="single" w:sz="4" w:space="0" w:color="auto"/>
              <w:left w:val="single" w:sz="4" w:space="0" w:color="auto"/>
              <w:bottom w:val="single" w:sz="4" w:space="0" w:color="auto"/>
              <w:right w:val="single" w:sz="4" w:space="0" w:color="auto"/>
            </w:tcBorders>
          </w:tcPr>
          <w:p w14:paraId="427B5EE2" w14:textId="77777777" w:rsidR="00B92E71" w:rsidRPr="00EF4A75" w:rsidRDefault="00B92E71" w:rsidP="00B92E71">
            <w:pPr>
              <w:pStyle w:val="BodyText3"/>
              <w:tabs>
                <w:tab w:val="clear" w:pos="0"/>
                <w:tab w:val="clear" w:pos="720"/>
                <w:tab w:val="clear" w:pos="1854"/>
                <w:tab w:val="clear" w:pos="2472"/>
                <w:tab w:val="left" w:pos="709"/>
                <w:tab w:val="left" w:pos="3213"/>
                <w:tab w:val="left" w:pos="3955"/>
              </w:tabs>
              <w:jc w:val="center"/>
              <w:rPr>
                <w:rFonts w:asciiTheme="minorHAnsi" w:hAnsiTheme="minorHAnsi" w:cstheme="minorHAnsi"/>
                <w:b w:val="0"/>
                <w:color w:val="000000"/>
                <w:sz w:val="20"/>
                <w:u w:val="none"/>
              </w:rPr>
            </w:pPr>
            <w:r w:rsidRPr="00EF4A75">
              <w:rPr>
                <w:rFonts w:asciiTheme="minorHAnsi" w:hAnsiTheme="minorHAnsi" w:cstheme="minorHAnsi"/>
                <w:b w:val="0"/>
                <w:color w:val="000000"/>
                <w:sz w:val="20"/>
                <w:u w:val="none"/>
              </w:rPr>
              <w:t>Must</w:t>
            </w:r>
          </w:p>
        </w:tc>
        <w:tc>
          <w:tcPr>
            <w:tcW w:w="709" w:type="dxa"/>
            <w:tcBorders>
              <w:top w:val="single" w:sz="4" w:space="0" w:color="auto"/>
              <w:left w:val="single" w:sz="4" w:space="0" w:color="auto"/>
              <w:bottom w:val="single" w:sz="4" w:space="0" w:color="auto"/>
              <w:right w:val="single" w:sz="4" w:space="0" w:color="auto"/>
            </w:tcBorders>
          </w:tcPr>
          <w:p w14:paraId="11F3EAC2" w14:textId="77777777" w:rsidR="00B92E71" w:rsidRPr="00DB58F7" w:rsidRDefault="00B92E71" w:rsidP="00DB58F7">
            <w:pPr>
              <w:pStyle w:val="BodyText3"/>
              <w:tabs>
                <w:tab w:val="clear" w:pos="0"/>
                <w:tab w:val="clear" w:pos="720"/>
                <w:tab w:val="clear" w:pos="1854"/>
                <w:tab w:val="clear" w:pos="2472"/>
                <w:tab w:val="left" w:pos="432"/>
                <w:tab w:val="left" w:pos="709"/>
                <w:tab w:val="left" w:pos="3213"/>
                <w:tab w:val="left" w:pos="3955"/>
              </w:tabs>
              <w:jc w:val="center"/>
              <w:rPr>
                <w:rFonts w:asciiTheme="minorHAnsi" w:hAnsiTheme="minorHAnsi" w:cstheme="minorHAnsi"/>
                <w:b w:val="0"/>
                <w:color w:val="000000"/>
                <w:sz w:val="20"/>
                <w:u w:val="none"/>
              </w:rPr>
            </w:pPr>
          </w:p>
        </w:tc>
        <w:tc>
          <w:tcPr>
            <w:tcW w:w="3685" w:type="dxa"/>
            <w:tcBorders>
              <w:top w:val="single" w:sz="4" w:space="0" w:color="auto"/>
              <w:left w:val="single" w:sz="4" w:space="0" w:color="auto"/>
              <w:bottom w:val="single" w:sz="4" w:space="0" w:color="auto"/>
              <w:right w:val="single" w:sz="4" w:space="0" w:color="auto"/>
            </w:tcBorders>
          </w:tcPr>
          <w:p w14:paraId="5581C21B" w14:textId="77777777" w:rsidR="00B92E71" w:rsidRPr="00EF4A75" w:rsidRDefault="00B92E71" w:rsidP="00490985">
            <w:pPr>
              <w:pStyle w:val="BodyText3"/>
              <w:tabs>
                <w:tab w:val="clear" w:pos="0"/>
                <w:tab w:val="clear" w:pos="720"/>
                <w:tab w:val="clear" w:pos="1854"/>
                <w:tab w:val="clear" w:pos="2472"/>
                <w:tab w:val="left" w:pos="432"/>
                <w:tab w:val="left" w:pos="709"/>
                <w:tab w:val="left" w:pos="3213"/>
                <w:tab w:val="left" w:pos="3955"/>
              </w:tabs>
              <w:jc w:val="left"/>
              <w:rPr>
                <w:rFonts w:asciiTheme="minorHAnsi" w:hAnsiTheme="minorHAnsi" w:cstheme="minorHAnsi"/>
                <w:b w:val="0"/>
                <w:color w:val="000000"/>
                <w:sz w:val="20"/>
                <w:u w:val="none"/>
              </w:rPr>
            </w:pPr>
          </w:p>
        </w:tc>
      </w:tr>
      <w:tr w:rsidR="00B92E71" w:rsidRPr="00EF4A75" w14:paraId="7AF13BE9"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0F920D72" w14:textId="11EEAEFE"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7.6.1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feed additive</w:t>
            </w:r>
            <w:r w:rsidR="00D46FDE">
              <w:rPr>
                <w:rFonts w:asciiTheme="minorHAnsi" w:hAnsiTheme="minorHAnsi" w:cstheme="minorHAnsi"/>
                <w:bCs/>
                <w:color w:val="000000"/>
                <w:sz w:val="20"/>
                <w:lang w:val="en-AU"/>
              </w:rPr>
              <w:t>s</w:t>
            </w:r>
            <w:r w:rsidRPr="00EF4A75">
              <w:rPr>
                <w:rFonts w:asciiTheme="minorHAnsi" w:hAnsiTheme="minorHAnsi" w:cstheme="minorHAnsi"/>
                <w:bCs/>
                <w:color w:val="000000"/>
                <w:sz w:val="20"/>
                <w:lang w:val="en-AU"/>
              </w:rPr>
              <w:t xml:space="preserve"> and medications clearly identified and stored in accordance with labels and regulations?</w:t>
            </w:r>
          </w:p>
        </w:tc>
        <w:tc>
          <w:tcPr>
            <w:tcW w:w="5814" w:type="dxa"/>
            <w:tcBorders>
              <w:top w:val="single" w:sz="4" w:space="0" w:color="auto"/>
              <w:left w:val="single" w:sz="4" w:space="0" w:color="auto"/>
              <w:bottom w:val="single" w:sz="4" w:space="0" w:color="auto"/>
              <w:right w:val="single" w:sz="4" w:space="0" w:color="auto"/>
            </w:tcBorders>
          </w:tcPr>
          <w:p w14:paraId="711A9A17"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24964FBB"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357D77A6" w14:textId="77777777" w:rsidR="00B92E71" w:rsidRPr="00DB58F7" w:rsidRDefault="00B92E71" w:rsidP="00DB58F7">
            <w:pPr>
              <w:tabs>
                <w:tab w:val="left" w:pos="-1440"/>
                <w:tab w:val="left" w:pos="-720"/>
                <w:tab w:val="left" w:pos="432"/>
                <w:tab w:val="left" w:pos="709"/>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2963F66B" w14:textId="77777777" w:rsidR="00B92E71" w:rsidRPr="00EF4A75" w:rsidRDefault="00B92E71" w:rsidP="00490985">
            <w:pPr>
              <w:tabs>
                <w:tab w:val="left" w:pos="-1440"/>
                <w:tab w:val="left" w:pos="-720"/>
                <w:tab w:val="left" w:pos="432"/>
                <w:tab w:val="left" w:pos="709"/>
                <w:tab w:val="left" w:pos="3213"/>
                <w:tab w:val="left" w:pos="3955"/>
              </w:tabs>
              <w:rPr>
                <w:rFonts w:asciiTheme="minorHAnsi" w:hAnsiTheme="minorHAnsi" w:cstheme="minorHAnsi"/>
                <w:color w:val="000000"/>
                <w:sz w:val="20"/>
                <w:lang w:val="en-AU"/>
              </w:rPr>
            </w:pPr>
          </w:p>
        </w:tc>
      </w:tr>
      <w:tr w:rsidR="00B92E71" w:rsidRPr="00EF4A75" w14:paraId="2095DEE0"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13946012" w14:textId="6579A36A"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7.6.2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this area adequately secure to prevent cross contamination or inappropriate handling? </w:t>
            </w:r>
          </w:p>
        </w:tc>
        <w:tc>
          <w:tcPr>
            <w:tcW w:w="5814" w:type="dxa"/>
            <w:tcBorders>
              <w:top w:val="single" w:sz="4" w:space="0" w:color="auto"/>
              <w:left w:val="single" w:sz="4" w:space="0" w:color="auto"/>
              <w:bottom w:val="single" w:sz="4" w:space="0" w:color="auto"/>
              <w:right w:val="single" w:sz="4" w:space="0" w:color="auto"/>
            </w:tcBorders>
          </w:tcPr>
          <w:p w14:paraId="3E3640EC"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426561EB"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466A5973" w14:textId="77777777" w:rsidR="00B92E71" w:rsidRPr="00DB58F7" w:rsidRDefault="00B92E71" w:rsidP="00DB58F7">
            <w:pPr>
              <w:tabs>
                <w:tab w:val="left" w:pos="-1440"/>
                <w:tab w:val="left" w:pos="-720"/>
                <w:tab w:val="left" w:pos="432"/>
                <w:tab w:val="left" w:pos="709"/>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78F66BE3" w14:textId="77777777" w:rsidR="00B92E71" w:rsidRPr="00EF4A75" w:rsidRDefault="00B92E71" w:rsidP="00490985">
            <w:pPr>
              <w:tabs>
                <w:tab w:val="left" w:pos="-1440"/>
                <w:tab w:val="left" w:pos="-720"/>
                <w:tab w:val="left" w:pos="432"/>
                <w:tab w:val="left" w:pos="709"/>
                <w:tab w:val="left" w:pos="3213"/>
                <w:tab w:val="left" w:pos="3955"/>
              </w:tabs>
              <w:rPr>
                <w:rFonts w:asciiTheme="minorHAnsi" w:hAnsiTheme="minorHAnsi" w:cstheme="minorHAnsi"/>
                <w:color w:val="000000"/>
                <w:sz w:val="20"/>
                <w:lang w:val="en-AU"/>
              </w:rPr>
            </w:pPr>
          </w:p>
        </w:tc>
      </w:tr>
      <w:tr w:rsidR="00B92E71" w:rsidRPr="00EF4A75" w14:paraId="327E6CF8"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3093F125" w14:textId="067F008A"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7.6.3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S4 medications kept in a locked secure area? </w:t>
            </w:r>
          </w:p>
        </w:tc>
        <w:tc>
          <w:tcPr>
            <w:tcW w:w="5814" w:type="dxa"/>
            <w:tcBorders>
              <w:top w:val="single" w:sz="4" w:space="0" w:color="auto"/>
              <w:left w:val="single" w:sz="4" w:space="0" w:color="auto"/>
              <w:bottom w:val="single" w:sz="4" w:space="0" w:color="auto"/>
              <w:right w:val="single" w:sz="4" w:space="0" w:color="auto"/>
            </w:tcBorders>
          </w:tcPr>
          <w:p w14:paraId="3696F401" w14:textId="7FBAD046" w:rsidR="00D46FDE" w:rsidRPr="00AA0C80"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May be unlocked during working hours, there however needs to be demonstrated security controls for outside working hours. S4 use remains subject to relevant State licence control conditions.</w:t>
            </w:r>
          </w:p>
        </w:tc>
        <w:tc>
          <w:tcPr>
            <w:tcW w:w="992" w:type="dxa"/>
            <w:tcBorders>
              <w:top w:val="single" w:sz="4" w:space="0" w:color="auto"/>
              <w:left w:val="single" w:sz="4" w:space="0" w:color="auto"/>
              <w:bottom w:val="single" w:sz="4" w:space="0" w:color="auto"/>
              <w:right w:val="single" w:sz="4" w:space="0" w:color="auto"/>
            </w:tcBorders>
          </w:tcPr>
          <w:p w14:paraId="581BA2DA"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374372E4" w14:textId="77777777" w:rsidR="00B92E71" w:rsidRPr="00DB58F7" w:rsidRDefault="00B92E71" w:rsidP="00DB58F7">
            <w:pPr>
              <w:tabs>
                <w:tab w:val="left" w:pos="-1440"/>
                <w:tab w:val="left" w:pos="-720"/>
                <w:tab w:val="left" w:pos="432"/>
                <w:tab w:val="left" w:pos="709"/>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319B6BAC" w14:textId="77777777" w:rsidR="00B92E71" w:rsidRPr="00EF4A75" w:rsidRDefault="00B92E71" w:rsidP="00490985">
            <w:pPr>
              <w:tabs>
                <w:tab w:val="left" w:pos="-1440"/>
                <w:tab w:val="left" w:pos="-720"/>
                <w:tab w:val="left" w:pos="432"/>
                <w:tab w:val="left" w:pos="709"/>
                <w:tab w:val="left" w:pos="3213"/>
                <w:tab w:val="left" w:pos="3955"/>
              </w:tabs>
              <w:rPr>
                <w:rFonts w:asciiTheme="minorHAnsi" w:hAnsiTheme="minorHAnsi" w:cstheme="minorHAnsi"/>
                <w:color w:val="000000"/>
                <w:sz w:val="20"/>
                <w:lang w:val="en-AU"/>
              </w:rPr>
            </w:pPr>
          </w:p>
        </w:tc>
      </w:tr>
      <w:tr w:rsidR="00B92E71" w:rsidRPr="00EF4A75" w14:paraId="4C38D55A"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29670E42" w14:textId="45FA1F82"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7.7.1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chemical treatments (</w:t>
            </w:r>
            <w:proofErr w:type="gramStart"/>
            <w:r w:rsidRPr="00EF4A75">
              <w:rPr>
                <w:rFonts w:asciiTheme="minorHAnsi" w:hAnsiTheme="minorHAnsi" w:cstheme="minorHAnsi"/>
                <w:bCs/>
                <w:color w:val="000000"/>
                <w:sz w:val="20"/>
                <w:lang w:val="en-AU"/>
              </w:rPr>
              <w:t>e</w:t>
            </w:r>
            <w:r w:rsidR="00857AEE" w:rsidRPr="00EF4A75">
              <w:rPr>
                <w:rFonts w:asciiTheme="minorHAnsi" w:hAnsiTheme="minorHAnsi" w:cstheme="minorHAnsi"/>
                <w:bCs/>
                <w:color w:val="000000"/>
                <w:sz w:val="20"/>
                <w:lang w:val="en-AU"/>
              </w:rPr>
              <w:t>.</w:t>
            </w:r>
            <w:r w:rsidRPr="00EF4A75">
              <w:rPr>
                <w:rFonts w:asciiTheme="minorHAnsi" w:hAnsiTheme="minorHAnsi" w:cstheme="minorHAnsi"/>
                <w:bCs/>
                <w:color w:val="000000"/>
                <w:sz w:val="20"/>
                <w:lang w:val="en-AU"/>
              </w:rPr>
              <w:t>g.</w:t>
            </w:r>
            <w:proofErr w:type="gramEnd"/>
            <w:r w:rsidRPr="00EF4A75">
              <w:rPr>
                <w:rFonts w:asciiTheme="minorHAnsi" w:hAnsiTheme="minorHAnsi" w:cstheme="minorHAnsi"/>
                <w:bCs/>
                <w:color w:val="000000"/>
                <w:sz w:val="20"/>
                <w:lang w:val="en-AU"/>
              </w:rPr>
              <w:t xml:space="preserve"> fumigants, pesticides) applied as per label instructions to stored raw materials?</w:t>
            </w:r>
          </w:p>
        </w:tc>
        <w:tc>
          <w:tcPr>
            <w:tcW w:w="5814" w:type="dxa"/>
            <w:tcBorders>
              <w:top w:val="single" w:sz="4" w:space="0" w:color="auto"/>
              <w:left w:val="single" w:sz="4" w:space="0" w:color="auto"/>
              <w:bottom w:val="single" w:sz="4" w:space="0" w:color="auto"/>
              <w:right w:val="single" w:sz="4" w:space="0" w:color="auto"/>
            </w:tcBorders>
          </w:tcPr>
          <w:p w14:paraId="719ACA86" w14:textId="64B9B4D9"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There needs to be a system that records chemical treatment use. Verify through record inspection.</w:t>
            </w:r>
          </w:p>
        </w:tc>
        <w:tc>
          <w:tcPr>
            <w:tcW w:w="992" w:type="dxa"/>
            <w:tcBorders>
              <w:top w:val="single" w:sz="4" w:space="0" w:color="auto"/>
              <w:left w:val="single" w:sz="4" w:space="0" w:color="auto"/>
              <w:bottom w:val="single" w:sz="4" w:space="0" w:color="auto"/>
              <w:right w:val="single" w:sz="4" w:space="0" w:color="auto"/>
            </w:tcBorders>
          </w:tcPr>
          <w:p w14:paraId="5A585AA2"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0A99DEAF" w14:textId="77777777" w:rsidR="00B92E71" w:rsidRPr="00DB58F7" w:rsidRDefault="00B92E71" w:rsidP="00DB58F7">
            <w:pPr>
              <w:tabs>
                <w:tab w:val="left" w:pos="-1440"/>
                <w:tab w:val="left" w:pos="-720"/>
                <w:tab w:val="left" w:pos="432"/>
                <w:tab w:val="left" w:pos="709"/>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4C008D48" w14:textId="77777777" w:rsidR="00B92E71" w:rsidRPr="00EF4A75" w:rsidRDefault="00B92E71" w:rsidP="00490985">
            <w:pPr>
              <w:tabs>
                <w:tab w:val="left" w:pos="-1440"/>
                <w:tab w:val="left" w:pos="-720"/>
                <w:tab w:val="left" w:pos="432"/>
                <w:tab w:val="left" w:pos="709"/>
                <w:tab w:val="left" w:pos="3213"/>
                <w:tab w:val="left" w:pos="3955"/>
              </w:tabs>
              <w:rPr>
                <w:rFonts w:asciiTheme="minorHAnsi" w:hAnsiTheme="minorHAnsi" w:cstheme="minorHAnsi"/>
                <w:color w:val="000000"/>
                <w:sz w:val="20"/>
                <w:lang w:val="en-AU"/>
              </w:rPr>
            </w:pPr>
          </w:p>
        </w:tc>
      </w:tr>
      <w:tr w:rsidR="00B92E71" w:rsidRPr="00EF4A75" w14:paraId="4B263D65"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3B5DC180" w14:textId="547EFB82" w:rsidR="00B92E71" w:rsidRPr="00EF4A75" w:rsidRDefault="00B92E71" w:rsidP="00B92E7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7.7.2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the personnel who apply these chemicals trained and experienced in their use?</w:t>
            </w:r>
          </w:p>
        </w:tc>
        <w:tc>
          <w:tcPr>
            <w:tcW w:w="5814" w:type="dxa"/>
            <w:tcBorders>
              <w:top w:val="single" w:sz="4" w:space="0" w:color="auto"/>
              <w:left w:val="single" w:sz="4" w:space="0" w:color="auto"/>
              <w:bottom w:val="single" w:sz="4" w:space="0" w:color="auto"/>
              <w:right w:val="single" w:sz="4" w:space="0" w:color="auto"/>
            </w:tcBorders>
          </w:tcPr>
          <w:p w14:paraId="16D5233E" w14:textId="080D9649"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Identify in training records for staff or service supplier advice. </w:t>
            </w:r>
          </w:p>
        </w:tc>
        <w:tc>
          <w:tcPr>
            <w:tcW w:w="992" w:type="dxa"/>
            <w:tcBorders>
              <w:top w:val="single" w:sz="4" w:space="0" w:color="auto"/>
              <w:left w:val="single" w:sz="4" w:space="0" w:color="auto"/>
              <w:bottom w:val="single" w:sz="4" w:space="0" w:color="auto"/>
              <w:right w:val="single" w:sz="4" w:space="0" w:color="auto"/>
            </w:tcBorders>
          </w:tcPr>
          <w:p w14:paraId="09B5CFE7"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1EF5843F" w14:textId="77777777" w:rsidR="00B92E71" w:rsidRPr="00DB58F7" w:rsidRDefault="00B92E71" w:rsidP="00DB58F7">
            <w:pPr>
              <w:tabs>
                <w:tab w:val="left" w:pos="-1440"/>
                <w:tab w:val="left" w:pos="-720"/>
                <w:tab w:val="left" w:pos="432"/>
                <w:tab w:val="left" w:pos="709"/>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4BDF289F" w14:textId="77777777" w:rsidR="00B92E71" w:rsidRPr="00EF4A75" w:rsidRDefault="00B92E71" w:rsidP="00490985">
            <w:pPr>
              <w:tabs>
                <w:tab w:val="left" w:pos="-1440"/>
                <w:tab w:val="left" w:pos="-720"/>
                <w:tab w:val="left" w:pos="432"/>
                <w:tab w:val="left" w:pos="709"/>
                <w:tab w:val="left" w:pos="3213"/>
                <w:tab w:val="left" w:pos="3955"/>
              </w:tabs>
              <w:rPr>
                <w:rFonts w:asciiTheme="minorHAnsi" w:hAnsiTheme="minorHAnsi" w:cstheme="minorHAnsi"/>
                <w:color w:val="000000"/>
                <w:sz w:val="20"/>
                <w:lang w:val="en-AU"/>
              </w:rPr>
            </w:pPr>
          </w:p>
        </w:tc>
      </w:tr>
      <w:tr w:rsidR="00857AEE" w:rsidRPr="00EF4A75" w14:paraId="6CF0199F" w14:textId="77777777" w:rsidTr="00857AEE">
        <w:trPr>
          <w:cantSplit/>
        </w:trPr>
        <w:tc>
          <w:tcPr>
            <w:tcW w:w="15559" w:type="dxa"/>
            <w:gridSpan w:val="5"/>
            <w:tcBorders>
              <w:bottom w:val="single" w:sz="4" w:space="0" w:color="auto"/>
            </w:tcBorders>
            <w:shd w:val="clear" w:color="auto" w:fill="003087"/>
          </w:tcPr>
          <w:p w14:paraId="1CFE903C" w14:textId="3BD77A63" w:rsidR="00857AEE" w:rsidRPr="00DB58F7" w:rsidRDefault="00857AEE" w:rsidP="00DB58F7">
            <w:pPr>
              <w:tabs>
                <w:tab w:val="left" w:pos="-1440"/>
                <w:tab w:val="left" w:pos="-720"/>
              </w:tabs>
              <w:jc w:val="center"/>
              <w:rPr>
                <w:rFonts w:asciiTheme="minorHAnsi" w:hAnsiTheme="minorHAnsi" w:cstheme="minorHAnsi"/>
                <w:color w:val="000000"/>
                <w:sz w:val="20"/>
                <w:lang w:val="en-AU"/>
              </w:rPr>
            </w:pPr>
            <w:r w:rsidRPr="00DB58F7">
              <w:rPr>
                <w:rFonts w:asciiTheme="minorHAnsi" w:hAnsiTheme="minorHAnsi" w:cstheme="minorHAnsi"/>
                <w:b/>
                <w:color w:val="FFFFFF"/>
                <w:sz w:val="20"/>
              </w:rPr>
              <w:t>8.0</w:t>
            </w:r>
            <w:r w:rsidRPr="00DB58F7">
              <w:rPr>
                <w:rFonts w:asciiTheme="minorHAnsi" w:hAnsiTheme="minorHAnsi" w:cstheme="minorHAnsi"/>
                <w:b/>
                <w:color w:val="FFFFFF"/>
                <w:sz w:val="20"/>
              </w:rPr>
              <w:tab/>
              <w:t>PRODUCTS/AGENTS NOT FOR INCORPORATION IN FEED - STORAGE, HANDLING AND USE</w:t>
            </w:r>
          </w:p>
        </w:tc>
      </w:tr>
      <w:tr w:rsidR="00B92E71" w:rsidRPr="00EF4A75" w14:paraId="107730CB"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349816F4" w14:textId="2683985F"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 xml:space="preserve">8.1.1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hazardous materials such as baits for pest control, boiler water treatment, fuel and cleaning agents stored securely away from ingredient handling areas to ensure that mistaken use in feed does not occur?</w:t>
            </w:r>
          </w:p>
        </w:tc>
        <w:tc>
          <w:tcPr>
            <w:tcW w:w="5814" w:type="dxa"/>
            <w:tcBorders>
              <w:top w:val="single" w:sz="4" w:space="0" w:color="auto"/>
              <w:left w:val="single" w:sz="4" w:space="0" w:color="auto"/>
              <w:bottom w:val="single" w:sz="4" w:space="0" w:color="auto"/>
              <w:right w:val="single" w:sz="4" w:space="0" w:color="auto"/>
            </w:tcBorders>
          </w:tcPr>
          <w:p w14:paraId="49B56E19" w14:textId="77777777"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504D9EA8"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4CCC6A3F"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rPr>
            </w:pPr>
          </w:p>
        </w:tc>
        <w:tc>
          <w:tcPr>
            <w:tcW w:w="3685" w:type="dxa"/>
            <w:tcBorders>
              <w:top w:val="single" w:sz="4" w:space="0" w:color="auto"/>
              <w:left w:val="single" w:sz="4" w:space="0" w:color="auto"/>
              <w:bottom w:val="single" w:sz="4" w:space="0" w:color="auto"/>
              <w:right w:val="single" w:sz="4" w:space="0" w:color="auto"/>
            </w:tcBorders>
          </w:tcPr>
          <w:p w14:paraId="5914DD35"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rPr>
            </w:pPr>
          </w:p>
        </w:tc>
      </w:tr>
      <w:tr w:rsidR="00B92E71" w:rsidRPr="00EF4A75" w14:paraId="3C4AF9BF"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47979CDC" w14:textId="21794ECD"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8.1.2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such materials stored close to the point of intended use where relevant?</w:t>
            </w:r>
          </w:p>
        </w:tc>
        <w:tc>
          <w:tcPr>
            <w:tcW w:w="5814" w:type="dxa"/>
            <w:tcBorders>
              <w:top w:val="nil"/>
              <w:left w:val="single" w:sz="4" w:space="0" w:color="auto"/>
              <w:bottom w:val="single" w:sz="4" w:space="0" w:color="auto"/>
              <w:right w:val="single" w:sz="4" w:space="0" w:color="auto"/>
            </w:tcBorders>
          </w:tcPr>
          <w:p w14:paraId="1E6977D8" w14:textId="5E4044BE"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Hazardous materials need to be assessed with respect to safe storage location. </w:t>
            </w:r>
            <w:proofErr w:type="gramStart"/>
            <w:r w:rsidRPr="00EF4A75">
              <w:rPr>
                <w:rFonts w:asciiTheme="minorHAnsi" w:hAnsiTheme="minorHAnsi" w:cstheme="minorHAnsi"/>
                <w:i/>
                <w:color w:val="000000"/>
                <w:sz w:val="20"/>
                <w:lang w:val="en-AU"/>
              </w:rPr>
              <w:t>E.g.</w:t>
            </w:r>
            <w:proofErr w:type="gramEnd"/>
            <w:r w:rsidRPr="00EF4A75">
              <w:rPr>
                <w:rFonts w:asciiTheme="minorHAnsi" w:hAnsiTheme="minorHAnsi" w:cstheme="minorHAnsi"/>
                <w:i/>
                <w:color w:val="000000"/>
                <w:sz w:val="20"/>
                <w:lang w:val="en-AU"/>
              </w:rPr>
              <w:t xml:space="preserve"> baits ideally are stored removed from the milling area; boiler chemicals are stored within the boiler area. This needs to be identified in 1.1 risk assessment</w:t>
            </w:r>
          </w:p>
        </w:tc>
        <w:tc>
          <w:tcPr>
            <w:tcW w:w="992" w:type="dxa"/>
            <w:tcBorders>
              <w:top w:val="nil"/>
              <w:left w:val="single" w:sz="4" w:space="0" w:color="auto"/>
              <w:bottom w:val="single" w:sz="4" w:space="0" w:color="auto"/>
              <w:right w:val="single" w:sz="4" w:space="0" w:color="auto"/>
            </w:tcBorders>
          </w:tcPr>
          <w:p w14:paraId="4F275DBA"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rPr>
            </w:pPr>
            <w:r w:rsidRPr="00EF4A75">
              <w:rPr>
                <w:rFonts w:asciiTheme="minorHAnsi" w:hAnsiTheme="minorHAnsi" w:cstheme="minorHAnsi"/>
                <w:color w:val="000000"/>
                <w:sz w:val="20"/>
                <w:lang w:val="en-AU"/>
              </w:rPr>
              <w:t>Should</w:t>
            </w:r>
          </w:p>
        </w:tc>
        <w:tc>
          <w:tcPr>
            <w:tcW w:w="709" w:type="dxa"/>
            <w:tcBorders>
              <w:top w:val="nil"/>
              <w:left w:val="single" w:sz="4" w:space="0" w:color="auto"/>
              <w:bottom w:val="single" w:sz="4" w:space="0" w:color="auto"/>
              <w:right w:val="single" w:sz="4" w:space="0" w:color="auto"/>
            </w:tcBorders>
          </w:tcPr>
          <w:p w14:paraId="3443949E"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rPr>
            </w:pPr>
          </w:p>
        </w:tc>
        <w:tc>
          <w:tcPr>
            <w:tcW w:w="3685" w:type="dxa"/>
            <w:tcBorders>
              <w:top w:val="nil"/>
              <w:left w:val="single" w:sz="4" w:space="0" w:color="auto"/>
              <w:bottom w:val="single" w:sz="4" w:space="0" w:color="auto"/>
              <w:right w:val="single" w:sz="4" w:space="0" w:color="auto"/>
            </w:tcBorders>
          </w:tcPr>
          <w:p w14:paraId="1FA94864"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rPr>
            </w:pPr>
          </w:p>
        </w:tc>
      </w:tr>
      <w:tr w:rsidR="00B92E71" w:rsidRPr="00EF4A75" w14:paraId="05AC41FE" w14:textId="77777777" w:rsidTr="00857AEE">
        <w:trPr>
          <w:cantSplit/>
        </w:trPr>
        <w:tc>
          <w:tcPr>
            <w:tcW w:w="4359" w:type="dxa"/>
            <w:tcBorders>
              <w:bottom w:val="single" w:sz="4" w:space="0" w:color="auto"/>
            </w:tcBorders>
          </w:tcPr>
          <w:p w14:paraId="1C697179" w14:textId="45D0E39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8.2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all pest control chemicals used by suitably trained personnel and registered for such use?</w:t>
            </w:r>
          </w:p>
        </w:tc>
        <w:tc>
          <w:tcPr>
            <w:tcW w:w="5814" w:type="dxa"/>
            <w:tcBorders>
              <w:bottom w:val="single" w:sz="4" w:space="0" w:color="auto"/>
            </w:tcBorders>
          </w:tcPr>
          <w:p w14:paraId="1432EF79" w14:textId="2C1C0307"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Identify in training records for staff or service supplier advice.</w:t>
            </w:r>
          </w:p>
        </w:tc>
        <w:tc>
          <w:tcPr>
            <w:tcW w:w="992" w:type="dxa"/>
            <w:tcBorders>
              <w:bottom w:val="single" w:sz="4" w:space="0" w:color="auto"/>
            </w:tcBorders>
          </w:tcPr>
          <w:p w14:paraId="0119B77F"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bottom w:val="single" w:sz="4" w:space="0" w:color="auto"/>
            </w:tcBorders>
          </w:tcPr>
          <w:p w14:paraId="52A14200"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rPr>
            </w:pPr>
          </w:p>
        </w:tc>
        <w:tc>
          <w:tcPr>
            <w:tcW w:w="3685" w:type="dxa"/>
            <w:tcBorders>
              <w:bottom w:val="single" w:sz="4" w:space="0" w:color="auto"/>
            </w:tcBorders>
          </w:tcPr>
          <w:p w14:paraId="0F6DE30E"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rPr>
            </w:pPr>
          </w:p>
        </w:tc>
      </w:tr>
      <w:tr w:rsidR="00B92E71" w:rsidRPr="00EF4A75" w14:paraId="766CD9C3"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29A1F8D6" w14:textId="79B7FEE1"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8.3.1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cleaning agents stored in a secure storage area and their use controlled? </w:t>
            </w:r>
          </w:p>
          <w:p w14:paraId="45D3E84F"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p>
        </w:tc>
        <w:tc>
          <w:tcPr>
            <w:tcW w:w="5814" w:type="dxa"/>
            <w:tcBorders>
              <w:top w:val="single" w:sz="4" w:space="0" w:color="auto"/>
              <w:left w:val="single" w:sz="4" w:space="0" w:color="auto"/>
              <w:bottom w:val="single" w:sz="4" w:space="0" w:color="auto"/>
              <w:right w:val="single" w:sz="4" w:space="0" w:color="auto"/>
            </w:tcBorders>
          </w:tcPr>
          <w:p w14:paraId="6D83EBDF" w14:textId="2548D49E"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This relates to cleaning agents used in the feed manufacturing buildings. It does not relate to kitchen, </w:t>
            </w:r>
            <w:proofErr w:type="gramStart"/>
            <w:r w:rsidR="008176F7" w:rsidRPr="00EF4A75">
              <w:rPr>
                <w:rFonts w:asciiTheme="minorHAnsi" w:hAnsiTheme="minorHAnsi" w:cstheme="minorHAnsi"/>
                <w:i/>
                <w:color w:val="000000"/>
                <w:sz w:val="20"/>
                <w:lang w:val="en-AU"/>
              </w:rPr>
              <w:t>lunchroom</w:t>
            </w:r>
            <w:proofErr w:type="gramEnd"/>
            <w:r w:rsidRPr="00EF4A75">
              <w:rPr>
                <w:rFonts w:asciiTheme="minorHAnsi" w:hAnsiTheme="minorHAnsi" w:cstheme="minorHAnsi"/>
                <w:i/>
                <w:color w:val="000000"/>
                <w:sz w:val="20"/>
                <w:lang w:val="en-AU"/>
              </w:rPr>
              <w:t xml:space="preserve"> or other non-feed manufacturing buildings.</w:t>
            </w:r>
          </w:p>
        </w:tc>
        <w:tc>
          <w:tcPr>
            <w:tcW w:w="992" w:type="dxa"/>
            <w:tcBorders>
              <w:top w:val="single" w:sz="4" w:space="0" w:color="auto"/>
              <w:left w:val="single" w:sz="4" w:space="0" w:color="auto"/>
              <w:bottom w:val="single" w:sz="4" w:space="0" w:color="auto"/>
              <w:right w:val="single" w:sz="4" w:space="0" w:color="auto"/>
            </w:tcBorders>
          </w:tcPr>
          <w:p w14:paraId="78FCCDA8"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156AABC8"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384CD3F9"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08511E2E" w14:textId="77777777" w:rsidTr="00857AEE">
        <w:trPr>
          <w:cantSplit/>
          <w:trHeight w:val="572"/>
        </w:trPr>
        <w:tc>
          <w:tcPr>
            <w:tcW w:w="4359" w:type="dxa"/>
            <w:tcBorders>
              <w:top w:val="single" w:sz="4" w:space="0" w:color="auto"/>
              <w:left w:val="single" w:sz="4" w:space="0" w:color="auto"/>
              <w:bottom w:val="single" w:sz="4" w:space="0" w:color="auto"/>
              <w:right w:val="single" w:sz="4" w:space="0" w:color="auto"/>
            </w:tcBorders>
          </w:tcPr>
          <w:p w14:paraId="685E0456" w14:textId="40C2069E"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8.3.2 Is there a record of what cleaning agents are kept on site?</w:t>
            </w:r>
          </w:p>
          <w:p w14:paraId="79D94323"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p>
        </w:tc>
        <w:tc>
          <w:tcPr>
            <w:tcW w:w="5814" w:type="dxa"/>
            <w:tcBorders>
              <w:top w:val="single" w:sz="4" w:space="0" w:color="auto"/>
              <w:left w:val="single" w:sz="4" w:space="0" w:color="auto"/>
              <w:bottom w:val="single" w:sz="4" w:space="0" w:color="auto"/>
              <w:right w:val="single" w:sz="4" w:space="0" w:color="auto"/>
            </w:tcBorders>
          </w:tcPr>
          <w:p w14:paraId="1EF18523" w14:textId="2A2AC403"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This relates to cleaning agents used in the feed manufacturing buildings. It does not relate to kitchen, </w:t>
            </w:r>
            <w:proofErr w:type="gramStart"/>
            <w:r w:rsidR="008176F7" w:rsidRPr="00EF4A75">
              <w:rPr>
                <w:rFonts w:asciiTheme="minorHAnsi" w:hAnsiTheme="minorHAnsi" w:cstheme="minorHAnsi"/>
                <w:i/>
                <w:color w:val="000000"/>
                <w:sz w:val="20"/>
                <w:lang w:val="en-AU"/>
              </w:rPr>
              <w:t>lunchroom</w:t>
            </w:r>
            <w:proofErr w:type="gramEnd"/>
            <w:r w:rsidRPr="00EF4A75">
              <w:rPr>
                <w:rFonts w:asciiTheme="minorHAnsi" w:hAnsiTheme="minorHAnsi" w:cstheme="minorHAnsi"/>
                <w:i/>
                <w:color w:val="000000"/>
                <w:sz w:val="20"/>
                <w:lang w:val="en-AU"/>
              </w:rPr>
              <w:t xml:space="preserve"> or other non-feed manufacturing buildings.</w:t>
            </w:r>
          </w:p>
        </w:tc>
        <w:tc>
          <w:tcPr>
            <w:tcW w:w="992" w:type="dxa"/>
            <w:tcBorders>
              <w:top w:val="single" w:sz="4" w:space="0" w:color="auto"/>
              <w:left w:val="single" w:sz="4" w:space="0" w:color="auto"/>
              <w:bottom w:val="single" w:sz="4" w:space="0" w:color="auto"/>
              <w:right w:val="single" w:sz="4" w:space="0" w:color="auto"/>
            </w:tcBorders>
          </w:tcPr>
          <w:p w14:paraId="328D4717"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Should</w:t>
            </w:r>
          </w:p>
        </w:tc>
        <w:tc>
          <w:tcPr>
            <w:tcW w:w="709" w:type="dxa"/>
            <w:tcBorders>
              <w:top w:val="single" w:sz="4" w:space="0" w:color="auto"/>
              <w:left w:val="single" w:sz="4" w:space="0" w:color="auto"/>
              <w:bottom w:val="single" w:sz="4" w:space="0" w:color="auto"/>
              <w:right w:val="single" w:sz="4" w:space="0" w:color="auto"/>
            </w:tcBorders>
          </w:tcPr>
          <w:p w14:paraId="70ECF9BF" w14:textId="232CF83E"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4E35FDA9"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78D5CEDB" w14:textId="77777777" w:rsidTr="0061583C">
        <w:trPr>
          <w:cantSplit/>
        </w:trPr>
        <w:tc>
          <w:tcPr>
            <w:tcW w:w="4359" w:type="dxa"/>
          </w:tcPr>
          <w:p w14:paraId="5CF11E40" w14:textId="372AFEE6"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8.4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Is there a written inventory control system for all non</w:t>
            </w:r>
            <w:r w:rsidR="00857AEE" w:rsidRPr="00EF4A75">
              <w:rPr>
                <w:rFonts w:asciiTheme="minorHAnsi" w:hAnsiTheme="minorHAnsi" w:cstheme="minorHAnsi"/>
                <w:bCs/>
                <w:color w:val="000000"/>
                <w:sz w:val="20"/>
                <w:lang w:val="en-AU"/>
              </w:rPr>
              <w:t>-</w:t>
            </w:r>
            <w:r w:rsidRPr="00EF4A75">
              <w:rPr>
                <w:rFonts w:asciiTheme="minorHAnsi" w:hAnsiTheme="minorHAnsi" w:cstheme="minorHAnsi"/>
                <w:bCs/>
                <w:color w:val="000000"/>
                <w:sz w:val="20"/>
                <w:lang w:val="en-AU"/>
              </w:rPr>
              <w:t xml:space="preserve">raw material chemicals used on site? </w:t>
            </w:r>
          </w:p>
        </w:tc>
        <w:tc>
          <w:tcPr>
            <w:tcW w:w="5814" w:type="dxa"/>
          </w:tcPr>
          <w:p w14:paraId="2922669A" w14:textId="195C9D3E"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Inventory control is for all chemicals used within or located at the feed mill. Examples are grain treatment chemicals and rodent control? Where other non-feed milling activities take place on the site and these are physically separated from the feed milling operations, they are outside the scope of FeedSafe </w:t>
            </w:r>
            <w:proofErr w:type="gramStart"/>
            <w:r w:rsidRPr="00EF4A75">
              <w:rPr>
                <w:rFonts w:asciiTheme="minorHAnsi" w:hAnsiTheme="minorHAnsi" w:cstheme="minorHAnsi"/>
                <w:i/>
                <w:color w:val="000000"/>
                <w:sz w:val="20"/>
                <w:lang w:val="en-AU"/>
              </w:rPr>
              <w:t>e.g.</w:t>
            </w:r>
            <w:proofErr w:type="gramEnd"/>
            <w:r w:rsidRPr="00EF4A75">
              <w:rPr>
                <w:rFonts w:asciiTheme="minorHAnsi" w:hAnsiTheme="minorHAnsi" w:cstheme="minorHAnsi"/>
                <w:i/>
                <w:color w:val="000000"/>
                <w:sz w:val="20"/>
                <w:lang w:val="en-AU"/>
              </w:rPr>
              <w:t xml:space="preserve"> chemicals used in vehicle maintenance are not included in the inventory where they are stored and used in buildings separate from the feed mill. Inventory control does not relate to </w:t>
            </w:r>
            <w:r w:rsidR="008176F7" w:rsidRPr="00EF4A75">
              <w:rPr>
                <w:rFonts w:asciiTheme="minorHAnsi" w:hAnsiTheme="minorHAnsi" w:cstheme="minorHAnsi"/>
                <w:i/>
                <w:color w:val="000000"/>
                <w:sz w:val="20"/>
                <w:lang w:val="en-AU"/>
              </w:rPr>
              <w:t>lunchrooms</w:t>
            </w:r>
            <w:r w:rsidRPr="00EF4A75">
              <w:rPr>
                <w:rFonts w:asciiTheme="minorHAnsi" w:hAnsiTheme="minorHAnsi" w:cstheme="minorHAnsi"/>
                <w:i/>
                <w:color w:val="000000"/>
                <w:sz w:val="20"/>
                <w:lang w:val="en-AU"/>
              </w:rPr>
              <w:t>, amenities or other non-feed milling buildings.</w:t>
            </w:r>
          </w:p>
        </w:tc>
        <w:tc>
          <w:tcPr>
            <w:tcW w:w="992" w:type="dxa"/>
          </w:tcPr>
          <w:p w14:paraId="27C6E442"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142F884D"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Pr>
          <w:p w14:paraId="7E8CC105" w14:textId="77777777" w:rsidR="00B92E71" w:rsidRPr="00EF4A75" w:rsidRDefault="00B92E71" w:rsidP="00490985">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63337061" w14:textId="77777777" w:rsidTr="0061583C">
        <w:trPr>
          <w:cantSplit/>
          <w:trHeight w:val="1123"/>
        </w:trPr>
        <w:tc>
          <w:tcPr>
            <w:tcW w:w="4359" w:type="dxa"/>
          </w:tcPr>
          <w:p w14:paraId="662CF290" w14:textId="5B311FC3"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8.5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all non-ingredient materials managed to ensure they are not mistakenly incorporated into stockfeed? </w:t>
            </w:r>
          </w:p>
        </w:tc>
        <w:tc>
          <w:tcPr>
            <w:tcW w:w="5814" w:type="dxa"/>
          </w:tcPr>
          <w:p w14:paraId="65626EC7" w14:textId="77777777" w:rsidR="00B92E71" w:rsidRPr="00EF4A75" w:rsidRDefault="00B92E71" w:rsidP="00B92E71">
            <w:pPr>
              <w:tabs>
                <w:tab w:val="left" w:pos="-1440"/>
                <w:tab w:val="left" w:pos="-720"/>
                <w:tab w:val="left" w:pos="0"/>
                <w:tab w:val="left" w:pos="709"/>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Emphasis placed on chemicals which are either toxic to livestock or may result in chemical residues if unintentionally included within stock feed.</w:t>
            </w:r>
          </w:p>
        </w:tc>
        <w:tc>
          <w:tcPr>
            <w:tcW w:w="992" w:type="dxa"/>
          </w:tcPr>
          <w:p w14:paraId="0C40BAC9" w14:textId="77777777" w:rsidR="00B92E71" w:rsidRPr="00EF4A75" w:rsidRDefault="00B92E71" w:rsidP="00B92E71">
            <w:pPr>
              <w:tabs>
                <w:tab w:val="left" w:pos="-1440"/>
                <w:tab w:val="left" w:pos="-720"/>
                <w:tab w:val="left" w:pos="0"/>
                <w:tab w:val="left" w:pos="709"/>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A4A797A" w14:textId="77777777" w:rsidR="00B92E71" w:rsidRPr="00DB58F7" w:rsidRDefault="00B92E71" w:rsidP="00DB58F7">
            <w:pPr>
              <w:tabs>
                <w:tab w:val="left" w:pos="-1440"/>
                <w:tab w:val="left" w:pos="-720"/>
                <w:tab w:val="left" w:pos="432"/>
                <w:tab w:val="left" w:pos="709"/>
                <w:tab w:val="left" w:pos="3955"/>
              </w:tabs>
              <w:jc w:val="center"/>
              <w:rPr>
                <w:rFonts w:asciiTheme="minorHAnsi" w:hAnsiTheme="minorHAnsi" w:cstheme="minorHAnsi"/>
                <w:color w:val="000000"/>
                <w:sz w:val="20"/>
                <w:lang w:val="en-AU"/>
              </w:rPr>
            </w:pPr>
          </w:p>
        </w:tc>
        <w:tc>
          <w:tcPr>
            <w:tcW w:w="3685" w:type="dxa"/>
          </w:tcPr>
          <w:p w14:paraId="0CCB02B4" w14:textId="77777777" w:rsidR="00B92E71" w:rsidRPr="00EF4A75" w:rsidRDefault="00B92E71" w:rsidP="00D17DB6">
            <w:pPr>
              <w:tabs>
                <w:tab w:val="left" w:pos="-1440"/>
                <w:tab w:val="left" w:pos="-720"/>
                <w:tab w:val="left" w:pos="432"/>
                <w:tab w:val="left" w:pos="709"/>
                <w:tab w:val="left" w:pos="3955"/>
              </w:tabs>
              <w:rPr>
                <w:rFonts w:asciiTheme="minorHAnsi" w:hAnsiTheme="minorHAnsi" w:cstheme="minorHAnsi"/>
                <w:color w:val="000000"/>
                <w:sz w:val="20"/>
                <w:lang w:val="en-AU"/>
              </w:rPr>
            </w:pPr>
          </w:p>
        </w:tc>
      </w:tr>
      <w:tr w:rsidR="00857AEE" w:rsidRPr="00EF4A75" w14:paraId="27162BC9" w14:textId="77777777" w:rsidTr="00857AEE">
        <w:trPr>
          <w:cantSplit/>
        </w:trPr>
        <w:tc>
          <w:tcPr>
            <w:tcW w:w="15559" w:type="dxa"/>
            <w:gridSpan w:val="5"/>
            <w:shd w:val="clear" w:color="auto" w:fill="003087"/>
          </w:tcPr>
          <w:p w14:paraId="4779CF65" w14:textId="0380BD09" w:rsidR="00857AEE" w:rsidRPr="00DB58F7" w:rsidRDefault="00857AEE" w:rsidP="00DB58F7">
            <w:pPr>
              <w:tabs>
                <w:tab w:val="left" w:pos="-1440"/>
                <w:tab w:val="left" w:pos="-720"/>
                <w:tab w:val="left" w:pos="709"/>
                <w:tab w:val="left" w:pos="2472"/>
                <w:tab w:val="left" w:pos="3213"/>
                <w:tab w:val="left" w:pos="3955"/>
              </w:tabs>
              <w:jc w:val="center"/>
              <w:rPr>
                <w:rFonts w:asciiTheme="minorHAnsi" w:hAnsiTheme="minorHAnsi" w:cstheme="minorHAnsi"/>
                <w:b/>
                <w:color w:val="FFFFFF"/>
                <w:sz w:val="20"/>
                <w:lang w:val="en-AU"/>
              </w:rPr>
            </w:pPr>
            <w:r w:rsidRPr="00DB58F7">
              <w:rPr>
                <w:rFonts w:asciiTheme="minorHAnsi" w:hAnsiTheme="minorHAnsi" w:cstheme="minorHAnsi"/>
                <w:b/>
                <w:bCs/>
                <w:color w:val="FFFFFF"/>
                <w:sz w:val="20"/>
                <w:lang w:val="en-AU"/>
              </w:rPr>
              <w:t xml:space="preserve">9.0 </w:t>
            </w:r>
            <w:r w:rsidRPr="00DB58F7">
              <w:rPr>
                <w:rFonts w:asciiTheme="minorHAnsi" w:hAnsiTheme="minorHAnsi" w:cstheme="minorHAnsi"/>
                <w:b/>
                <w:bCs/>
                <w:color w:val="FFFFFF"/>
                <w:sz w:val="20"/>
                <w:lang w:val="en-AU"/>
              </w:rPr>
              <w:tab/>
              <w:t>FORMULATION AND MANUFACTURING INSTRUCTIONS</w:t>
            </w:r>
          </w:p>
        </w:tc>
      </w:tr>
      <w:tr w:rsidR="00B92E71" w:rsidRPr="00EF4A75" w14:paraId="069E4EB6" w14:textId="77777777" w:rsidTr="0061583C">
        <w:trPr>
          <w:cantSplit/>
        </w:trPr>
        <w:tc>
          <w:tcPr>
            <w:tcW w:w="4359" w:type="dxa"/>
          </w:tcPr>
          <w:p w14:paraId="50F5E5D0" w14:textId="07819E9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9.1.1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there a written formulation master file, with a record of the dates of use and version numbers? </w:t>
            </w:r>
          </w:p>
        </w:tc>
        <w:tc>
          <w:tcPr>
            <w:tcW w:w="5814" w:type="dxa"/>
          </w:tcPr>
          <w:p w14:paraId="047E35CE" w14:textId="77777777"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Either in hard copy or electronic form.</w:t>
            </w:r>
          </w:p>
        </w:tc>
        <w:tc>
          <w:tcPr>
            <w:tcW w:w="992" w:type="dxa"/>
          </w:tcPr>
          <w:p w14:paraId="78E2E01F"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Pr>
          <w:p w14:paraId="32BCFF9F"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Pr>
          <w:p w14:paraId="17A74211" w14:textId="77777777" w:rsidR="00B92E71" w:rsidRPr="00DB58F7" w:rsidRDefault="00B92E71" w:rsidP="00DB58F7">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40194164" w14:textId="77777777" w:rsidTr="00857AEE">
        <w:trPr>
          <w:cantSplit/>
        </w:trPr>
        <w:tc>
          <w:tcPr>
            <w:tcW w:w="4359" w:type="dxa"/>
            <w:tcBorders>
              <w:bottom w:val="single" w:sz="4" w:space="0" w:color="auto"/>
            </w:tcBorders>
          </w:tcPr>
          <w:p w14:paraId="023E4901" w14:textId="12ADC2F3"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9.1.2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this master file maintained by an authorised person? </w:t>
            </w:r>
          </w:p>
        </w:tc>
        <w:tc>
          <w:tcPr>
            <w:tcW w:w="5814" w:type="dxa"/>
            <w:tcBorders>
              <w:bottom w:val="single" w:sz="4" w:space="0" w:color="auto"/>
            </w:tcBorders>
          </w:tcPr>
          <w:p w14:paraId="2A835746" w14:textId="77777777"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Confirm who is on the authorised person list and their experience or qualifications. </w:t>
            </w:r>
          </w:p>
        </w:tc>
        <w:tc>
          <w:tcPr>
            <w:tcW w:w="992" w:type="dxa"/>
            <w:tcBorders>
              <w:bottom w:val="single" w:sz="4" w:space="0" w:color="auto"/>
            </w:tcBorders>
          </w:tcPr>
          <w:p w14:paraId="0BB7DCD8"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bottom w:val="single" w:sz="4" w:space="0" w:color="auto"/>
            </w:tcBorders>
          </w:tcPr>
          <w:p w14:paraId="27A00EBB"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single" w:sz="4" w:space="0" w:color="auto"/>
            </w:tcBorders>
          </w:tcPr>
          <w:p w14:paraId="4261E19E" w14:textId="77777777" w:rsidR="00B92E71" w:rsidRPr="00DB58F7" w:rsidRDefault="00B92E71" w:rsidP="00DB58F7">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5B4E2574"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6DBB2EA3" w14:textId="72A99118"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 xml:space="preserve">9.2.1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Do formulas in use provide the following information</w:t>
            </w:r>
            <w:r w:rsidR="008176F7" w:rsidRPr="00EF4A75">
              <w:rPr>
                <w:rFonts w:asciiTheme="minorHAnsi" w:hAnsiTheme="minorHAnsi" w:cstheme="minorHAnsi"/>
                <w:bCs/>
                <w:color w:val="000000"/>
                <w:sz w:val="20"/>
                <w:lang w:val="en-AU"/>
              </w:rPr>
              <w:t>?</w:t>
            </w:r>
          </w:p>
          <w:p w14:paraId="274B2FB9" w14:textId="13423516" w:rsidR="00B92E71" w:rsidRPr="00EF4A75" w:rsidRDefault="00B92E71" w:rsidP="00857AEE">
            <w:pPr>
              <w:numPr>
                <w:ilvl w:val="0"/>
                <w:numId w:val="46"/>
              </w:numPr>
              <w:tabs>
                <w:tab w:val="left" w:pos="-1440"/>
                <w:tab w:val="left" w:pos="-720"/>
                <w:tab w:val="left" w:pos="851"/>
                <w:tab w:val="left" w:pos="1854"/>
                <w:tab w:val="left" w:pos="2472"/>
              </w:tabs>
              <w:ind w:left="851" w:hanging="284"/>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the name and unique identity code of the product</w:t>
            </w:r>
            <w:r w:rsidR="008176F7" w:rsidRPr="00EF4A75">
              <w:rPr>
                <w:rFonts w:asciiTheme="minorHAnsi" w:hAnsiTheme="minorHAnsi" w:cstheme="minorHAnsi"/>
                <w:bCs/>
                <w:color w:val="000000"/>
                <w:sz w:val="20"/>
                <w:lang w:val="en-AU"/>
              </w:rPr>
              <w:t>.</w:t>
            </w:r>
          </w:p>
          <w:p w14:paraId="1676F6E1" w14:textId="6DFB4B7B" w:rsidR="00B92E71" w:rsidRPr="00EF4A75" w:rsidRDefault="00B92E71" w:rsidP="00857AEE">
            <w:pPr>
              <w:numPr>
                <w:ilvl w:val="0"/>
                <w:numId w:val="46"/>
              </w:numPr>
              <w:tabs>
                <w:tab w:val="left" w:pos="-1440"/>
                <w:tab w:val="left" w:pos="-720"/>
                <w:tab w:val="left" w:pos="851"/>
                <w:tab w:val="left" w:pos="1854"/>
                <w:tab w:val="left" w:pos="2472"/>
              </w:tabs>
              <w:ind w:left="851" w:hanging="284"/>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an indication as to the animal type for which the product is intended to be fed</w:t>
            </w:r>
            <w:r w:rsidR="008176F7" w:rsidRPr="00EF4A75">
              <w:rPr>
                <w:rFonts w:asciiTheme="minorHAnsi" w:hAnsiTheme="minorHAnsi" w:cstheme="minorHAnsi"/>
                <w:bCs/>
                <w:color w:val="000000"/>
                <w:sz w:val="20"/>
                <w:lang w:val="en-AU"/>
              </w:rPr>
              <w:t>.</w:t>
            </w:r>
          </w:p>
          <w:p w14:paraId="158463B0" w14:textId="6CE9E17D" w:rsidR="00B92E71" w:rsidRPr="00EF4A75" w:rsidRDefault="00B92E71" w:rsidP="00857AEE">
            <w:pPr>
              <w:numPr>
                <w:ilvl w:val="0"/>
                <w:numId w:val="46"/>
              </w:numPr>
              <w:tabs>
                <w:tab w:val="left" w:pos="-1440"/>
                <w:tab w:val="left" w:pos="-720"/>
                <w:tab w:val="left" w:pos="851"/>
                <w:tab w:val="left" w:pos="1854"/>
                <w:tab w:val="left" w:pos="2472"/>
              </w:tabs>
              <w:ind w:left="851" w:hanging="284"/>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the precise quantity of each raw material and, where appropriate, the location of the bin or bags of that raw material?</w:t>
            </w:r>
          </w:p>
        </w:tc>
        <w:tc>
          <w:tcPr>
            <w:tcW w:w="5814" w:type="dxa"/>
            <w:tcBorders>
              <w:top w:val="single" w:sz="4" w:space="0" w:color="auto"/>
              <w:left w:val="single" w:sz="4" w:space="0" w:color="auto"/>
              <w:bottom w:val="single" w:sz="4" w:space="0" w:color="auto"/>
              <w:right w:val="single" w:sz="4" w:space="0" w:color="auto"/>
            </w:tcBorders>
          </w:tcPr>
          <w:p w14:paraId="12F126E4" w14:textId="77777777"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4DE688DD"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p w14:paraId="486DA509" w14:textId="556ECDAE" w:rsidR="00B92E71" w:rsidRPr="00EF4A75" w:rsidRDefault="00857AEE"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(All)</w:t>
            </w:r>
          </w:p>
        </w:tc>
        <w:tc>
          <w:tcPr>
            <w:tcW w:w="709" w:type="dxa"/>
            <w:tcBorders>
              <w:top w:val="single" w:sz="4" w:space="0" w:color="auto"/>
              <w:left w:val="single" w:sz="4" w:space="0" w:color="auto"/>
              <w:bottom w:val="single" w:sz="4" w:space="0" w:color="auto"/>
              <w:right w:val="single" w:sz="4" w:space="0" w:color="auto"/>
            </w:tcBorders>
          </w:tcPr>
          <w:p w14:paraId="31612A8E"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77AA4CB8" w14:textId="77777777" w:rsidR="00B92E71" w:rsidRPr="00DB58F7" w:rsidRDefault="00B92E71" w:rsidP="00DB58F7">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60CE562D"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072D28AD" w14:textId="16D57856"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9.2.2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In mills where restricted animal material is used and ruminant feed is also manufactured, is there a system to identify formulations contain restricted animal material and is unsuitable for ruminant feeding? </w:t>
            </w:r>
          </w:p>
        </w:tc>
        <w:tc>
          <w:tcPr>
            <w:tcW w:w="5814" w:type="dxa"/>
            <w:tcBorders>
              <w:top w:val="single" w:sz="4" w:space="0" w:color="auto"/>
              <w:left w:val="single" w:sz="4" w:space="0" w:color="auto"/>
              <w:bottom w:val="single" w:sz="4" w:space="0" w:color="auto"/>
              <w:right w:val="single" w:sz="4" w:space="0" w:color="auto"/>
            </w:tcBorders>
          </w:tcPr>
          <w:p w14:paraId="61DAFE44" w14:textId="77777777" w:rsidR="00B92E71"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Confirm that the identification is recognised by manufacturing staff producing feed.</w:t>
            </w:r>
          </w:p>
          <w:p w14:paraId="6A7E25A0" w14:textId="3CD519D9" w:rsidR="00D46FDE" w:rsidRPr="00D46FDE" w:rsidRDefault="00D46FDE" w:rsidP="00B92E71">
            <w:pPr>
              <w:rPr>
                <w:rFonts w:asciiTheme="minorHAnsi" w:hAnsiTheme="minorHAnsi" w:cstheme="minorHAnsi"/>
                <w:b/>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04764E7C"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49AD98FA" w14:textId="6509A263" w:rsidR="00B92E71" w:rsidRPr="00DB58F7" w:rsidRDefault="00B92E71" w:rsidP="00DB58F7">
            <w:pPr>
              <w:pStyle w:val="a"/>
              <w:tabs>
                <w:tab w:val="left" w:pos="-1080"/>
                <w:tab w:val="left" w:pos="-720"/>
                <w:tab w:val="left" w:pos="432"/>
                <w:tab w:val="left" w:pos="1394"/>
                <w:tab w:val="left" w:pos="1854"/>
                <w:tab w:val="left" w:pos="2472"/>
                <w:tab w:val="left" w:pos="3213"/>
                <w:tab w:val="left" w:pos="3955"/>
              </w:tabs>
              <w:ind w:left="0" w:firstLine="0"/>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23D295EC" w14:textId="77777777" w:rsidR="00B92E71" w:rsidRPr="00DB58F7" w:rsidRDefault="00B92E71" w:rsidP="00DB58F7">
            <w:pPr>
              <w:pStyle w:val="a"/>
              <w:tabs>
                <w:tab w:val="left" w:pos="-1080"/>
                <w:tab w:val="left" w:pos="-720"/>
                <w:tab w:val="left" w:pos="432"/>
                <w:tab w:val="left" w:pos="1394"/>
                <w:tab w:val="left" w:pos="1854"/>
                <w:tab w:val="left" w:pos="2472"/>
                <w:tab w:val="left" w:pos="3213"/>
                <w:tab w:val="left" w:pos="3955"/>
              </w:tabs>
              <w:ind w:left="0" w:firstLine="0"/>
              <w:rPr>
                <w:rFonts w:asciiTheme="minorHAnsi" w:hAnsiTheme="minorHAnsi" w:cstheme="minorHAnsi"/>
                <w:color w:val="000000"/>
                <w:sz w:val="20"/>
                <w:lang w:val="en-AU"/>
              </w:rPr>
            </w:pPr>
          </w:p>
        </w:tc>
      </w:tr>
      <w:tr w:rsidR="00B92E71" w:rsidRPr="00EF4A75" w14:paraId="66132F4C"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68A0614E" w14:textId="167632D8"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9.3.1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When formulations are modified, including raw material substitutions, does an authorised person make such modifications?</w:t>
            </w:r>
          </w:p>
        </w:tc>
        <w:tc>
          <w:tcPr>
            <w:tcW w:w="5814" w:type="dxa"/>
            <w:tcBorders>
              <w:top w:val="single" w:sz="4" w:space="0" w:color="auto"/>
              <w:left w:val="single" w:sz="4" w:space="0" w:color="auto"/>
              <w:bottom w:val="single" w:sz="4" w:space="0" w:color="auto"/>
              <w:right w:val="single" w:sz="4" w:space="0" w:color="auto"/>
            </w:tcBorders>
          </w:tcPr>
          <w:p w14:paraId="6BC1DEB3" w14:textId="3D898D9B"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Confirm who is authorised and their experience or qualifications.</w:t>
            </w:r>
          </w:p>
        </w:tc>
        <w:tc>
          <w:tcPr>
            <w:tcW w:w="992" w:type="dxa"/>
            <w:tcBorders>
              <w:top w:val="single" w:sz="4" w:space="0" w:color="auto"/>
              <w:left w:val="single" w:sz="4" w:space="0" w:color="auto"/>
              <w:bottom w:val="single" w:sz="4" w:space="0" w:color="auto"/>
              <w:right w:val="single" w:sz="4" w:space="0" w:color="auto"/>
            </w:tcBorders>
          </w:tcPr>
          <w:p w14:paraId="0789726A"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3EF709E0" w14:textId="0FEAF3F5"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2642A726" w14:textId="77777777" w:rsidR="00B92E71" w:rsidRPr="00DB58F7" w:rsidRDefault="00B92E71" w:rsidP="00DB58F7">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5E6DB300"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090A764A" w14:textId="4F89336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9.3.2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Is there a system to document formulation changes when they are made?</w:t>
            </w:r>
          </w:p>
        </w:tc>
        <w:tc>
          <w:tcPr>
            <w:tcW w:w="5814" w:type="dxa"/>
            <w:tcBorders>
              <w:top w:val="single" w:sz="4" w:space="0" w:color="auto"/>
              <w:left w:val="single" w:sz="4" w:space="0" w:color="auto"/>
              <w:bottom w:val="single" w:sz="4" w:space="0" w:color="auto"/>
              <w:right w:val="single" w:sz="4" w:space="0" w:color="auto"/>
            </w:tcBorders>
          </w:tcPr>
          <w:p w14:paraId="7168BC23"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5A0680F3"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468DDC65"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4B4CDAAB" w14:textId="77777777" w:rsidR="00B92E71" w:rsidRPr="00DB58F7" w:rsidRDefault="00B92E71" w:rsidP="00DB58F7">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F60E55" w:rsidRPr="00EF4A75" w14:paraId="754280B0" w14:textId="77777777" w:rsidTr="00F60E55">
        <w:trPr>
          <w:cantSplit/>
          <w:trHeight w:val="1003"/>
        </w:trPr>
        <w:tc>
          <w:tcPr>
            <w:tcW w:w="4359" w:type="dxa"/>
            <w:tcBorders>
              <w:top w:val="single" w:sz="4" w:space="0" w:color="auto"/>
            </w:tcBorders>
          </w:tcPr>
          <w:p w14:paraId="59E531C9" w14:textId="266DFF68" w:rsidR="00F60E55" w:rsidRPr="00EF4A75" w:rsidRDefault="00F60E55" w:rsidP="00F60E55">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9.4.1 </w:t>
            </w:r>
            <w:r w:rsidRPr="00EF4A75">
              <w:rPr>
                <w:rFonts w:asciiTheme="minorHAnsi" w:hAnsiTheme="minorHAnsi" w:cstheme="minorHAnsi"/>
                <w:bCs/>
                <w:color w:val="000000"/>
                <w:sz w:val="20"/>
                <w:lang w:val="en-AU"/>
              </w:rPr>
              <w:tab/>
              <w:t>Is there a written procedure adopted to prevent cross contamination of feeds with incompatible feed ingredients and medications?</w:t>
            </w:r>
          </w:p>
        </w:tc>
        <w:tc>
          <w:tcPr>
            <w:tcW w:w="5814" w:type="dxa"/>
            <w:tcBorders>
              <w:top w:val="single" w:sz="4" w:space="0" w:color="auto"/>
            </w:tcBorders>
          </w:tcPr>
          <w:p w14:paraId="48B3D55E" w14:textId="4A17255C" w:rsidR="00F60E55" w:rsidRPr="00EF4A75" w:rsidRDefault="00F60E55"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rPr>
            </w:pPr>
            <w:r w:rsidRPr="00EF4A75">
              <w:rPr>
                <w:rFonts w:asciiTheme="minorHAnsi" w:hAnsiTheme="minorHAnsi" w:cstheme="minorHAnsi"/>
                <w:bCs/>
                <w:i/>
                <w:color w:val="000000"/>
                <w:sz w:val="20"/>
              </w:rPr>
              <w:t xml:space="preserve">Refer to the SFMCA </w:t>
            </w:r>
            <w:r w:rsidRPr="00EF4A75">
              <w:rPr>
                <w:rFonts w:asciiTheme="minorHAnsi" w:hAnsiTheme="minorHAnsi" w:cstheme="minorHAnsi"/>
                <w:i/>
                <w:color w:val="000000"/>
                <w:sz w:val="20"/>
              </w:rPr>
              <w:t xml:space="preserve">document </w:t>
            </w:r>
            <w:hyperlink r:id="rId27" w:history="1">
              <w:r w:rsidRPr="00EF4A75">
                <w:rPr>
                  <w:rStyle w:val="Hyperlink"/>
                  <w:rFonts w:asciiTheme="minorHAnsi" w:hAnsiTheme="minorHAnsi" w:cstheme="minorHAnsi"/>
                  <w:i/>
                  <w:sz w:val="20"/>
                </w:rPr>
                <w:t>Guidelines Preventing Contamination with Restricted Feed Ingredients</w:t>
              </w:r>
            </w:hyperlink>
            <w:r w:rsidRPr="00EF4A75">
              <w:rPr>
                <w:rFonts w:asciiTheme="minorHAnsi" w:hAnsiTheme="minorHAnsi" w:cstheme="minorHAnsi"/>
                <w:i/>
                <w:color w:val="000000"/>
                <w:sz w:val="20"/>
              </w:rPr>
              <w:t xml:space="preserve"> and </w:t>
            </w:r>
            <w:hyperlink r:id="rId28" w:history="1">
              <w:r w:rsidRPr="00EF4A75">
                <w:rPr>
                  <w:rStyle w:val="Hyperlink"/>
                  <w:rFonts w:asciiTheme="minorHAnsi" w:hAnsiTheme="minorHAnsi" w:cstheme="minorHAnsi"/>
                  <w:i/>
                  <w:sz w:val="20"/>
                </w:rPr>
                <w:t>Guidelines in How to Verify Cross Transference Controls</w:t>
              </w:r>
            </w:hyperlink>
            <w:r w:rsidRPr="00EF4A75">
              <w:rPr>
                <w:rFonts w:asciiTheme="minorHAnsi" w:hAnsiTheme="minorHAnsi" w:cstheme="minorHAnsi"/>
                <w:i/>
                <w:color w:val="000000"/>
                <w:sz w:val="20"/>
              </w:rPr>
              <w:t>.</w:t>
            </w:r>
          </w:p>
        </w:tc>
        <w:tc>
          <w:tcPr>
            <w:tcW w:w="992" w:type="dxa"/>
            <w:tcBorders>
              <w:top w:val="single" w:sz="4" w:space="0" w:color="auto"/>
            </w:tcBorders>
          </w:tcPr>
          <w:p w14:paraId="63B7A3E4" w14:textId="77777777" w:rsidR="00F60E55" w:rsidRPr="00EF4A75" w:rsidRDefault="00F60E55" w:rsidP="00F60E55">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p w14:paraId="360D5FD3" w14:textId="77777777" w:rsidR="00F60E55" w:rsidRPr="00EF4A75" w:rsidRDefault="00F60E55"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p>
        </w:tc>
        <w:tc>
          <w:tcPr>
            <w:tcW w:w="709" w:type="dxa"/>
            <w:tcBorders>
              <w:top w:val="single" w:sz="4" w:space="0" w:color="auto"/>
            </w:tcBorders>
          </w:tcPr>
          <w:p w14:paraId="3A21F1FA" w14:textId="77777777" w:rsidR="00F60E55" w:rsidRPr="00DB58F7" w:rsidRDefault="00F60E55"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tcBorders>
          </w:tcPr>
          <w:p w14:paraId="434CD2DF" w14:textId="77777777" w:rsidR="00F60E55" w:rsidRPr="00DB58F7" w:rsidRDefault="00F60E55" w:rsidP="00DB58F7">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0AC40351" w14:textId="77777777" w:rsidTr="00F60E55">
        <w:trPr>
          <w:cantSplit/>
          <w:trHeight w:val="836"/>
        </w:trPr>
        <w:tc>
          <w:tcPr>
            <w:tcW w:w="4359" w:type="dxa"/>
            <w:tcBorders>
              <w:top w:val="single" w:sz="4" w:space="0" w:color="auto"/>
            </w:tcBorders>
          </w:tcPr>
          <w:p w14:paraId="56713A77" w14:textId="0F8E1A36" w:rsidR="00B92E71" w:rsidRPr="00EF4A75" w:rsidRDefault="00B92E71" w:rsidP="00F60E55">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9.4.2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Have these procedures been verified through inspection, </w:t>
            </w:r>
            <w:proofErr w:type="gramStart"/>
            <w:r w:rsidRPr="00EF4A75">
              <w:rPr>
                <w:rFonts w:asciiTheme="minorHAnsi" w:hAnsiTheme="minorHAnsi" w:cstheme="minorHAnsi"/>
                <w:bCs/>
                <w:color w:val="000000"/>
                <w:sz w:val="20"/>
                <w:lang w:val="en-AU"/>
              </w:rPr>
              <w:t>sampling</w:t>
            </w:r>
            <w:proofErr w:type="gramEnd"/>
            <w:r w:rsidRPr="00EF4A75">
              <w:rPr>
                <w:rFonts w:asciiTheme="minorHAnsi" w:hAnsiTheme="minorHAnsi" w:cstheme="minorHAnsi"/>
                <w:bCs/>
                <w:color w:val="000000"/>
                <w:sz w:val="20"/>
                <w:lang w:val="en-AU"/>
              </w:rPr>
              <w:t xml:space="preserve"> and testing?</w:t>
            </w:r>
          </w:p>
        </w:tc>
        <w:tc>
          <w:tcPr>
            <w:tcW w:w="5814" w:type="dxa"/>
            <w:tcBorders>
              <w:top w:val="single" w:sz="4" w:space="0" w:color="auto"/>
            </w:tcBorders>
          </w:tcPr>
          <w:p w14:paraId="50DCC138" w14:textId="6AC5701D"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Manufacturers must meet the maximum carry-over of certain coccidiostats as per (EU) No 574/2011, refer </w:t>
            </w:r>
            <w:hyperlink r:id="rId29" w:history="1">
              <w:r w:rsidRPr="00EF4A75">
                <w:rPr>
                  <w:rStyle w:val="Hyperlink"/>
                  <w:rFonts w:asciiTheme="minorHAnsi" w:hAnsiTheme="minorHAnsi" w:cstheme="minorHAnsi"/>
                  <w:i/>
                  <w:sz w:val="20"/>
                  <w:lang w:val="en-AU"/>
                </w:rPr>
                <w:t>Guidelines in How to Verify Cross Transference Controls.</w:t>
              </w:r>
            </w:hyperlink>
          </w:p>
        </w:tc>
        <w:tc>
          <w:tcPr>
            <w:tcW w:w="992" w:type="dxa"/>
            <w:tcBorders>
              <w:top w:val="single" w:sz="4" w:space="0" w:color="auto"/>
            </w:tcBorders>
          </w:tcPr>
          <w:p w14:paraId="61C1B15B"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tcBorders>
          </w:tcPr>
          <w:p w14:paraId="5EBDDB21"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tcBorders>
          </w:tcPr>
          <w:p w14:paraId="348C707C" w14:textId="77777777" w:rsidR="00B92E71" w:rsidRPr="00DB58F7" w:rsidRDefault="00B92E71" w:rsidP="00DB58F7">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56867489" w14:textId="77777777" w:rsidTr="0061583C">
        <w:trPr>
          <w:cantSplit/>
        </w:trPr>
        <w:tc>
          <w:tcPr>
            <w:tcW w:w="4359" w:type="dxa"/>
          </w:tcPr>
          <w:p w14:paraId="27862F54" w14:textId="632AC036"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9.5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precautions taken to prevent cross contamination of subsequent mixes; this may include records of flushing, </w:t>
            </w:r>
            <w:proofErr w:type="gramStart"/>
            <w:r w:rsidRPr="00EF4A75">
              <w:rPr>
                <w:rFonts w:asciiTheme="minorHAnsi" w:hAnsiTheme="minorHAnsi" w:cstheme="minorHAnsi"/>
                <w:bCs/>
                <w:color w:val="000000"/>
                <w:sz w:val="20"/>
                <w:lang w:val="en-AU"/>
              </w:rPr>
              <w:t>sequencing</w:t>
            </w:r>
            <w:proofErr w:type="gramEnd"/>
            <w:r w:rsidRPr="00EF4A75">
              <w:rPr>
                <w:rFonts w:asciiTheme="minorHAnsi" w:hAnsiTheme="minorHAnsi" w:cstheme="minorHAnsi"/>
                <w:bCs/>
                <w:color w:val="000000"/>
                <w:sz w:val="20"/>
                <w:lang w:val="en-AU"/>
              </w:rPr>
              <w:t xml:space="preserve"> and cleaning? </w:t>
            </w:r>
          </w:p>
        </w:tc>
        <w:tc>
          <w:tcPr>
            <w:tcW w:w="5814" w:type="dxa"/>
          </w:tcPr>
          <w:p w14:paraId="61D26395" w14:textId="77777777" w:rsidR="00B92E71" w:rsidRPr="00EF4A75" w:rsidRDefault="00B92E71" w:rsidP="00B92E71">
            <w:pPr>
              <w:tabs>
                <w:tab w:val="left" w:pos="-1440"/>
                <w:tab w:val="left" w:pos="-720"/>
                <w:tab w:val="left" w:pos="0"/>
                <w:tab w:val="left" w:pos="709"/>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Evidence of documented records such as production sheets.</w:t>
            </w:r>
          </w:p>
        </w:tc>
        <w:tc>
          <w:tcPr>
            <w:tcW w:w="992" w:type="dxa"/>
          </w:tcPr>
          <w:p w14:paraId="5F434290" w14:textId="77777777" w:rsidR="00B92E71" w:rsidRPr="00EF4A75" w:rsidRDefault="00B92E71" w:rsidP="00B92E71">
            <w:pPr>
              <w:tabs>
                <w:tab w:val="left" w:pos="-1440"/>
                <w:tab w:val="left" w:pos="-720"/>
                <w:tab w:val="left" w:pos="0"/>
                <w:tab w:val="left" w:pos="709"/>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325D7CAF" w14:textId="77777777" w:rsidR="00B92E71" w:rsidRPr="00DB58F7" w:rsidRDefault="00B92E71" w:rsidP="00DB58F7">
            <w:pPr>
              <w:tabs>
                <w:tab w:val="left" w:pos="-144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Pr>
          <w:p w14:paraId="47850E68" w14:textId="77777777" w:rsidR="00B92E71" w:rsidRPr="00DB58F7" w:rsidRDefault="00B92E71" w:rsidP="00DB58F7">
            <w:pPr>
              <w:tabs>
                <w:tab w:val="left" w:pos="-144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78780656" w14:textId="77777777" w:rsidTr="0061583C">
        <w:trPr>
          <w:cantSplit/>
        </w:trPr>
        <w:tc>
          <w:tcPr>
            <w:tcW w:w="4359" w:type="dxa"/>
          </w:tcPr>
          <w:p w14:paraId="69600959" w14:textId="73C4CDF4"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9.6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there a procedure for </w:t>
            </w:r>
            <w:r w:rsidR="00387D7D" w:rsidRPr="00EF4A75">
              <w:rPr>
                <w:rFonts w:asciiTheme="minorHAnsi" w:hAnsiTheme="minorHAnsi" w:cstheme="minorHAnsi"/>
                <w:bCs/>
                <w:color w:val="000000"/>
                <w:sz w:val="20"/>
                <w:lang w:val="en-AU"/>
              </w:rPr>
              <w:t>labelling</w:t>
            </w:r>
            <w:r w:rsidRPr="00EF4A75">
              <w:rPr>
                <w:rFonts w:asciiTheme="minorHAnsi" w:hAnsiTheme="minorHAnsi" w:cstheme="minorHAnsi"/>
                <w:bCs/>
                <w:color w:val="000000"/>
                <w:sz w:val="20"/>
                <w:lang w:val="en-AU"/>
              </w:rPr>
              <w:t xml:space="preserve">, storage and handling of reworks and returns? </w:t>
            </w:r>
          </w:p>
        </w:tc>
        <w:tc>
          <w:tcPr>
            <w:tcW w:w="5814" w:type="dxa"/>
          </w:tcPr>
          <w:p w14:paraId="24538E80" w14:textId="3CD28578"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Refer to </w:t>
            </w:r>
            <w:hyperlink r:id="rId30" w:history="1">
              <w:r w:rsidRPr="00EF4A75">
                <w:rPr>
                  <w:rStyle w:val="Hyperlink"/>
                  <w:rFonts w:asciiTheme="minorHAnsi" w:hAnsiTheme="minorHAnsi" w:cstheme="minorHAnsi"/>
                  <w:i/>
                  <w:sz w:val="20"/>
                  <w:lang w:val="en-AU"/>
                </w:rPr>
                <w:t>Returns, Reworks and Waste Guidelines</w:t>
              </w:r>
            </w:hyperlink>
            <w:r w:rsidRPr="00EF4A75">
              <w:rPr>
                <w:rFonts w:asciiTheme="minorHAnsi" w:hAnsiTheme="minorHAnsi" w:cstheme="minorHAnsi"/>
                <w:i/>
                <w:color w:val="000000"/>
                <w:sz w:val="20"/>
                <w:lang w:val="en-AU"/>
              </w:rPr>
              <w:t>.</w:t>
            </w:r>
          </w:p>
        </w:tc>
        <w:tc>
          <w:tcPr>
            <w:tcW w:w="992" w:type="dxa"/>
          </w:tcPr>
          <w:p w14:paraId="348E7EF2"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Pr>
          <w:p w14:paraId="59A8D777" w14:textId="77777777" w:rsidR="00B92E71" w:rsidRPr="00DB58F7" w:rsidRDefault="00B92E71" w:rsidP="00DB58F7">
            <w:pPr>
              <w:tabs>
                <w:tab w:val="left" w:pos="-1080"/>
                <w:tab w:val="left" w:pos="-720"/>
                <w:tab w:val="left" w:pos="432"/>
                <w:tab w:val="left" w:pos="709"/>
                <w:tab w:val="left" w:pos="3955"/>
              </w:tabs>
              <w:jc w:val="center"/>
              <w:rPr>
                <w:rFonts w:asciiTheme="minorHAnsi" w:hAnsiTheme="minorHAnsi" w:cstheme="minorHAnsi"/>
                <w:color w:val="000000"/>
                <w:sz w:val="20"/>
                <w:lang w:val="en-AU"/>
              </w:rPr>
            </w:pPr>
          </w:p>
        </w:tc>
        <w:tc>
          <w:tcPr>
            <w:tcW w:w="3685" w:type="dxa"/>
          </w:tcPr>
          <w:p w14:paraId="3D5EC9FF" w14:textId="77777777" w:rsidR="00B92E71" w:rsidRPr="00DB58F7" w:rsidRDefault="00B92E71" w:rsidP="00DB58F7">
            <w:pPr>
              <w:tabs>
                <w:tab w:val="left" w:pos="-1080"/>
                <w:tab w:val="left" w:pos="-720"/>
                <w:tab w:val="left" w:pos="432"/>
                <w:tab w:val="left" w:pos="709"/>
                <w:tab w:val="left" w:pos="3955"/>
              </w:tabs>
              <w:rPr>
                <w:rFonts w:asciiTheme="minorHAnsi" w:hAnsiTheme="minorHAnsi" w:cstheme="minorHAnsi"/>
                <w:color w:val="000000"/>
                <w:sz w:val="20"/>
                <w:lang w:val="en-AU"/>
              </w:rPr>
            </w:pPr>
          </w:p>
        </w:tc>
      </w:tr>
      <w:tr w:rsidR="00F60E55" w:rsidRPr="00EF4A75" w14:paraId="4A5B7B1B" w14:textId="77777777" w:rsidTr="0061583C">
        <w:trPr>
          <w:cantSplit/>
        </w:trPr>
        <w:tc>
          <w:tcPr>
            <w:tcW w:w="4359" w:type="dxa"/>
          </w:tcPr>
          <w:p w14:paraId="65330391" w14:textId="4F7E69D7" w:rsidR="00F60E55" w:rsidRPr="00EF4A75" w:rsidRDefault="00F60E55" w:rsidP="00F60E55">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 xml:space="preserve">9.6.1 </w:t>
            </w:r>
            <w:r w:rsidRPr="00EF4A75">
              <w:rPr>
                <w:rFonts w:asciiTheme="minorHAnsi" w:hAnsiTheme="minorHAnsi" w:cstheme="minorHAnsi"/>
                <w:bCs/>
                <w:color w:val="000000"/>
                <w:sz w:val="20"/>
                <w:lang w:val="en-AU"/>
              </w:rPr>
              <w:tab/>
              <w:t xml:space="preserve">Is </w:t>
            </w:r>
            <w:proofErr w:type="gramStart"/>
            <w:r w:rsidRPr="00EF4A75">
              <w:rPr>
                <w:rFonts w:asciiTheme="minorHAnsi" w:hAnsiTheme="minorHAnsi" w:cstheme="minorHAnsi"/>
                <w:bCs/>
                <w:color w:val="000000"/>
                <w:sz w:val="20"/>
                <w:lang w:val="en-AU"/>
              </w:rPr>
              <w:t>there</w:t>
            </w:r>
            <w:proofErr w:type="gramEnd"/>
            <w:r w:rsidRPr="00EF4A75">
              <w:rPr>
                <w:rFonts w:asciiTheme="minorHAnsi" w:hAnsiTheme="minorHAnsi" w:cstheme="minorHAnsi"/>
                <w:bCs/>
                <w:color w:val="000000"/>
                <w:sz w:val="20"/>
                <w:lang w:val="en-AU"/>
              </w:rPr>
              <w:t xml:space="preserve"> identification and disposal of classified waste products and are these labelled and segregated from raw materials and finished products? </w:t>
            </w:r>
          </w:p>
        </w:tc>
        <w:tc>
          <w:tcPr>
            <w:tcW w:w="5814" w:type="dxa"/>
          </w:tcPr>
          <w:p w14:paraId="711CB81A" w14:textId="354C2BB6" w:rsidR="00F60E55" w:rsidRPr="00EF4A75" w:rsidRDefault="00F60E55"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The intent is to prevent contamination of feed through the incorrect re-use of waste or other products. This does not stop the re-use of feed </w:t>
            </w:r>
            <w:proofErr w:type="gramStart"/>
            <w:r w:rsidRPr="00EF4A75">
              <w:rPr>
                <w:rFonts w:asciiTheme="minorHAnsi" w:hAnsiTheme="minorHAnsi" w:cstheme="minorHAnsi"/>
                <w:i/>
                <w:color w:val="000000"/>
                <w:sz w:val="20"/>
                <w:lang w:val="en-AU"/>
              </w:rPr>
              <w:t>as long as</w:t>
            </w:r>
            <w:proofErr w:type="gramEnd"/>
            <w:r w:rsidRPr="00EF4A75">
              <w:rPr>
                <w:rFonts w:asciiTheme="minorHAnsi" w:hAnsiTheme="minorHAnsi" w:cstheme="minorHAnsi"/>
                <w:i/>
                <w:color w:val="000000"/>
                <w:sz w:val="20"/>
                <w:lang w:val="en-AU"/>
              </w:rPr>
              <w:t xml:space="preserve"> it is done in a controlled manner. Audit focus should be placed on reviewing procedures in place to prevent RAM inclusion in ruminant feed and medication contamination via use of rework.</w:t>
            </w:r>
          </w:p>
        </w:tc>
        <w:tc>
          <w:tcPr>
            <w:tcW w:w="992" w:type="dxa"/>
          </w:tcPr>
          <w:p w14:paraId="16DE2078" w14:textId="77777777" w:rsidR="00F60E55" w:rsidRPr="00EF4A75" w:rsidRDefault="00F60E55" w:rsidP="00F60E55">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p w14:paraId="75CFA2E5" w14:textId="77777777" w:rsidR="00F60E55" w:rsidRPr="00EF4A75" w:rsidRDefault="00F60E55" w:rsidP="00B92E71">
            <w:pPr>
              <w:jc w:val="center"/>
              <w:rPr>
                <w:rFonts w:asciiTheme="minorHAnsi" w:hAnsiTheme="minorHAnsi" w:cstheme="minorHAnsi"/>
                <w:color w:val="000000"/>
                <w:sz w:val="20"/>
                <w:lang w:val="en-AU"/>
              </w:rPr>
            </w:pPr>
          </w:p>
        </w:tc>
        <w:tc>
          <w:tcPr>
            <w:tcW w:w="709" w:type="dxa"/>
          </w:tcPr>
          <w:p w14:paraId="39A9294C" w14:textId="77777777" w:rsidR="00F60E55" w:rsidRPr="00DB58F7" w:rsidRDefault="00F60E55" w:rsidP="00DB58F7">
            <w:pPr>
              <w:tabs>
                <w:tab w:val="left" w:pos="-1080"/>
                <w:tab w:val="left" w:pos="-720"/>
                <w:tab w:val="left" w:pos="432"/>
                <w:tab w:val="left" w:pos="709"/>
              </w:tabs>
              <w:jc w:val="center"/>
              <w:rPr>
                <w:rFonts w:asciiTheme="minorHAnsi" w:hAnsiTheme="minorHAnsi" w:cstheme="minorHAnsi"/>
                <w:color w:val="000000"/>
                <w:sz w:val="20"/>
                <w:lang w:val="en-AU"/>
              </w:rPr>
            </w:pPr>
          </w:p>
        </w:tc>
        <w:tc>
          <w:tcPr>
            <w:tcW w:w="3685" w:type="dxa"/>
          </w:tcPr>
          <w:p w14:paraId="29A21710" w14:textId="77777777" w:rsidR="00F60E55" w:rsidRPr="00DB58F7" w:rsidRDefault="00F60E55" w:rsidP="00DB58F7">
            <w:pPr>
              <w:tabs>
                <w:tab w:val="left" w:pos="-1080"/>
                <w:tab w:val="left" w:pos="-720"/>
                <w:tab w:val="left" w:pos="432"/>
                <w:tab w:val="left" w:pos="709"/>
              </w:tabs>
              <w:rPr>
                <w:rFonts w:asciiTheme="minorHAnsi" w:hAnsiTheme="minorHAnsi" w:cstheme="minorHAnsi"/>
                <w:color w:val="000000"/>
                <w:sz w:val="20"/>
                <w:lang w:val="en-AU"/>
              </w:rPr>
            </w:pPr>
          </w:p>
        </w:tc>
      </w:tr>
      <w:tr w:rsidR="00F60E55" w:rsidRPr="00EF4A75" w14:paraId="1A1F05E7" w14:textId="77777777" w:rsidTr="0061583C">
        <w:trPr>
          <w:cantSplit/>
        </w:trPr>
        <w:tc>
          <w:tcPr>
            <w:tcW w:w="4359" w:type="dxa"/>
          </w:tcPr>
          <w:p w14:paraId="0B01907B" w14:textId="672AC529" w:rsidR="00F60E55" w:rsidRPr="00EF4A75" w:rsidRDefault="00F60E55" w:rsidP="00F60E55">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9.6.2 </w:t>
            </w:r>
            <w:r w:rsidRPr="00EF4A75">
              <w:rPr>
                <w:rFonts w:asciiTheme="minorHAnsi" w:hAnsiTheme="minorHAnsi" w:cstheme="minorHAnsi"/>
                <w:bCs/>
                <w:color w:val="000000"/>
                <w:sz w:val="20"/>
                <w:lang w:val="en-AU"/>
              </w:rPr>
              <w:tab/>
              <w:t>Are reworks and returns appropriately labelled and segregated?</w:t>
            </w:r>
          </w:p>
        </w:tc>
        <w:tc>
          <w:tcPr>
            <w:tcW w:w="5814" w:type="dxa"/>
          </w:tcPr>
          <w:p w14:paraId="56107EE5" w14:textId="77777777" w:rsidR="00F60E55" w:rsidRPr="00EF4A75" w:rsidRDefault="00F60E55" w:rsidP="00B92E71">
            <w:pPr>
              <w:rPr>
                <w:rFonts w:asciiTheme="minorHAnsi" w:hAnsiTheme="minorHAnsi" w:cstheme="minorHAnsi"/>
                <w:i/>
                <w:color w:val="000000"/>
                <w:sz w:val="20"/>
                <w:lang w:val="en-AU"/>
              </w:rPr>
            </w:pPr>
          </w:p>
        </w:tc>
        <w:tc>
          <w:tcPr>
            <w:tcW w:w="992" w:type="dxa"/>
          </w:tcPr>
          <w:p w14:paraId="6EDC5CB9" w14:textId="77777777" w:rsidR="00F60E55" w:rsidRPr="00EF4A75" w:rsidRDefault="00F60E55" w:rsidP="00F60E55">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p w14:paraId="51E10A95" w14:textId="77777777" w:rsidR="00F60E55" w:rsidRPr="00EF4A75" w:rsidRDefault="00F60E55" w:rsidP="00B92E71">
            <w:pPr>
              <w:jc w:val="center"/>
              <w:rPr>
                <w:rFonts w:asciiTheme="minorHAnsi" w:hAnsiTheme="minorHAnsi" w:cstheme="minorHAnsi"/>
                <w:color w:val="000000"/>
                <w:sz w:val="20"/>
                <w:lang w:val="en-AU"/>
              </w:rPr>
            </w:pPr>
          </w:p>
        </w:tc>
        <w:tc>
          <w:tcPr>
            <w:tcW w:w="709" w:type="dxa"/>
          </w:tcPr>
          <w:p w14:paraId="415FC57A" w14:textId="77777777" w:rsidR="00F60E55" w:rsidRPr="00DB58F7" w:rsidRDefault="00F60E55" w:rsidP="00DB58F7">
            <w:pPr>
              <w:tabs>
                <w:tab w:val="left" w:pos="-1080"/>
                <w:tab w:val="left" w:pos="-720"/>
                <w:tab w:val="left" w:pos="432"/>
                <w:tab w:val="left" w:pos="709"/>
              </w:tabs>
              <w:jc w:val="center"/>
              <w:rPr>
                <w:rFonts w:asciiTheme="minorHAnsi" w:hAnsiTheme="minorHAnsi" w:cstheme="minorHAnsi"/>
                <w:color w:val="000000"/>
                <w:sz w:val="20"/>
                <w:lang w:val="en-AU"/>
              </w:rPr>
            </w:pPr>
          </w:p>
        </w:tc>
        <w:tc>
          <w:tcPr>
            <w:tcW w:w="3685" w:type="dxa"/>
          </w:tcPr>
          <w:p w14:paraId="1227C0E0" w14:textId="77777777" w:rsidR="00F60E55" w:rsidRPr="00DB58F7" w:rsidRDefault="00F60E55" w:rsidP="00DB58F7">
            <w:pPr>
              <w:tabs>
                <w:tab w:val="left" w:pos="-1080"/>
                <w:tab w:val="left" w:pos="-720"/>
                <w:tab w:val="left" w:pos="432"/>
                <w:tab w:val="left" w:pos="709"/>
              </w:tabs>
              <w:rPr>
                <w:rFonts w:asciiTheme="minorHAnsi" w:hAnsiTheme="minorHAnsi" w:cstheme="minorHAnsi"/>
                <w:color w:val="000000"/>
                <w:sz w:val="20"/>
                <w:lang w:val="en-AU"/>
              </w:rPr>
            </w:pPr>
          </w:p>
        </w:tc>
      </w:tr>
      <w:tr w:rsidR="00F60E55" w:rsidRPr="00EF4A75" w14:paraId="7A8D4636" w14:textId="77777777" w:rsidTr="0061583C">
        <w:trPr>
          <w:cantSplit/>
        </w:trPr>
        <w:tc>
          <w:tcPr>
            <w:tcW w:w="4359" w:type="dxa"/>
          </w:tcPr>
          <w:p w14:paraId="20DE5D2B" w14:textId="67FB476D" w:rsidR="00F60E55" w:rsidRPr="00EF4A75" w:rsidRDefault="00F60E55" w:rsidP="00F60E55">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9.6.3 </w:t>
            </w:r>
            <w:r w:rsidRPr="00EF4A75">
              <w:rPr>
                <w:rFonts w:asciiTheme="minorHAnsi" w:hAnsiTheme="minorHAnsi" w:cstheme="minorHAnsi"/>
                <w:bCs/>
                <w:color w:val="000000"/>
                <w:sz w:val="20"/>
                <w:lang w:val="en-AU"/>
              </w:rPr>
              <w:tab/>
              <w:t>Are reworks and returns containing RAM or assumed to contain RAM clearly identified as such and are only reprocessed into non-ruminant feeds?</w:t>
            </w:r>
          </w:p>
        </w:tc>
        <w:tc>
          <w:tcPr>
            <w:tcW w:w="5814" w:type="dxa"/>
          </w:tcPr>
          <w:p w14:paraId="0DA8EE53" w14:textId="564D5C98" w:rsidR="00F60E55" w:rsidRPr="00D46FDE" w:rsidRDefault="00F60E55" w:rsidP="00B92E71">
            <w:pPr>
              <w:rPr>
                <w:rFonts w:asciiTheme="minorHAnsi" w:hAnsiTheme="minorHAnsi" w:cstheme="minorHAnsi"/>
                <w:b/>
                <w:i/>
                <w:color w:val="000000"/>
                <w:sz w:val="20"/>
                <w:lang w:val="en-AU"/>
              </w:rPr>
            </w:pPr>
          </w:p>
        </w:tc>
        <w:tc>
          <w:tcPr>
            <w:tcW w:w="992" w:type="dxa"/>
          </w:tcPr>
          <w:p w14:paraId="6424B263" w14:textId="77777777" w:rsidR="00F60E55" w:rsidRPr="00EF4A75" w:rsidRDefault="00F60E55" w:rsidP="00F60E55">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p w14:paraId="24CBA65E" w14:textId="77777777" w:rsidR="00F60E55" w:rsidRPr="00EF4A75" w:rsidRDefault="00F60E55" w:rsidP="00B92E71">
            <w:pPr>
              <w:jc w:val="center"/>
              <w:rPr>
                <w:rFonts w:asciiTheme="minorHAnsi" w:hAnsiTheme="minorHAnsi" w:cstheme="minorHAnsi"/>
                <w:color w:val="000000"/>
                <w:sz w:val="20"/>
                <w:lang w:val="en-AU"/>
              </w:rPr>
            </w:pPr>
          </w:p>
        </w:tc>
        <w:tc>
          <w:tcPr>
            <w:tcW w:w="709" w:type="dxa"/>
          </w:tcPr>
          <w:p w14:paraId="33BA312D" w14:textId="77777777" w:rsidR="00F60E55" w:rsidRPr="00DB58F7" w:rsidRDefault="00F60E55" w:rsidP="00DB58F7">
            <w:pPr>
              <w:tabs>
                <w:tab w:val="left" w:pos="-1080"/>
                <w:tab w:val="left" w:pos="-720"/>
                <w:tab w:val="left" w:pos="432"/>
                <w:tab w:val="left" w:pos="709"/>
              </w:tabs>
              <w:jc w:val="center"/>
              <w:rPr>
                <w:rFonts w:asciiTheme="minorHAnsi" w:hAnsiTheme="minorHAnsi" w:cstheme="minorHAnsi"/>
                <w:color w:val="000000"/>
                <w:sz w:val="20"/>
                <w:lang w:val="en-AU"/>
              </w:rPr>
            </w:pPr>
          </w:p>
        </w:tc>
        <w:tc>
          <w:tcPr>
            <w:tcW w:w="3685" w:type="dxa"/>
          </w:tcPr>
          <w:p w14:paraId="08FD5AB3" w14:textId="77777777" w:rsidR="00F60E55" w:rsidRPr="00DB58F7" w:rsidRDefault="00F60E55" w:rsidP="00DB58F7">
            <w:pPr>
              <w:tabs>
                <w:tab w:val="left" w:pos="-1080"/>
                <w:tab w:val="left" w:pos="-720"/>
                <w:tab w:val="left" w:pos="432"/>
                <w:tab w:val="left" w:pos="709"/>
              </w:tabs>
              <w:rPr>
                <w:rFonts w:asciiTheme="minorHAnsi" w:hAnsiTheme="minorHAnsi" w:cstheme="minorHAnsi"/>
                <w:color w:val="000000"/>
                <w:sz w:val="20"/>
                <w:lang w:val="en-AU"/>
              </w:rPr>
            </w:pPr>
          </w:p>
        </w:tc>
      </w:tr>
      <w:tr w:rsidR="00F60E55" w:rsidRPr="00EF4A75" w14:paraId="03688503" w14:textId="77777777" w:rsidTr="0061583C">
        <w:trPr>
          <w:cantSplit/>
        </w:trPr>
        <w:tc>
          <w:tcPr>
            <w:tcW w:w="4359" w:type="dxa"/>
          </w:tcPr>
          <w:p w14:paraId="4130C602" w14:textId="2DF00946" w:rsidR="00F60E55" w:rsidRPr="00EF4A75" w:rsidRDefault="00F60E55" w:rsidP="00F60E55">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9.6.4 </w:t>
            </w:r>
            <w:r w:rsidRPr="00EF4A75">
              <w:rPr>
                <w:rFonts w:asciiTheme="minorHAnsi" w:hAnsiTheme="minorHAnsi" w:cstheme="minorHAnsi"/>
                <w:bCs/>
                <w:color w:val="000000"/>
                <w:sz w:val="20"/>
                <w:lang w:val="en-AU"/>
              </w:rPr>
              <w:tab/>
              <w:t xml:space="preserve">Is </w:t>
            </w:r>
            <w:proofErr w:type="gramStart"/>
            <w:r w:rsidRPr="00EF4A75">
              <w:rPr>
                <w:rFonts w:asciiTheme="minorHAnsi" w:hAnsiTheme="minorHAnsi" w:cstheme="minorHAnsi"/>
                <w:bCs/>
                <w:color w:val="000000"/>
                <w:sz w:val="20"/>
                <w:lang w:val="en-AU"/>
              </w:rPr>
              <w:t>there</w:t>
            </w:r>
            <w:proofErr w:type="gramEnd"/>
            <w:r w:rsidRPr="00EF4A75">
              <w:rPr>
                <w:rFonts w:asciiTheme="minorHAnsi" w:hAnsiTheme="minorHAnsi" w:cstheme="minorHAnsi"/>
                <w:bCs/>
                <w:color w:val="000000"/>
                <w:sz w:val="20"/>
                <w:lang w:val="en-AU"/>
              </w:rPr>
              <w:t xml:space="preserve"> approval for reworks release and reformulation by an authorised person? </w:t>
            </w:r>
          </w:p>
        </w:tc>
        <w:tc>
          <w:tcPr>
            <w:tcW w:w="5814" w:type="dxa"/>
          </w:tcPr>
          <w:p w14:paraId="07292055" w14:textId="77777777" w:rsidR="00F60E55" w:rsidRPr="00EF4A75" w:rsidRDefault="00F60E55" w:rsidP="00B92E71">
            <w:pPr>
              <w:rPr>
                <w:rFonts w:asciiTheme="minorHAnsi" w:hAnsiTheme="minorHAnsi" w:cstheme="minorHAnsi"/>
                <w:i/>
                <w:color w:val="000000"/>
                <w:sz w:val="20"/>
                <w:lang w:val="en-AU"/>
              </w:rPr>
            </w:pPr>
          </w:p>
        </w:tc>
        <w:tc>
          <w:tcPr>
            <w:tcW w:w="992" w:type="dxa"/>
          </w:tcPr>
          <w:p w14:paraId="150E6426" w14:textId="77777777" w:rsidR="00F60E55" w:rsidRPr="00EF4A75" w:rsidRDefault="00F60E55" w:rsidP="00F60E55">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p w14:paraId="4FCA1C0B" w14:textId="77777777" w:rsidR="00F60E55" w:rsidRPr="00EF4A75" w:rsidRDefault="00F60E55" w:rsidP="00B92E71">
            <w:pPr>
              <w:jc w:val="center"/>
              <w:rPr>
                <w:rFonts w:asciiTheme="minorHAnsi" w:hAnsiTheme="minorHAnsi" w:cstheme="minorHAnsi"/>
                <w:color w:val="000000"/>
                <w:sz w:val="20"/>
                <w:lang w:val="en-AU"/>
              </w:rPr>
            </w:pPr>
          </w:p>
        </w:tc>
        <w:tc>
          <w:tcPr>
            <w:tcW w:w="709" w:type="dxa"/>
          </w:tcPr>
          <w:p w14:paraId="17A2B08F" w14:textId="77777777" w:rsidR="00F60E55" w:rsidRPr="00DB58F7" w:rsidRDefault="00F60E55" w:rsidP="00DB58F7">
            <w:pPr>
              <w:tabs>
                <w:tab w:val="left" w:pos="-1080"/>
                <w:tab w:val="left" w:pos="-720"/>
                <w:tab w:val="left" w:pos="432"/>
                <w:tab w:val="left" w:pos="709"/>
              </w:tabs>
              <w:jc w:val="center"/>
              <w:rPr>
                <w:rFonts w:asciiTheme="minorHAnsi" w:hAnsiTheme="minorHAnsi" w:cstheme="minorHAnsi"/>
                <w:color w:val="000000"/>
                <w:sz w:val="20"/>
                <w:lang w:val="en-AU"/>
              </w:rPr>
            </w:pPr>
          </w:p>
        </w:tc>
        <w:tc>
          <w:tcPr>
            <w:tcW w:w="3685" w:type="dxa"/>
          </w:tcPr>
          <w:p w14:paraId="575C1A44" w14:textId="77777777" w:rsidR="00F60E55" w:rsidRPr="00DB58F7" w:rsidRDefault="00F60E55" w:rsidP="00DB58F7">
            <w:pPr>
              <w:tabs>
                <w:tab w:val="left" w:pos="-1080"/>
                <w:tab w:val="left" w:pos="-720"/>
                <w:tab w:val="left" w:pos="432"/>
                <w:tab w:val="left" w:pos="709"/>
              </w:tabs>
              <w:rPr>
                <w:rFonts w:asciiTheme="minorHAnsi" w:hAnsiTheme="minorHAnsi" w:cstheme="minorHAnsi"/>
                <w:color w:val="000000"/>
                <w:sz w:val="20"/>
                <w:lang w:val="en-AU"/>
              </w:rPr>
            </w:pPr>
          </w:p>
        </w:tc>
      </w:tr>
      <w:tr w:rsidR="00B92E71" w:rsidRPr="00EF4A75" w14:paraId="2339CB48" w14:textId="77777777" w:rsidTr="0061583C">
        <w:trPr>
          <w:cantSplit/>
        </w:trPr>
        <w:tc>
          <w:tcPr>
            <w:tcW w:w="4359" w:type="dxa"/>
          </w:tcPr>
          <w:p w14:paraId="068E6398" w14:textId="6CA092C0"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9.6.5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Is there a documented procedure for treatment of returns and reformulation into feed?</w:t>
            </w:r>
          </w:p>
        </w:tc>
        <w:tc>
          <w:tcPr>
            <w:tcW w:w="5814" w:type="dxa"/>
          </w:tcPr>
          <w:p w14:paraId="5DAA8418" w14:textId="77777777"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Confirm who is authorised and their experience or qualifications.</w:t>
            </w:r>
          </w:p>
          <w:p w14:paraId="719A6582" w14:textId="3FC5FC8B"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Refer to </w:t>
            </w:r>
            <w:hyperlink r:id="rId31" w:history="1">
              <w:r w:rsidRPr="00EF4A75">
                <w:rPr>
                  <w:rStyle w:val="Hyperlink"/>
                  <w:rFonts w:asciiTheme="minorHAnsi" w:hAnsiTheme="minorHAnsi" w:cstheme="minorHAnsi"/>
                  <w:i/>
                  <w:sz w:val="20"/>
                  <w:lang w:val="en-AU"/>
                </w:rPr>
                <w:t>Returns, Reworks and Waste Guidelines</w:t>
              </w:r>
            </w:hyperlink>
            <w:r w:rsidRPr="00EF4A75">
              <w:rPr>
                <w:rFonts w:asciiTheme="minorHAnsi" w:hAnsiTheme="minorHAnsi" w:cstheme="minorHAnsi"/>
                <w:i/>
                <w:color w:val="000000"/>
                <w:sz w:val="20"/>
                <w:lang w:val="en-AU"/>
              </w:rPr>
              <w:t>.</w:t>
            </w:r>
          </w:p>
        </w:tc>
        <w:tc>
          <w:tcPr>
            <w:tcW w:w="992" w:type="dxa"/>
          </w:tcPr>
          <w:p w14:paraId="4B350F6E" w14:textId="744B6F54"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Pr>
          <w:p w14:paraId="4D9DDBAE" w14:textId="77777777" w:rsidR="00B92E71" w:rsidRPr="00DB58F7" w:rsidRDefault="00B92E71" w:rsidP="00DB58F7">
            <w:pPr>
              <w:tabs>
                <w:tab w:val="left" w:pos="-1080"/>
                <w:tab w:val="left" w:pos="-720"/>
                <w:tab w:val="left" w:pos="432"/>
                <w:tab w:val="left" w:pos="709"/>
              </w:tabs>
              <w:jc w:val="center"/>
              <w:rPr>
                <w:rFonts w:asciiTheme="minorHAnsi" w:hAnsiTheme="minorHAnsi" w:cstheme="minorHAnsi"/>
                <w:color w:val="000000"/>
                <w:sz w:val="20"/>
                <w:lang w:val="en-AU"/>
              </w:rPr>
            </w:pPr>
          </w:p>
        </w:tc>
        <w:tc>
          <w:tcPr>
            <w:tcW w:w="3685" w:type="dxa"/>
          </w:tcPr>
          <w:p w14:paraId="3C01918E" w14:textId="77777777" w:rsidR="00B92E71" w:rsidRPr="00DB58F7" w:rsidRDefault="00B92E71" w:rsidP="00DB58F7">
            <w:pPr>
              <w:tabs>
                <w:tab w:val="left" w:pos="-1080"/>
                <w:tab w:val="left" w:pos="-720"/>
                <w:tab w:val="left" w:pos="432"/>
                <w:tab w:val="left" w:pos="709"/>
              </w:tabs>
              <w:rPr>
                <w:rFonts w:asciiTheme="minorHAnsi" w:hAnsiTheme="minorHAnsi" w:cstheme="minorHAnsi"/>
                <w:color w:val="000000"/>
                <w:sz w:val="20"/>
                <w:lang w:val="en-AU"/>
              </w:rPr>
            </w:pPr>
          </w:p>
        </w:tc>
      </w:tr>
      <w:tr w:rsidR="00B92E71" w:rsidRPr="00EF4A75" w14:paraId="2DD4832B" w14:textId="77777777" w:rsidTr="00F60E55">
        <w:trPr>
          <w:cantSplit/>
        </w:trPr>
        <w:tc>
          <w:tcPr>
            <w:tcW w:w="4359" w:type="dxa"/>
            <w:tcBorders>
              <w:bottom w:val="single" w:sz="4" w:space="0" w:color="auto"/>
            </w:tcBorders>
            <w:shd w:val="clear" w:color="auto" w:fill="003087"/>
          </w:tcPr>
          <w:p w14:paraId="75F037F1" w14:textId="77777777" w:rsidR="00B92E71" w:rsidRPr="00EF4A75" w:rsidRDefault="00B92E71" w:rsidP="00F60E55">
            <w:pPr>
              <w:tabs>
                <w:tab w:val="left" w:pos="-1440"/>
                <w:tab w:val="left" w:pos="-720"/>
                <w:tab w:val="left" w:pos="709"/>
                <w:tab w:val="left" w:pos="2472"/>
                <w:tab w:val="left" w:pos="3213"/>
                <w:tab w:val="left" w:pos="3955"/>
              </w:tabs>
              <w:ind w:left="567" w:hanging="567"/>
              <w:rPr>
                <w:rFonts w:asciiTheme="minorHAnsi" w:hAnsiTheme="minorHAnsi" w:cstheme="minorHAnsi"/>
                <w:b/>
                <w:bCs/>
                <w:color w:val="FFFFFF"/>
                <w:sz w:val="20"/>
                <w:lang w:val="en-AU"/>
              </w:rPr>
            </w:pPr>
            <w:r w:rsidRPr="00EF4A75">
              <w:rPr>
                <w:rFonts w:asciiTheme="minorHAnsi" w:hAnsiTheme="minorHAnsi" w:cstheme="minorHAnsi"/>
                <w:b/>
                <w:bCs/>
                <w:color w:val="FFFFFF"/>
                <w:sz w:val="20"/>
                <w:lang w:val="en-AU"/>
              </w:rPr>
              <w:t xml:space="preserve">10. PRODUCTION   </w:t>
            </w:r>
          </w:p>
        </w:tc>
        <w:tc>
          <w:tcPr>
            <w:tcW w:w="5814" w:type="dxa"/>
            <w:tcBorders>
              <w:bottom w:val="single" w:sz="4" w:space="0" w:color="auto"/>
            </w:tcBorders>
            <w:shd w:val="clear" w:color="auto" w:fill="003087"/>
          </w:tcPr>
          <w:p w14:paraId="1B9F1E60"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Borders>
              <w:bottom w:val="single" w:sz="4" w:space="0" w:color="auto"/>
            </w:tcBorders>
            <w:shd w:val="clear" w:color="auto" w:fill="003087"/>
          </w:tcPr>
          <w:p w14:paraId="425D17A0"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709" w:type="dxa"/>
            <w:tcBorders>
              <w:bottom w:val="single" w:sz="4" w:space="0" w:color="auto"/>
            </w:tcBorders>
            <w:shd w:val="clear" w:color="auto" w:fill="003087"/>
          </w:tcPr>
          <w:p w14:paraId="08602B4C"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single" w:sz="4" w:space="0" w:color="auto"/>
            </w:tcBorders>
            <w:shd w:val="clear" w:color="auto" w:fill="003087"/>
          </w:tcPr>
          <w:p w14:paraId="6C69B1BD"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2754B8DE"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40C2C7FD"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10.1.1 Are </w:t>
            </w:r>
            <w:proofErr w:type="gramStart"/>
            <w:r w:rsidRPr="00EF4A75">
              <w:rPr>
                <w:rFonts w:asciiTheme="minorHAnsi" w:hAnsiTheme="minorHAnsi" w:cstheme="minorHAnsi"/>
                <w:bCs/>
                <w:color w:val="000000"/>
                <w:sz w:val="20"/>
                <w:lang w:val="en-AU"/>
              </w:rPr>
              <w:t>there</w:t>
            </w:r>
            <w:proofErr w:type="gramEnd"/>
            <w:r w:rsidRPr="00EF4A75">
              <w:rPr>
                <w:rFonts w:asciiTheme="minorHAnsi" w:hAnsiTheme="minorHAnsi" w:cstheme="minorHAnsi"/>
                <w:bCs/>
                <w:color w:val="000000"/>
                <w:sz w:val="20"/>
                <w:lang w:val="en-AU"/>
              </w:rPr>
              <w:t xml:space="preserve"> written work instructions for the critical manufacturing process jobs? </w:t>
            </w:r>
          </w:p>
        </w:tc>
        <w:tc>
          <w:tcPr>
            <w:tcW w:w="5814" w:type="dxa"/>
            <w:tcBorders>
              <w:top w:val="single" w:sz="4" w:space="0" w:color="auto"/>
              <w:left w:val="single" w:sz="4" w:space="0" w:color="auto"/>
              <w:bottom w:val="single" w:sz="4" w:space="0" w:color="auto"/>
              <w:right w:val="single" w:sz="4" w:space="0" w:color="auto"/>
            </w:tcBorders>
          </w:tcPr>
          <w:p w14:paraId="0B7EF9EC" w14:textId="6FBE59B7"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Work instructions need to include relevant responsibility for feed safety critical control points as per clause 1.2. </w:t>
            </w:r>
          </w:p>
        </w:tc>
        <w:tc>
          <w:tcPr>
            <w:tcW w:w="992" w:type="dxa"/>
            <w:tcBorders>
              <w:top w:val="single" w:sz="4" w:space="0" w:color="auto"/>
              <w:left w:val="single" w:sz="4" w:space="0" w:color="auto"/>
              <w:bottom w:val="single" w:sz="4" w:space="0" w:color="auto"/>
              <w:right w:val="single" w:sz="4" w:space="0" w:color="auto"/>
            </w:tcBorders>
          </w:tcPr>
          <w:p w14:paraId="21469160"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2B43E405"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668F6CFB"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224A4016"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7844F4C3"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10.1.2 Is there a record of what is manufactured and is this also used to confirm any departure from the defined production procedure? </w:t>
            </w:r>
          </w:p>
        </w:tc>
        <w:tc>
          <w:tcPr>
            <w:tcW w:w="5814" w:type="dxa"/>
            <w:tcBorders>
              <w:top w:val="single" w:sz="4" w:space="0" w:color="auto"/>
              <w:left w:val="single" w:sz="4" w:space="0" w:color="auto"/>
              <w:bottom w:val="single" w:sz="4" w:space="0" w:color="auto"/>
              <w:right w:val="single" w:sz="4" w:space="0" w:color="auto"/>
            </w:tcBorders>
          </w:tcPr>
          <w:p w14:paraId="086ECE0F"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1DE3DA9C"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49465F40"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2BC0E627"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2D33A899"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15893E46"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10.1.3 Are work instructions and manufacturing procedures regularly reviewed to ensure they remain effective?</w:t>
            </w:r>
          </w:p>
        </w:tc>
        <w:tc>
          <w:tcPr>
            <w:tcW w:w="5814" w:type="dxa"/>
            <w:tcBorders>
              <w:top w:val="single" w:sz="4" w:space="0" w:color="auto"/>
              <w:left w:val="single" w:sz="4" w:space="0" w:color="auto"/>
              <w:bottom w:val="single" w:sz="4" w:space="0" w:color="auto"/>
              <w:right w:val="single" w:sz="4" w:space="0" w:color="auto"/>
            </w:tcBorders>
          </w:tcPr>
          <w:p w14:paraId="4D26B256"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60945BD7"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Should</w:t>
            </w:r>
          </w:p>
        </w:tc>
        <w:tc>
          <w:tcPr>
            <w:tcW w:w="709" w:type="dxa"/>
            <w:tcBorders>
              <w:top w:val="single" w:sz="4" w:space="0" w:color="auto"/>
              <w:left w:val="single" w:sz="4" w:space="0" w:color="auto"/>
              <w:bottom w:val="single" w:sz="4" w:space="0" w:color="auto"/>
              <w:right w:val="single" w:sz="4" w:space="0" w:color="auto"/>
            </w:tcBorders>
          </w:tcPr>
          <w:p w14:paraId="369435B3"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6EDCF1C3"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F60E55" w:rsidRPr="00EF4A75" w14:paraId="6A68D3AC" w14:textId="77777777" w:rsidTr="0061583C">
        <w:trPr>
          <w:cantSplit/>
        </w:trPr>
        <w:tc>
          <w:tcPr>
            <w:tcW w:w="4359" w:type="dxa"/>
            <w:tcBorders>
              <w:top w:val="single" w:sz="4" w:space="0" w:color="auto"/>
            </w:tcBorders>
          </w:tcPr>
          <w:p w14:paraId="7AEE51B9" w14:textId="39AA5640" w:rsidR="00F60E55" w:rsidRPr="00EF4A75" w:rsidRDefault="00F60E55" w:rsidP="00F60E55">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10.2.1 Are veterinary chemical products in use registered by the APVMA?</w:t>
            </w:r>
          </w:p>
        </w:tc>
        <w:tc>
          <w:tcPr>
            <w:tcW w:w="5814" w:type="dxa"/>
            <w:tcBorders>
              <w:top w:val="single" w:sz="4" w:space="0" w:color="auto"/>
            </w:tcBorders>
          </w:tcPr>
          <w:p w14:paraId="23C21F85" w14:textId="77777777" w:rsidR="00F60E55" w:rsidRPr="00EF4A75" w:rsidRDefault="00F60E55"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Borders>
              <w:top w:val="single" w:sz="4" w:space="0" w:color="auto"/>
            </w:tcBorders>
          </w:tcPr>
          <w:p w14:paraId="693FE7C9" w14:textId="4392BB7E" w:rsidR="00F60E55" w:rsidRPr="00EF4A75" w:rsidRDefault="00F60E55"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tcBorders>
          </w:tcPr>
          <w:p w14:paraId="53AC0C3E" w14:textId="77777777" w:rsidR="00F60E55" w:rsidRPr="00DB58F7" w:rsidRDefault="00F60E55"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tcBorders>
          </w:tcPr>
          <w:p w14:paraId="0A5E9AE4" w14:textId="77777777" w:rsidR="00F60E55" w:rsidRPr="00DB58F7" w:rsidRDefault="00F60E55"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5D7C8F1F" w14:textId="77777777" w:rsidTr="0061583C">
        <w:trPr>
          <w:cantSplit/>
        </w:trPr>
        <w:tc>
          <w:tcPr>
            <w:tcW w:w="4359" w:type="dxa"/>
            <w:tcBorders>
              <w:top w:val="single" w:sz="4" w:space="0" w:color="auto"/>
            </w:tcBorders>
          </w:tcPr>
          <w:p w14:paraId="69092CB7"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10.2.2 Are veterinary chemical products used according to label instructions or veterinary prescription?  </w:t>
            </w:r>
          </w:p>
        </w:tc>
        <w:tc>
          <w:tcPr>
            <w:tcW w:w="5814" w:type="dxa"/>
            <w:tcBorders>
              <w:top w:val="single" w:sz="4" w:space="0" w:color="auto"/>
            </w:tcBorders>
          </w:tcPr>
          <w:p w14:paraId="200554AE"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Borders>
              <w:top w:val="single" w:sz="4" w:space="0" w:color="auto"/>
            </w:tcBorders>
          </w:tcPr>
          <w:p w14:paraId="078E55C8"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tcBorders>
          </w:tcPr>
          <w:p w14:paraId="7A7D8077"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tcBorders>
          </w:tcPr>
          <w:p w14:paraId="3BB658E1"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7AA84320" w14:textId="77777777" w:rsidTr="0061583C">
        <w:trPr>
          <w:cantSplit/>
        </w:trPr>
        <w:tc>
          <w:tcPr>
            <w:tcW w:w="4359" w:type="dxa"/>
          </w:tcPr>
          <w:p w14:paraId="0E8B7ADF" w14:textId="6F2FBA1F"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10.3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veterinary chemical instructions (prescriptions) provided by veterinarians kept on record?</w:t>
            </w:r>
          </w:p>
        </w:tc>
        <w:tc>
          <w:tcPr>
            <w:tcW w:w="5814" w:type="dxa"/>
          </w:tcPr>
          <w:p w14:paraId="17F571FD"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Pr>
          <w:p w14:paraId="3E22BA7F"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55596DD5"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62D75A18"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38130E77" w14:textId="77777777" w:rsidTr="0061583C">
        <w:trPr>
          <w:cantSplit/>
        </w:trPr>
        <w:tc>
          <w:tcPr>
            <w:tcW w:w="4359" w:type="dxa"/>
          </w:tcPr>
          <w:p w14:paraId="2D4B6CA7" w14:textId="15041FF1"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10.4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feed batching records kept which confirm that feed was manufactured according to formulation?</w:t>
            </w:r>
          </w:p>
        </w:tc>
        <w:tc>
          <w:tcPr>
            <w:tcW w:w="5814" w:type="dxa"/>
          </w:tcPr>
          <w:p w14:paraId="41940820"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Pr>
          <w:p w14:paraId="67089C13"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505866AF"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6A6822FC"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27E6FCA3" w14:textId="77777777" w:rsidTr="0061583C">
        <w:trPr>
          <w:cantSplit/>
        </w:trPr>
        <w:tc>
          <w:tcPr>
            <w:tcW w:w="4359" w:type="dxa"/>
          </w:tcPr>
          <w:p w14:paraId="293211D8" w14:textId="5A4A0A96"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10.5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there defined raw material weighing tolerances and are these monitored?</w:t>
            </w:r>
          </w:p>
        </w:tc>
        <w:tc>
          <w:tcPr>
            <w:tcW w:w="5814" w:type="dxa"/>
          </w:tcPr>
          <w:p w14:paraId="00E35B6C" w14:textId="77777777"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For </w:t>
            </w:r>
            <w:proofErr w:type="gramStart"/>
            <w:r w:rsidRPr="00EF4A75">
              <w:rPr>
                <w:rFonts w:asciiTheme="minorHAnsi" w:hAnsiTheme="minorHAnsi" w:cstheme="minorHAnsi"/>
                <w:i/>
                <w:color w:val="000000"/>
                <w:sz w:val="20"/>
                <w:lang w:val="en-AU"/>
              </w:rPr>
              <w:t>example</w:t>
            </w:r>
            <w:proofErr w:type="gramEnd"/>
            <w:r w:rsidRPr="00EF4A75">
              <w:rPr>
                <w:rFonts w:asciiTheme="minorHAnsi" w:hAnsiTheme="minorHAnsi" w:cstheme="minorHAnsi"/>
                <w:i/>
                <w:color w:val="000000"/>
                <w:sz w:val="20"/>
                <w:lang w:val="en-AU"/>
              </w:rPr>
              <w:t xml:space="preserve"> refer to equipment supplier specifications.</w:t>
            </w:r>
          </w:p>
        </w:tc>
        <w:tc>
          <w:tcPr>
            <w:tcW w:w="992" w:type="dxa"/>
          </w:tcPr>
          <w:p w14:paraId="2D36EA72"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Pr>
          <w:p w14:paraId="2ECCD156"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rPr>
            </w:pPr>
          </w:p>
        </w:tc>
        <w:tc>
          <w:tcPr>
            <w:tcW w:w="3685" w:type="dxa"/>
          </w:tcPr>
          <w:p w14:paraId="02879EE2"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rPr>
            </w:pPr>
          </w:p>
        </w:tc>
      </w:tr>
      <w:tr w:rsidR="00B92E71" w:rsidRPr="00EF4A75" w14:paraId="4CAFEF44" w14:textId="77777777" w:rsidTr="0061583C">
        <w:trPr>
          <w:cantSplit/>
        </w:trPr>
        <w:tc>
          <w:tcPr>
            <w:tcW w:w="4359" w:type="dxa"/>
          </w:tcPr>
          <w:p w14:paraId="3E3D1173" w14:textId="6584F282"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 xml:space="preserve">10.6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w:t>
            </w:r>
            <w:proofErr w:type="gramStart"/>
            <w:r w:rsidRPr="00EF4A75">
              <w:rPr>
                <w:rFonts w:asciiTheme="minorHAnsi" w:hAnsiTheme="minorHAnsi" w:cstheme="minorHAnsi"/>
                <w:bCs/>
                <w:color w:val="000000"/>
                <w:sz w:val="20"/>
                <w:lang w:val="en-AU"/>
              </w:rPr>
              <w:t>there</w:t>
            </w:r>
            <w:proofErr w:type="gramEnd"/>
            <w:r w:rsidRPr="00EF4A75">
              <w:rPr>
                <w:rFonts w:asciiTheme="minorHAnsi" w:hAnsiTheme="minorHAnsi" w:cstheme="minorHAnsi"/>
                <w:bCs/>
                <w:color w:val="000000"/>
                <w:sz w:val="20"/>
                <w:lang w:val="en-AU"/>
              </w:rPr>
              <w:t xml:space="preserve"> records confirming the mixer has been tested for mixing efficiency in the last 12 months?</w:t>
            </w:r>
          </w:p>
          <w:p w14:paraId="47D33DD2" w14:textId="77777777" w:rsidR="00B92E71" w:rsidRPr="00EF4A75" w:rsidRDefault="00B92E71" w:rsidP="00857AEE">
            <w:pPr>
              <w:tabs>
                <w:tab w:val="left" w:pos="-1440"/>
                <w:tab w:val="left" w:pos="-720"/>
                <w:tab w:val="left" w:pos="567"/>
                <w:tab w:val="left" w:pos="709"/>
                <w:tab w:val="left" w:pos="1854"/>
                <w:tab w:val="left" w:pos="2472"/>
              </w:tabs>
              <w:ind w:left="567" w:hanging="567"/>
              <w:rPr>
                <w:rFonts w:asciiTheme="minorHAnsi" w:hAnsiTheme="minorHAnsi" w:cstheme="minorHAnsi"/>
                <w:bCs/>
                <w:color w:val="000000"/>
                <w:sz w:val="20"/>
                <w:lang w:val="en-AU"/>
              </w:rPr>
            </w:pPr>
          </w:p>
        </w:tc>
        <w:tc>
          <w:tcPr>
            <w:tcW w:w="5814" w:type="dxa"/>
          </w:tcPr>
          <w:p w14:paraId="0DF7815A" w14:textId="3E54BAEB"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The intent is to have mixers that achieve a homogenous finished product. Regular mixer efficiency testing should be conducted, preferred 6 monthly </w:t>
            </w:r>
            <w:proofErr w:type="gramStart"/>
            <w:r w:rsidRPr="00EF4A75">
              <w:rPr>
                <w:rFonts w:asciiTheme="minorHAnsi" w:hAnsiTheme="minorHAnsi" w:cstheme="minorHAnsi"/>
                <w:i/>
                <w:color w:val="000000"/>
                <w:sz w:val="20"/>
                <w:lang w:val="en-AU"/>
              </w:rPr>
              <w:t>check</w:t>
            </w:r>
            <w:proofErr w:type="gramEnd"/>
            <w:r w:rsidRPr="00EF4A75">
              <w:rPr>
                <w:rFonts w:asciiTheme="minorHAnsi" w:hAnsiTheme="minorHAnsi" w:cstheme="minorHAnsi"/>
                <w:i/>
                <w:color w:val="000000"/>
                <w:sz w:val="20"/>
                <w:lang w:val="en-AU"/>
              </w:rPr>
              <w:t>. Refer to</w:t>
            </w:r>
            <w:hyperlink r:id="rId32" w:history="1">
              <w:r w:rsidRPr="00EF4A75">
                <w:rPr>
                  <w:rStyle w:val="Hyperlink"/>
                  <w:rFonts w:asciiTheme="minorHAnsi" w:hAnsiTheme="minorHAnsi" w:cstheme="minorHAnsi"/>
                  <w:i/>
                  <w:sz w:val="20"/>
                  <w:lang w:val="en-AU"/>
                </w:rPr>
                <w:t xml:space="preserve"> Feed Mixer Efficiency Testing Guidelines.</w:t>
              </w:r>
            </w:hyperlink>
          </w:p>
        </w:tc>
        <w:tc>
          <w:tcPr>
            <w:tcW w:w="992" w:type="dxa"/>
            <w:tcBorders>
              <w:bottom w:val="single" w:sz="4" w:space="0" w:color="auto"/>
            </w:tcBorders>
          </w:tcPr>
          <w:p w14:paraId="6B2A07EC"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bottom w:val="single" w:sz="4" w:space="0" w:color="auto"/>
            </w:tcBorders>
          </w:tcPr>
          <w:p w14:paraId="467EEBB5"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single" w:sz="4" w:space="0" w:color="auto"/>
            </w:tcBorders>
          </w:tcPr>
          <w:p w14:paraId="0E256C14"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34728109" w14:textId="77777777" w:rsidTr="00F60E55">
        <w:trPr>
          <w:cantSplit/>
        </w:trPr>
        <w:tc>
          <w:tcPr>
            <w:tcW w:w="4359" w:type="dxa"/>
            <w:tcBorders>
              <w:bottom w:val="single" w:sz="4" w:space="0" w:color="auto"/>
            </w:tcBorders>
          </w:tcPr>
          <w:p w14:paraId="49791F74" w14:textId="38585326"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10.7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production and batching records kept and retained for at least twelve months?</w:t>
            </w:r>
          </w:p>
        </w:tc>
        <w:tc>
          <w:tcPr>
            <w:tcW w:w="5814" w:type="dxa"/>
            <w:tcBorders>
              <w:bottom w:val="single" w:sz="4" w:space="0" w:color="auto"/>
            </w:tcBorders>
          </w:tcPr>
          <w:p w14:paraId="46B88280"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Longer time periods for medication use records may be required in some States.</w:t>
            </w:r>
          </w:p>
        </w:tc>
        <w:tc>
          <w:tcPr>
            <w:tcW w:w="992" w:type="dxa"/>
            <w:tcBorders>
              <w:bottom w:val="single" w:sz="4" w:space="0" w:color="auto"/>
            </w:tcBorders>
          </w:tcPr>
          <w:p w14:paraId="2F734EC7"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bottom w:val="single" w:sz="4" w:space="0" w:color="auto"/>
            </w:tcBorders>
          </w:tcPr>
          <w:p w14:paraId="75A1FFCE"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single" w:sz="4" w:space="0" w:color="auto"/>
            </w:tcBorders>
          </w:tcPr>
          <w:p w14:paraId="62DF8808"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4AF64D8D"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05E57977" w14:textId="59575B95"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10.8.1 Are out</w:t>
            </w:r>
            <w:r w:rsidR="008176F7" w:rsidRPr="00EF4A75">
              <w:rPr>
                <w:rFonts w:asciiTheme="minorHAnsi" w:hAnsiTheme="minorHAnsi" w:cstheme="minorHAnsi"/>
                <w:bCs/>
                <w:color w:val="000000"/>
                <w:sz w:val="20"/>
                <w:lang w:val="en-AU"/>
              </w:rPr>
              <w:t>-</w:t>
            </w:r>
            <w:r w:rsidRPr="00EF4A75">
              <w:rPr>
                <w:rFonts w:asciiTheme="minorHAnsi" w:hAnsiTheme="minorHAnsi" w:cstheme="minorHAnsi"/>
                <w:bCs/>
                <w:color w:val="000000"/>
                <w:sz w:val="20"/>
                <w:lang w:val="en-AU"/>
              </w:rPr>
              <w:t xml:space="preserve">loading and packaging systems, including all fixed or mobile silos, </w:t>
            </w:r>
            <w:proofErr w:type="gramStart"/>
            <w:r w:rsidRPr="00EF4A75">
              <w:rPr>
                <w:rFonts w:asciiTheme="minorHAnsi" w:hAnsiTheme="minorHAnsi" w:cstheme="minorHAnsi"/>
                <w:bCs/>
                <w:color w:val="000000"/>
                <w:sz w:val="20"/>
                <w:lang w:val="en-AU"/>
              </w:rPr>
              <w:t>bins</w:t>
            </w:r>
            <w:proofErr w:type="gramEnd"/>
            <w:r w:rsidRPr="00EF4A75">
              <w:rPr>
                <w:rFonts w:asciiTheme="minorHAnsi" w:hAnsiTheme="minorHAnsi" w:cstheme="minorHAnsi"/>
                <w:bCs/>
                <w:color w:val="000000"/>
                <w:sz w:val="20"/>
                <w:lang w:val="en-AU"/>
              </w:rPr>
              <w:t xml:space="preserve"> and tanks, designed and operated to maintain separation and integrity of finished products? </w:t>
            </w:r>
          </w:p>
        </w:tc>
        <w:tc>
          <w:tcPr>
            <w:tcW w:w="5814" w:type="dxa"/>
            <w:tcBorders>
              <w:top w:val="single" w:sz="4" w:space="0" w:color="auto"/>
              <w:left w:val="single" w:sz="4" w:space="0" w:color="auto"/>
              <w:bottom w:val="single" w:sz="4" w:space="0" w:color="auto"/>
              <w:right w:val="single" w:sz="4" w:space="0" w:color="auto"/>
            </w:tcBorders>
          </w:tcPr>
          <w:p w14:paraId="4F718F63"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5296BBE7"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7BB37F2E"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302307FD"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56539665"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6609EF7D"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10.8.2 Are bins identified by labelling or numbering systems?</w:t>
            </w:r>
          </w:p>
        </w:tc>
        <w:tc>
          <w:tcPr>
            <w:tcW w:w="5814" w:type="dxa"/>
            <w:tcBorders>
              <w:top w:val="single" w:sz="4" w:space="0" w:color="auto"/>
              <w:left w:val="single" w:sz="4" w:space="0" w:color="auto"/>
              <w:bottom w:val="single" w:sz="4" w:space="0" w:color="auto"/>
              <w:right w:val="single" w:sz="4" w:space="0" w:color="auto"/>
            </w:tcBorders>
          </w:tcPr>
          <w:p w14:paraId="26358360"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6DFDC21A"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3B0C638B"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6553AE53"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1A2B6D3D"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5FBD7E46"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10.8.3 Are stored finished products clearly identified by records of what is stored in each silo, bin, </w:t>
            </w:r>
            <w:proofErr w:type="gramStart"/>
            <w:r w:rsidRPr="00EF4A75">
              <w:rPr>
                <w:rFonts w:asciiTheme="minorHAnsi" w:hAnsiTheme="minorHAnsi" w:cstheme="minorHAnsi"/>
                <w:bCs/>
                <w:color w:val="000000"/>
                <w:sz w:val="20"/>
                <w:lang w:val="en-AU"/>
              </w:rPr>
              <w:t>tank</w:t>
            </w:r>
            <w:proofErr w:type="gramEnd"/>
            <w:r w:rsidRPr="00EF4A75">
              <w:rPr>
                <w:rFonts w:asciiTheme="minorHAnsi" w:hAnsiTheme="minorHAnsi" w:cstheme="minorHAnsi"/>
                <w:bCs/>
                <w:color w:val="000000"/>
                <w:sz w:val="20"/>
                <w:lang w:val="en-AU"/>
              </w:rPr>
              <w:t xml:space="preserve"> or storage area? </w:t>
            </w:r>
          </w:p>
        </w:tc>
        <w:tc>
          <w:tcPr>
            <w:tcW w:w="5814" w:type="dxa"/>
            <w:tcBorders>
              <w:top w:val="single" w:sz="4" w:space="0" w:color="auto"/>
              <w:left w:val="single" w:sz="4" w:space="0" w:color="auto"/>
              <w:bottom w:val="single" w:sz="4" w:space="0" w:color="auto"/>
              <w:right w:val="single" w:sz="4" w:space="0" w:color="auto"/>
            </w:tcBorders>
          </w:tcPr>
          <w:p w14:paraId="03A23E9E" w14:textId="77777777"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This can either be on a record sheet, </w:t>
            </w:r>
            <w:proofErr w:type="gramStart"/>
            <w:r w:rsidRPr="00EF4A75">
              <w:rPr>
                <w:rFonts w:asciiTheme="minorHAnsi" w:hAnsiTheme="minorHAnsi" w:cstheme="minorHAnsi"/>
                <w:i/>
                <w:color w:val="000000"/>
                <w:sz w:val="20"/>
                <w:lang w:val="en-AU"/>
              </w:rPr>
              <w:t>whiteboard</w:t>
            </w:r>
            <w:proofErr w:type="gramEnd"/>
            <w:r w:rsidRPr="00EF4A75">
              <w:rPr>
                <w:rFonts w:asciiTheme="minorHAnsi" w:hAnsiTheme="minorHAnsi" w:cstheme="minorHAnsi"/>
                <w:i/>
                <w:color w:val="000000"/>
                <w:sz w:val="20"/>
                <w:lang w:val="en-AU"/>
              </w:rPr>
              <w:t xml:space="preserve"> or computer screen.</w:t>
            </w:r>
          </w:p>
        </w:tc>
        <w:tc>
          <w:tcPr>
            <w:tcW w:w="992" w:type="dxa"/>
            <w:tcBorders>
              <w:top w:val="single" w:sz="4" w:space="0" w:color="auto"/>
              <w:left w:val="single" w:sz="4" w:space="0" w:color="auto"/>
              <w:bottom w:val="single" w:sz="4" w:space="0" w:color="auto"/>
              <w:right w:val="single" w:sz="4" w:space="0" w:color="auto"/>
            </w:tcBorders>
          </w:tcPr>
          <w:p w14:paraId="0248D831"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3F9A8A65" w14:textId="77777777" w:rsidR="00B92E71" w:rsidRPr="00DB58F7" w:rsidRDefault="00B92E71" w:rsidP="00DB58F7">
            <w:pPr>
              <w:pStyle w:val="a"/>
              <w:tabs>
                <w:tab w:val="left" w:pos="-1080"/>
                <w:tab w:val="left" w:pos="-720"/>
                <w:tab w:val="left" w:pos="432"/>
                <w:tab w:val="left" w:pos="709"/>
                <w:tab w:val="left" w:pos="2472"/>
                <w:tab w:val="left" w:pos="3213"/>
                <w:tab w:val="left" w:pos="3955"/>
              </w:tabs>
              <w:ind w:left="0" w:firstLine="0"/>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26BC202F" w14:textId="77777777" w:rsidR="00B92E71" w:rsidRPr="00DB58F7" w:rsidRDefault="00B92E71" w:rsidP="00DB58F7">
            <w:pPr>
              <w:pStyle w:val="a"/>
              <w:tabs>
                <w:tab w:val="left" w:pos="-1080"/>
                <w:tab w:val="left" w:pos="-720"/>
                <w:tab w:val="left" w:pos="432"/>
                <w:tab w:val="left" w:pos="709"/>
                <w:tab w:val="left" w:pos="2472"/>
                <w:tab w:val="left" w:pos="3213"/>
                <w:tab w:val="left" w:pos="3955"/>
              </w:tabs>
              <w:ind w:left="0" w:firstLine="0"/>
              <w:rPr>
                <w:rFonts w:asciiTheme="minorHAnsi" w:hAnsiTheme="minorHAnsi" w:cstheme="minorHAnsi"/>
                <w:color w:val="000000"/>
                <w:sz w:val="20"/>
                <w:lang w:val="en-AU"/>
              </w:rPr>
            </w:pPr>
          </w:p>
        </w:tc>
      </w:tr>
      <w:tr w:rsidR="00B92E71" w:rsidRPr="00EF4A75" w14:paraId="2E05F24A"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0F0A7F8D" w14:textId="5DEA2DF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10.8.4 Are storage silos, bins, </w:t>
            </w:r>
            <w:proofErr w:type="gramStart"/>
            <w:r w:rsidRPr="00EF4A75">
              <w:rPr>
                <w:rFonts w:asciiTheme="minorHAnsi" w:hAnsiTheme="minorHAnsi" w:cstheme="minorHAnsi"/>
                <w:bCs/>
                <w:color w:val="000000"/>
                <w:sz w:val="20"/>
                <w:lang w:val="en-AU"/>
              </w:rPr>
              <w:t>tanks</w:t>
            </w:r>
            <w:proofErr w:type="gramEnd"/>
            <w:r w:rsidRPr="00EF4A75">
              <w:rPr>
                <w:rFonts w:asciiTheme="minorHAnsi" w:hAnsiTheme="minorHAnsi" w:cstheme="minorHAnsi"/>
                <w:bCs/>
                <w:color w:val="000000"/>
                <w:sz w:val="20"/>
                <w:lang w:val="en-AU"/>
              </w:rPr>
              <w:t xml:space="preserve"> and sheds adequately designed, cleaned and maintained so that finished product quality is not compromised?</w:t>
            </w:r>
          </w:p>
        </w:tc>
        <w:tc>
          <w:tcPr>
            <w:tcW w:w="5814" w:type="dxa"/>
            <w:tcBorders>
              <w:top w:val="single" w:sz="4" w:space="0" w:color="auto"/>
              <w:left w:val="single" w:sz="4" w:space="0" w:color="auto"/>
              <w:bottom w:val="single" w:sz="4" w:space="0" w:color="auto"/>
              <w:right w:val="single" w:sz="4" w:space="0" w:color="auto"/>
            </w:tcBorders>
          </w:tcPr>
          <w:p w14:paraId="20CBF527" w14:textId="1B9E2724"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Refer to the SFMCA document </w:t>
            </w:r>
            <w:hyperlink r:id="rId33" w:history="1">
              <w:r w:rsidRPr="00EF4A75">
                <w:rPr>
                  <w:rStyle w:val="Hyperlink"/>
                  <w:rFonts w:asciiTheme="minorHAnsi" w:hAnsiTheme="minorHAnsi" w:cstheme="minorHAnsi"/>
                  <w:i/>
                  <w:sz w:val="20"/>
                  <w:lang w:val="en-AU"/>
                </w:rPr>
                <w:t>Feed Mill Hygiene Guide</w:t>
              </w:r>
            </w:hyperlink>
            <w:r w:rsidRPr="00EF4A75">
              <w:rPr>
                <w:rFonts w:asciiTheme="minorHAnsi" w:hAnsiTheme="minorHAnsi" w:cstheme="minorHAnsi"/>
                <w:i/>
                <w:color w:val="000000"/>
                <w:sz w:val="20"/>
                <w:lang w:val="en-AU"/>
              </w:rPr>
              <w:t xml:space="preserve"> and </w:t>
            </w:r>
            <w:hyperlink r:id="rId34" w:history="1">
              <w:r w:rsidRPr="00EF4A75">
                <w:rPr>
                  <w:rStyle w:val="Hyperlink"/>
                  <w:rFonts w:asciiTheme="minorHAnsi" w:hAnsiTheme="minorHAnsi" w:cstheme="minorHAnsi"/>
                  <w:i/>
                  <w:sz w:val="20"/>
                  <w:lang w:val="en-AU"/>
                </w:rPr>
                <w:t>FeedSafe Mill Hygiene Training Module</w:t>
              </w:r>
            </w:hyperlink>
            <w:r w:rsidRPr="00EF4A75">
              <w:rPr>
                <w:rFonts w:asciiTheme="minorHAnsi" w:hAnsiTheme="minorHAnsi" w:cstheme="minorHAnsi"/>
                <w:i/>
                <w:color w:val="000000"/>
                <w:sz w:val="20"/>
                <w:lang w:val="en-AU"/>
              </w:rPr>
              <w:t>.</w:t>
            </w:r>
          </w:p>
        </w:tc>
        <w:tc>
          <w:tcPr>
            <w:tcW w:w="992" w:type="dxa"/>
            <w:tcBorders>
              <w:top w:val="single" w:sz="4" w:space="0" w:color="auto"/>
              <w:left w:val="single" w:sz="4" w:space="0" w:color="auto"/>
              <w:bottom w:val="single" w:sz="4" w:space="0" w:color="auto"/>
              <w:right w:val="single" w:sz="4" w:space="0" w:color="auto"/>
            </w:tcBorders>
          </w:tcPr>
          <w:p w14:paraId="4B88A419"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540C1F22" w14:textId="77777777" w:rsidR="00B92E71" w:rsidRPr="00DB58F7" w:rsidRDefault="00B92E71" w:rsidP="00DB58F7">
            <w:pPr>
              <w:pStyle w:val="a"/>
              <w:tabs>
                <w:tab w:val="left" w:pos="-1080"/>
                <w:tab w:val="left" w:pos="-720"/>
                <w:tab w:val="left" w:pos="432"/>
                <w:tab w:val="left" w:pos="709"/>
                <w:tab w:val="left" w:pos="2472"/>
                <w:tab w:val="left" w:pos="3213"/>
                <w:tab w:val="left" w:pos="3955"/>
              </w:tabs>
              <w:ind w:left="0" w:firstLine="0"/>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70134333" w14:textId="77777777" w:rsidR="00B92E71" w:rsidRPr="00DB58F7" w:rsidRDefault="00B92E71" w:rsidP="00DB58F7">
            <w:pPr>
              <w:pStyle w:val="a"/>
              <w:tabs>
                <w:tab w:val="left" w:pos="-1080"/>
                <w:tab w:val="left" w:pos="-720"/>
                <w:tab w:val="left" w:pos="432"/>
                <w:tab w:val="left" w:pos="709"/>
                <w:tab w:val="left" w:pos="2472"/>
                <w:tab w:val="left" w:pos="3213"/>
                <w:tab w:val="left" w:pos="3955"/>
              </w:tabs>
              <w:ind w:left="0" w:firstLine="0"/>
              <w:rPr>
                <w:rFonts w:asciiTheme="minorHAnsi" w:hAnsiTheme="minorHAnsi" w:cstheme="minorHAnsi"/>
                <w:color w:val="000000"/>
                <w:sz w:val="20"/>
                <w:lang w:val="en-AU"/>
              </w:rPr>
            </w:pPr>
          </w:p>
        </w:tc>
      </w:tr>
      <w:tr w:rsidR="00B92E71" w:rsidRPr="00EF4A75" w14:paraId="730752E3" w14:textId="77777777" w:rsidTr="0061583C">
        <w:trPr>
          <w:cantSplit/>
        </w:trPr>
        <w:tc>
          <w:tcPr>
            <w:tcW w:w="4359" w:type="dxa"/>
            <w:tcBorders>
              <w:top w:val="single" w:sz="4" w:space="0" w:color="auto"/>
            </w:tcBorders>
          </w:tcPr>
          <w:p w14:paraId="1CE9FB7B"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10.9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clearly labelled samples taken of all finished product bulk loads and packaged product runs, and retained for at least three months? </w:t>
            </w:r>
          </w:p>
          <w:p w14:paraId="2F87005F" w14:textId="571D5F9D" w:rsidR="00F60E55" w:rsidRPr="00EF4A75" w:rsidRDefault="00F60E55"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p>
        </w:tc>
        <w:tc>
          <w:tcPr>
            <w:tcW w:w="5814" w:type="dxa"/>
            <w:tcBorders>
              <w:top w:val="single" w:sz="4" w:space="0" w:color="auto"/>
            </w:tcBorders>
          </w:tcPr>
          <w:p w14:paraId="69260FD4"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Preference is for a longer period, min. 6 months, in case of food safety incidents and required traceability.</w:t>
            </w:r>
          </w:p>
        </w:tc>
        <w:tc>
          <w:tcPr>
            <w:tcW w:w="992" w:type="dxa"/>
            <w:tcBorders>
              <w:top w:val="single" w:sz="4" w:space="0" w:color="auto"/>
            </w:tcBorders>
          </w:tcPr>
          <w:p w14:paraId="743A379E"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tcBorders>
          </w:tcPr>
          <w:p w14:paraId="78748F0C"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tcBorders>
          </w:tcPr>
          <w:p w14:paraId="2AA0B9DE"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6679A05D" w14:textId="77777777" w:rsidTr="0061583C">
        <w:trPr>
          <w:cantSplit/>
        </w:trPr>
        <w:tc>
          <w:tcPr>
            <w:tcW w:w="4359" w:type="dxa"/>
          </w:tcPr>
          <w:p w14:paraId="0EBD8F76" w14:textId="7BF233CB"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10.10 Is the person who performs the on-site functions of production manager/supervisor appropriately trained? </w:t>
            </w:r>
          </w:p>
        </w:tc>
        <w:tc>
          <w:tcPr>
            <w:tcW w:w="5814" w:type="dxa"/>
          </w:tcPr>
          <w:p w14:paraId="41C9004D" w14:textId="1455BB24"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Either through industry training qualification (refer </w:t>
            </w:r>
            <w:hyperlink r:id="rId35" w:history="1">
              <w:r w:rsidRPr="00EF4A75">
                <w:rPr>
                  <w:rStyle w:val="Hyperlink"/>
                  <w:rFonts w:asciiTheme="minorHAnsi" w:hAnsiTheme="minorHAnsi" w:cstheme="minorHAnsi"/>
                  <w:i/>
                  <w:sz w:val="20"/>
                  <w:lang w:val="en-AU"/>
                </w:rPr>
                <w:t>SFMCA Advanced Feed Mill Training Course</w:t>
              </w:r>
            </w:hyperlink>
            <w:r w:rsidRPr="00EF4A75">
              <w:rPr>
                <w:rFonts w:asciiTheme="minorHAnsi" w:hAnsiTheme="minorHAnsi" w:cstheme="minorHAnsi"/>
                <w:i/>
                <w:color w:val="000000"/>
                <w:sz w:val="20"/>
                <w:lang w:val="en-AU"/>
              </w:rPr>
              <w:t>) and/or work experience supported through on-site training. They need to be competent to perform the duties required.</w:t>
            </w:r>
          </w:p>
          <w:p w14:paraId="193552DF" w14:textId="56A98E68" w:rsidR="00F60E55" w:rsidRPr="00EF4A75" w:rsidRDefault="00F60E55"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Pr>
          <w:p w14:paraId="2DB906E9"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E4AE094"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09964FA2"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F60E55" w:rsidRPr="00EF4A75" w14:paraId="29190670" w14:textId="77777777" w:rsidTr="00F60E55">
        <w:trPr>
          <w:cantSplit/>
        </w:trPr>
        <w:tc>
          <w:tcPr>
            <w:tcW w:w="15559" w:type="dxa"/>
            <w:gridSpan w:val="5"/>
            <w:shd w:val="clear" w:color="auto" w:fill="003087"/>
          </w:tcPr>
          <w:p w14:paraId="35556BE5" w14:textId="745EBFBD" w:rsidR="00F60E55" w:rsidRPr="00DB58F7" w:rsidRDefault="00F60E55" w:rsidP="00DB58F7">
            <w:pPr>
              <w:tabs>
                <w:tab w:val="left" w:pos="-1080"/>
                <w:tab w:val="left" w:pos="-720"/>
                <w:tab w:val="left" w:pos="709"/>
                <w:tab w:val="left" w:pos="2472"/>
                <w:tab w:val="left" w:pos="3213"/>
                <w:tab w:val="left" w:pos="3955"/>
              </w:tabs>
              <w:rPr>
                <w:rFonts w:asciiTheme="minorHAnsi" w:hAnsiTheme="minorHAnsi" w:cstheme="minorHAnsi"/>
                <w:color w:val="000000"/>
                <w:sz w:val="20"/>
                <w:lang w:val="en-AU"/>
              </w:rPr>
            </w:pPr>
            <w:r w:rsidRPr="00DB58F7">
              <w:rPr>
                <w:rFonts w:asciiTheme="minorHAnsi" w:hAnsiTheme="minorHAnsi" w:cstheme="minorHAnsi"/>
                <w:b/>
                <w:bCs/>
                <w:color w:val="FFFFFF"/>
                <w:sz w:val="20"/>
                <w:lang w:val="en-AU"/>
              </w:rPr>
              <w:t>11.0</w:t>
            </w:r>
            <w:r w:rsidRPr="00DB58F7">
              <w:rPr>
                <w:rFonts w:asciiTheme="minorHAnsi" w:hAnsiTheme="minorHAnsi" w:cstheme="minorHAnsi"/>
                <w:b/>
                <w:bCs/>
                <w:color w:val="FFFFFF"/>
                <w:sz w:val="20"/>
                <w:lang w:val="en-AU"/>
              </w:rPr>
              <w:tab/>
              <w:t>LABELLING AND STORAGE OF BAGGED PRODUCT</w:t>
            </w:r>
          </w:p>
        </w:tc>
      </w:tr>
      <w:tr w:rsidR="00B92E71" w:rsidRPr="00EF4A75" w14:paraId="4C88C786" w14:textId="77777777" w:rsidTr="0061583C">
        <w:trPr>
          <w:cantSplit/>
        </w:trPr>
        <w:tc>
          <w:tcPr>
            <w:tcW w:w="4359" w:type="dxa"/>
          </w:tcPr>
          <w:p w14:paraId="2C260BC1" w14:textId="71EEB7CF"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11.1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bagged finished products correctly packaged and labelled at the time of bagging? </w:t>
            </w:r>
          </w:p>
        </w:tc>
        <w:tc>
          <w:tcPr>
            <w:tcW w:w="5814" w:type="dxa"/>
          </w:tcPr>
          <w:p w14:paraId="4A9DBD29"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Pr>
          <w:p w14:paraId="206EA3C4"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4F8D4FD3"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7B3C1F46"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71B6C92E" w14:textId="77777777" w:rsidTr="0061583C">
        <w:trPr>
          <w:cantSplit/>
        </w:trPr>
        <w:tc>
          <w:tcPr>
            <w:tcW w:w="4359" w:type="dxa"/>
          </w:tcPr>
          <w:p w14:paraId="365B4CB4" w14:textId="6E0E6DAB"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11.2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there defined finished product weighing tolerances and are these monitored?</w:t>
            </w:r>
          </w:p>
        </w:tc>
        <w:tc>
          <w:tcPr>
            <w:tcW w:w="5814" w:type="dxa"/>
          </w:tcPr>
          <w:p w14:paraId="679A53E1" w14:textId="704CC4E2" w:rsidR="00B92E71" w:rsidRPr="00EF4A75" w:rsidRDefault="00B92E71" w:rsidP="00B92E71">
            <w:pPr>
              <w:tabs>
                <w:tab w:val="left" w:pos="-1080"/>
                <w:tab w:val="left" w:pos="-720"/>
                <w:tab w:val="left" w:pos="0"/>
                <w:tab w:val="left" w:pos="720"/>
                <w:tab w:val="left" w:pos="1394"/>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Bag check weighing needs to ensure correct nett weights achieved. Refer </w:t>
            </w:r>
            <w:hyperlink r:id="rId36" w:history="1">
              <w:r w:rsidRPr="00EF4A75">
                <w:rPr>
                  <w:rStyle w:val="Hyperlink"/>
                  <w:rFonts w:asciiTheme="minorHAnsi" w:hAnsiTheme="minorHAnsi" w:cstheme="minorHAnsi"/>
                  <w:i/>
                  <w:sz w:val="20"/>
                  <w:lang w:val="en-AU"/>
                </w:rPr>
                <w:t>NMI Guidelines on Check Weighing Products</w:t>
              </w:r>
            </w:hyperlink>
          </w:p>
        </w:tc>
        <w:tc>
          <w:tcPr>
            <w:tcW w:w="992" w:type="dxa"/>
          </w:tcPr>
          <w:p w14:paraId="2690CB50" w14:textId="6E51B799" w:rsidR="00B92E71" w:rsidRPr="00EF4A75" w:rsidRDefault="00B92E71" w:rsidP="00B92E71">
            <w:pPr>
              <w:tabs>
                <w:tab w:val="left" w:pos="-1080"/>
                <w:tab w:val="left" w:pos="-720"/>
                <w:tab w:val="left" w:pos="0"/>
                <w:tab w:val="left" w:pos="720"/>
                <w:tab w:val="left" w:pos="1394"/>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1BD4771C" w14:textId="77777777" w:rsidR="00B92E71" w:rsidRPr="00DB58F7" w:rsidRDefault="00B92E71" w:rsidP="00DB58F7">
            <w:pPr>
              <w:tabs>
                <w:tab w:val="left" w:pos="-1080"/>
                <w:tab w:val="left" w:pos="-720"/>
                <w:tab w:val="left" w:pos="432"/>
                <w:tab w:val="left" w:pos="720"/>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40EA25BE" w14:textId="77777777" w:rsidR="00B92E71" w:rsidRPr="00DB58F7" w:rsidRDefault="00B92E71" w:rsidP="00DB58F7">
            <w:pPr>
              <w:tabs>
                <w:tab w:val="left" w:pos="-1080"/>
                <w:tab w:val="left" w:pos="-720"/>
                <w:tab w:val="left" w:pos="432"/>
                <w:tab w:val="left" w:pos="720"/>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019EA9FC" w14:textId="77777777" w:rsidTr="0061583C">
        <w:trPr>
          <w:cantSplit/>
        </w:trPr>
        <w:tc>
          <w:tcPr>
            <w:tcW w:w="4359" w:type="dxa"/>
          </w:tcPr>
          <w:p w14:paraId="0C50DDC7" w14:textId="3A92217F"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 xml:space="preserve">11.3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Do bag labels in use meet regulatory requirements, with specific reference to the restricted animal feeding ban? </w:t>
            </w:r>
          </w:p>
        </w:tc>
        <w:tc>
          <w:tcPr>
            <w:tcW w:w="5814" w:type="dxa"/>
          </w:tcPr>
          <w:p w14:paraId="1558DCB5" w14:textId="297DAC18"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Refer to the SFMCA document </w:t>
            </w:r>
            <w:hyperlink r:id="rId37" w:history="1">
              <w:r w:rsidRPr="00EF4A75">
                <w:rPr>
                  <w:rStyle w:val="Hyperlink"/>
                  <w:rFonts w:asciiTheme="minorHAnsi" w:hAnsiTheme="minorHAnsi" w:cstheme="minorHAnsi"/>
                  <w:i/>
                  <w:sz w:val="20"/>
                  <w:lang w:val="en-AU"/>
                </w:rPr>
                <w:t>Guidelines Preventing Contamination with Restricted Feed Ingredients</w:t>
              </w:r>
            </w:hyperlink>
            <w:r w:rsidRPr="00EF4A75">
              <w:rPr>
                <w:rFonts w:asciiTheme="minorHAnsi" w:hAnsiTheme="minorHAnsi" w:cstheme="minorHAnsi"/>
                <w:i/>
                <w:color w:val="000000"/>
                <w:sz w:val="20"/>
                <w:lang w:val="en-AU"/>
              </w:rPr>
              <w:t>.</w:t>
            </w:r>
          </w:p>
          <w:p w14:paraId="0D17D530" w14:textId="43A6F499" w:rsidR="00D46FDE" w:rsidRPr="00AA0C80"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There needs to be a system of approving bag artwork prior to printing and after receiving new bags and tags to ensure all bags and tags meet regulatory requirements.</w:t>
            </w:r>
          </w:p>
        </w:tc>
        <w:tc>
          <w:tcPr>
            <w:tcW w:w="992" w:type="dxa"/>
          </w:tcPr>
          <w:p w14:paraId="665A4636"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Pr>
          <w:p w14:paraId="3044732A"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4D02DB2A"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0C9A8445" w14:textId="77777777" w:rsidTr="0061583C">
        <w:trPr>
          <w:cantSplit/>
        </w:trPr>
        <w:tc>
          <w:tcPr>
            <w:tcW w:w="4359" w:type="dxa"/>
          </w:tcPr>
          <w:p w14:paraId="77E29CDC" w14:textId="131BE007" w:rsidR="00B92E71" w:rsidRPr="00EF4A75" w:rsidDel="00481902"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11.4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Is there a system to define how to set use by date periods for finished products?</w:t>
            </w:r>
          </w:p>
        </w:tc>
        <w:tc>
          <w:tcPr>
            <w:tcW w:w="5814" w:type="dxa"/>
          </w:tcPr>
          <w:p w14:paraId="4BA8A626" w14:textId="7A75C485" w:rsidR="00B92E71" w:rsidRPr="00EF4A75" w:rsidDel="00481902"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Refer to </w:t>
            </w:r>
            <w:hyperlink r:id="rId38" w:history="1">
              <w:r w:rsidRPr="00EF4A75">
                <w:rPr>
                  <w:rStyle w:val="Hyperlink"/>
                  <w:rFonts w:asciiTheme="minorHAnsi" w:hAnsiTheme="minorHAnsi" w:cstheme="minorHAnsi"/>
                  <w:i/>
                  <w:sz w:val="20"/>
                  <w:lang w:val="en-AU"/>
                </w:rPr>
                <w:t>SFMCA Use by Date Guidelines</w:t>
              </w:r>
            </w:hyperlink>
          </w:p>
        </w:tc>
        <w:tc>
          <w:tcPr>
            <w:tcW w:w="992" w:type="dxa"/>
          </w:tcPr>
          <w:p w14:paraId="1FFACDF5" w14:textId="3E224F2F" w:rsidR="00B92E71" w:rsidRPr="00EF4A75" w:rsidDel="00481902" w:rsidRDefault="00B92E71" w:rsidP="00B92E71">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73BBF4C9"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0CAAB97C"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2BDB9E7B" w14:textId="77777777" w:rsidTr="0061583C">
        <w:trPr>
          <w:cantSplit/>
        </w:trPr>
        <w:tc>
          <w:tcPr>
            <w:tcW w:w="4359" w:type="dxa"/>
          </w:tcPr>
          <w:p w14:paraId="1ED103B7" w14:textId="2F6E2CAF"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11.5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Is there a system of checking pallets prior to use to ensure they are in a clean and good physical condition and do not damage packaged products?</w:t>
            </w:r>
          </w:p>
          <w:p w14:paraId="5388433E"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ab/>
            </w:r>
          </w:p>
        </w:tc>
        <w:tc>
          <w:tcPr>
            <w:tcW w:w="5814" w:type="dxa"/>
          </w:tcPr>
          <w:p w14:paraId="2D889178" w14:textId="77777777" w:rsidR="00B92E71" w:rsidRPr="00EF4A75" w:rsidRDefault="00B92E71" w:rsidP="00B92E71">
            <w:pPr>
              <w:rPr>
                <w:rFonts w:asciiTheme="minorHAnsi" w:hAnsiTheme="minorHAnsi" w:cstheme="minorHAnsi"/>
                <w:i/>
                <w:color w:val="000000"/>
                <w:sz w:val="20"/>
                <w:lang w:val="en-AU"/>
              </w:rPr>
            </w:pPr>
          </w:p>
        </w:tc>
        <w:tc>
          <w:tcPr>
            <w:tcW w:w="992" w:type="dxa"/>
          </w:tcPr>
          <w:p w14:paraId="6B416A4E" w14:textId="77777777" w:rsidR="00B92E71" w:rsidRPr="00EF4A75" w:rsidRDefault="00B92E71" w:rsidP="00B92E71">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479817A4"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30CFB83C"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38B65D86" w14:textId="77777777" w:rsidTr="0061583C">
        <w:trPr>
          <w:cantSplit/>
        </w:trPr>
        <w:tc>
          <w:tcPr>
            <w:tcW w:w="4359" w:type="dxa"/>
          </w:tcPr>
          <w:p w14:paraId="05A61343" w14:textId="30B4FBA2"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11.6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bagged products stored in a manner that does not cause product damage and enables clear identification?</w:t>
            </w:r>
          </w:p>
        </w:tc>
        <w:tc>
          <w:tcPr>
            <w:tcW w:w="5814" w:type="dxa"/>
          </w:tcPr>
          <w:p w14:paraId="4F3D9C20" w14:textId="77777777" w:rsidR="00B92E71" w:rsidRPr="00EF4A75" w:rsidRDefault="00B92E71" w:rsidP="00B92E71">
            <w:pPr>
              <w:rPr>
                <w:rFonts w:asciiTheme="minorHAnsi" w:hAnsiTheme="minorHAnsi" w:cstheme="minorHAnsi"/>
                <w:i/>
                <w:color w:val="000000"/>
                <w:sz w:val="20"/>
                <w:lang w:val="en-AU"/>
              </w:rPr>
            </w:pPr>
          </w:p>
        </w:tc>
        <w:tc>
          <w:tcPr>
            <w:tcW w:w="992" w:type="dxa"/>
          </w:tcPr>
          <w:p w14:paraId="099B469A" w14:textId="77777777" w:rsidR="00B92E71" w:rsidRPr="00EF4A75" w:rsidRDefault="00B92E71" w:rsidP="00B92E71">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24F046A8"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30D3642A"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3128B548" w14:textId="77777777" w:rsidTr="0061583C">
        <w:trPr>
          <w:cantSplit/>
        </w:trPr>
        <w:tc>
          <w:tcPr>
            <w:tcW w:w="4359" w:type="dxa"/>
          </w:tcPr>
          <w:p w14:paraId="69DF79CE"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11.7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broken or damaged bags of finished product segregated and dealt with to ensure they are not supplied to clients?</w:t>
            </w:r>
          </w:p>
          <w:p w14:paraId="773E3FD4" w14:textId="014C5EDA" w:rsidR="00F60E55" w:rsidRPr="00EF4A75" w:rsidRDefault="00F60E55"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p>
        </w:tc>
        <w:tc>
          <w:tcPr>
            <w:tcW w:w="5814" w:type="dxa"/>
          </w:tcPr>
          <w:p w14:paraId="2A238F6B" w14:textId="77777777" w:rsidR="00B92E71" w:rsidRPr="00EF4A75" w:rsidRDefault="00B92E71" w:rsidP="00B92E71">
            <w:pPr>
              <w:rPr>
                <w:rFonts w:asciiTheme="minorHAnsi" w:hAnsiTheme="minorHAnsi" w:cstheme="minorHAnsi"/>
                <w:i/>
                <w:color w:val="000000"/>
                <w:sz w:val="20"/>
                <w:lang w:val="en-AU"/>
              </w:rPr>
            </w:pPr>
          </w:p>
        </w:tc>
        <w:tc>
          <w:tcPr>
            <w:tcW w:w="992" w:type="dxa"/>
          </w:tcPr>
          <w:p w14:paraId="3141C8D3" w14:textId="2B7C7B84" w:rsidR="00B92E71" w:rsidRPr="00EF4A75" w:rsidRDefault="00B92E71" w:rsidP="00B92E71">
            <w:pPr>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43C20F08"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06C79195"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77E01180" w14:textId="77777777" w:rsidTr="00F60E55">
        <w:trPr>
          <w:cantSplit/>
        </w:trPr>
        <w:tc>
          <w:tcPr>
            <w:tcW w:w="4359" w:type="dxa"/>
            <w:shd w:val="clear" w:color="auto" w:fill="003087"/>
          </w:tcPr>
          <w:p w14:paraId="2A9415C1" w14:textId="565021D4" w:rsidR="00B92E71" w:rsidRPr="00EF4A75" w:rsidRDefault="00B92E71" w:rsidP="00F60E55">
            <w:pPr>
              <w:tabs>
                <w:tab w:val="left" w:pos="-1080"/>
                <w:tab w:val="left" w:pos="-720"/>
                <w:tab w:val="left" w:pos="709"/>
                <w:tab w:val="left" w:pos="2472"/>
                <w:tab w:val="left" w:pos="3213"/>
                <w:tab w:val="left" w:pos="3955"/>
              </w:tabs>
              <w:ind w:left="567" w:hanging="567"/>
              <w:rPr>
                <w:rFonts w:asciiTheme="minorHAnsi" w:hAnsiTheme="minorHAnsi" w:cstheme="minorHAnsi"/>
                <w:b/>
                <w:bCs/>
                <w:color w:val="FFFFFF"/>
                <w:sz w:val="20"/>
                <w:lang w:val="en-AU"/>
              </w:rPr>
            </w:pPr>
            <w:r w:rsidRPr="00EF4A75">
              <w:rPr>
                <w:rFonts w:asciiTheme="minorHAnsi" w:hAnsiTheme="minorHAnsi" w:cstheme="minorHAnsi"/>
                <w:b/>
                <w:bCs/>
                <w:color w:val="FFFFFF"/>
                <w:sz w:val="20"/>
                <w:lang w:val="en-AU"/>
              </w:rPr>
              <w:t>12.</w:t>
            </w:r>
            <w:r w:rsidR="00F60E55" w:rsidRPr="00EF4A75">
              <w:rPr>
                <w:rFonts w:asciiTheme="minorHAnsi" w:hAnsiTheme="minorHAnsi" w:cstheme="minorHAnsi"/>
                <w:b/>
                <w:bCs/>
                <w:color w:val="FFFFFF"/>
                <w:sz w:val="20"/>
                <w:lang w:val="en-AU"/>
              </w:rPr>
              <w:t>0</w:t>
            </w:r>
            <w:r w:rsidR="00F60E55" w:rsidRPr="00EF4A75">
              <w:rPr>
                <w:rFonts w:asciiTheme="minorHAnsi" w:hAnsiTheme="minorHAnsi" w:cstheme="minorHAnsi"/>
                <w:b/>
                <w:bCs/>
                <w:color w:val="FFFFFF"/>
                <w:sz w:val="20"/>
                <w:lang w:val="en-AU"/>
              </w:rPr>
              <w:tab/>
            </w:r>
            <w:r w:rsidRPr="00EF4A75">
              <w:rPr>
                <w:rFonts w:asciiTheme="minorHAnsi" w:hAnsiTheme="minorHAnsi" w:cstheme="minorHAnsi"/>
                <w:b/>
                <w:bCs/>
                <w:color w:val="FFFFFF"/>
                <w:sz w:val="20"/>
                <w:lang w:val="en-AU"/>
              </w:rPr>
              <w:t>LABELLING OF PRODUCT SOLD IN BULK</w:t>
            </w:r>
          </w:p>
        </w:tc>
        <w:tc>
          <w:tcPr>
            <w:tcW w:w="5814" w:type="dxa"/>
            <w:shd w:val="clear" w:color="auto" w:fill="003087"/>
          </w:tcPr>
          <w:p w14:paraId="0E135C51"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shd w:val="clear" w:color="auto" w:fill="003087"/>
          </w:tcPr>
          <w:p w14:paraId="17C942AE"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709" w:type="dxa"/>
            <w:shd w:val="clear" w:color="auto" w:fill="003087"/>
          </w:tcPr>
          <w:p w14:paraId="1F0FC9FB"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shd w:val="clear" w:color="auto" w:fill="003087"/>
          </w:tcPr>
          <w:p w14:paraId="3BC46193"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0DB4CE5D" w14:textId="77777777" w:rsidTr="0061583C">
        <w:trPr>
          <w:cantSplit/>
        </w:trPr>
        <w:tc>
          <w:tcPr>
            <w:tcW w:w="4359" w:type="dxa"/>
          </w:tcPr>
          <w:p w14:paraId="4B79234F" w14:textId="5B2E9E1A"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12.1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Does bulk delivery and/or invoice documentation meet regulatory requirements, with specific reference to the restricted animal feeding ban? </w:t>
            </w:r>
          </w:p>
          <w:p w14:paraId="13DD55B7" w14:textId="5761514F" w:rsidR="00F60E55" w:rsidRPr="00EF4A75" w:rsidRDefault="00F60E55"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p>
        </w:tc>
        <w:tc>
          <w:tcPr>
            <w:tcW w:w="5814" w:type="dxa"/>
          </w:tcPr>
          <w:p w14:paraId="0E0C8B30" w14:textId="77777777" w:rsidR="00B92E71" w:rsidRDefault="00B92E71" w:rsidP="00B92E71">
            <w:pPr>
              <w:rPr>
                <w:rStyle w:val="Hyperlink"/>
                <w:rFonts w:asciiTheme="minorHAnsi" w:hAnsiTheme="minorHAnsi" w:cstheme="minorHAnsi"/>
                <w:i/>
                <w:sz w:val="20"/>
                <w:lang w:val="en-AU"/>
              </w:rPr>
            </w:pPr>
            <w:r w:rsidRPr="00EF4A75">
              <w:rPr>
                <w:rFonts w:asciiTheme="minorHAnsi" w:hAnsiTheme="minorHAnsi" w:cstheme="minorHAnsi"/>
                <w:i/>
                <w:color w:val="000000"/>
                <w:sz w:val="20"/>
                <w:lang w:val="en-AU"/>
              </w:rPr>
              <w:t xml:space="preserve">Refer to the SFMCA document </w:t>
            </w:r>
            <w:hyperlink r:id="rId39" w:history="1">
              <w:r w:rsidRPr="00EF4A75">
                <w:rPr>
                  <w:rStyle w:val="Hyperlink"/>
                  <w:rFonts w:asciiTheme="minorHAnsi" w:hAnsiTheme="minorHAnsi" w:cstheme="minorHAnsi"/>
                  <w:i/>
                  <w:sz w:val="20"/>
                  <w:lang w:val="en-AU"/>
                </w:rPr>
                <w:t>Guidelines Preventing Contamination with Restricted Feed Ingredients.</w:t>
              </w:r>
            </w:hyperlink>
          </w:p>
          <w:p w14:paraId="2D2E024E" w14:textId="77025F94" w:rsidR="00A45DC1" w:rsidRPr="00A45DC1" w:rsidRDefault="00A45DC1" w:rsidP="00B92E71">
            <w:pPr>
              <w:rPr>
                <w:rFonts w:asciiTheme="minorHAnsi" w:hAnsiTheme="minorHAnsi" w:cstheme="minorHAnsi"/>
                <w:b/>
                <w:i/>
                <w:color w:val="000000"/>
                <w:sz w:val="20"/>
                <w:lang w:val="en-AU"/>
              </w:rPr>
            </w:pPr>
          </w:p>
        </w:tc>
        <w:tc>
          <w:tcPr>
            <w:tcW w:w="992" w:type="dxa"/>
          </w:tcPr>
          <w:p w14:paraId="591B4659"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 xml:space="preserve">Must  </w:t>
            </w:r>
          </w:p>
        </w:tc>
        <w:tc>
          <w:tcPr>
            <w:tcW w:w="709" w:type="dxa"/>
          </w:tcPr>
          <w:p w14:paraId="0666A046"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2A1F4C09"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79C2AC52" w14:textId="77777777" w:rsidTr="00F60E55">
        <w:trPr>
          <w:cantSplit/>
        </w:trPr>
        <w:tc>
          <w:tcPr>
            <w:tcW w:w="4359" w:type="dxa"/>
            <w:shd w:val="clear" w:color="auto" w:fill="003087"/>
          </w:tcPr>
          <w:p w14:paraId="74358508" w14:textId="07CCE9F3" w:rsidR="00B92E71" w:rsidRPr="00EF4A75" w:rsidRDefault="00B92E71" w:rsidP="00F60E55">
            <w:pPr>
              <w:tabs>
                <w:tab w:val="left" w:pos="-1080"/>
                <w:tab w:val="left" w:pos="-720"/>
                <w:tab w:val="left" w:pos="709"/>
                <w:tab w:val="left" w:pos="2472"/>
                <w:tab w:val="left" w:pos="3213"/>
                <w:tab w:val="left" w:pos="3955"/>
              </w:tabs>
              <w:ind w:left="567" w:hanging="567"/>
              <w:rPr>
                <w:rFonts w:asciiTheme="minorHAnsi" w:hAnsiTheme="minorHAnsi" w:cstheme="minorHAnsi"/>
                <w:b/>
                <w:bCs/>
                <w:color w:val="FFFFFF"/>
                <w:sz w:val="20"/>
                <w:lang w:val="en-AU"/>
              </w:rPr>
            </w:pPr>
            <w:r w:rsidRPr="00EF4A75">
              <w:rPr>
                <w:rFonts w:asciiTheme="minorHAnsi" w:hAnsiTheme="minorHAnsi" w:cstheme="minorHAnsi"/>
                <w:b/>
                <w:bCs/>
                <w:color w:val="FFFFFF"/>
                <w:sz w:val="20"/>
                <w:lang w:val="en-AU"/>
              </w:rPr>
              <w:t>13.</w:t>
            </w:r>
            <w:r w:rsidR="00F60E55" w:rsidRPr="00EF4A75">
              <w:rPr>
                <w:rFonts w:asciiTheme="minorHAnsi" w:hAnsiTheme="minorHAnsi" w:cstheme="minorHAnsi"/>
                <w:b/>
                <w:bCs/>
                <w:color w:val="FFFFFF"/>
                <w:sz w:val="20"/>
                <w:lang w:val="en-AU"/>
              </w:rPr>
              <w:t>0</w:t>
            </w:r>
            <w:r w:rsidR="00F60E55" w:rsidRPr="00EF4A75">
              <w:rPr>
                <w:rFonts w:asciiTheme="minorHAnsi" w:hAnsiTheme="minorHAnsi" w:cstheme="minorHAnsi"/>
                <w:b/>
                <w:bCs/>
                <w:color w:val="FFFFFF"/>
                <w:sz w:val="20"/>
                <w:lang w:val="en-AU"/>
              </w:rPr>
              <w:tab/>
            </w:r>
            <w:r w:rsidRPr="00EF4A75">
              <w:rPr>
                <w:rFonts w:asciiTheme="minorHAnsi" w:hAnsiTheme="minorHAnsi" w:cstheme="minorHAnsi"/>
                <w:b/>
                <w:bCs/>
                <w:color w:val="FFFFFF"/>
                <w:sz w:val="20"/>
                <w:lang w:val="en-AU"/>
              </w:rPr>
              <w:t>LOADING, TRANSPORT AND DELIVERY</w:t>
            </w:r>
          </w:p>
        </w:tc>
        <w:tc>
          <w:tcPr>
            <w:tcW w:w="5814" w:type="dxa"/>
            <w:shd w:val="clear" w:color="auto" w:fill="003087"/>
          </w:tcPr>
          <w:p w14:paraId="443D6D7B"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shd w:val="clear" w:color="auto" w:fill="003087"/>
          </w:tcPr>
          <w:p w14:paraId="039DDEFB"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709" w:type="dxa"/>
            <w:shd w:val="clear" w:color="auto" w:fill="003087"/>
          </w:tcPr>
          <w:p w14:paraId="5A7FE7BF"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shd w:val="clear" w:color="auto" w:fill="003087"/>
          </w:tcPr>
          <w:p w14:paraId="77EA7CCD"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538FB0EE" w14:textId="77777777" w:rsidTr="00F60E55">
        <w:trPr>
          <w:cantSplit/>
        </w:trPr>
        <w:tc>
          <w:tcPr>
            <w:tcW w:w="4359" w:type="dxa"/>
            <w:tcBorders>
              <w:bottom w:val="single" w:sz="4" w:space="0" w:color="auto"/>
            </w:tcBorders>
          </w:tcPr>
          <w:p w14:paraId="70C4EDCD" w14:textId="5B37B544"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13.1 </w:t>
            </w:r>
            <w:r w:rsidR="00F60E55"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Are there loading and delivery procedures for bulk and bagged products which ensures loading of delivery vehicles with the correct product, without risk of damage, unintended </w:t>
            </w:r>
            <w:proofErr w:type="gramStart"/>
            <w:r w:rsidRPr="00EF4A75">
              <w:rPr>
                <w:rFonts w:asciiTheme="minorHAnsi" w:hAnsiTheme="minorHAnsi" w:cstheme="minorHAnsi"/>
                <w:bCs/>
                <w:color w:val="000000"/>
                <w:sz w:val="20"/>
                <w:lang w:val="en-AU"/>
              </w:rPr>
              <w:t>mixing</w:t>
            </w:r>
            <w:proofErr w:type="gramEnd"/>
            <w:r w:rsidRPr="00EF4A75">
              <w:rPr>
                <w:rFonts w:asciiTheme="minorHAnsi" w:hAnsiTheme="minorHAnsi" w:cstheme="minorHAnsi"/>
                <w:bCs/>
                <w:color w:val="000000"/>
                <w:sz w:val="20"/>
                <w:lang w:val="en-AU"/>
              </w:rPr>
              <w:t xml:space="preserve"> or contamination?</w:t>
            </w:r>
          </w:p>
        </w:tc>
        <w:tc>
          <w:tcPr>
            <w:tcW w:w="5814" w:type="dxa"/>
            <w:tcBorders>
              <w:bottom w:val="single" w:sz="4" w:space="0" w:color="auto"/>
            </w:tcBorders>
          </w:tcPr>
          <w:p w14:paraId="2FB35E61" w14:textId="77777777" w:rsidR="00B92E71" w:rsidRPr="00EF4A75" w:rsidRDefault="00B92E71" w:rsidP="00B92E71">
            <w:pPr>
              <w:pStyle w:val="BodyTextIndent"/>
              <w:tabs>
                <w:tab w:val="clear" w:pos="-1440"/>
                <w:tab w:val="clear" w:pos="720"/>
                <w:tab w:val="left" w:pos="-1080"/>
                <w:tab w:val="left" w:pos="709"/>
              </w:tabs>
              <w:ind w:left="0" w:firstLine="0"/>
              <w:jc w:val="left"/>
              <w:rPr>
                <w:rFonts w:asciiTheme="minorHAnsi" w:hAnsiTheme="minorHAnsi" w:cstheme="minorHAnsi"/>
                <w:b w:val="0"/>
                <w:color w:val="000000"/>
                <w:sz w:val="20"/>
              </w:rPr>
            </w:pPr>
            <w:r w:rsidRPr="00EF4A75">
              <w:rPr>
                <w:rFonts w:asciiTheme="minorHAnsi" w:hAnsiTheme="minorHAnsi" w:cstheme="minorHAnsi"/>
                <w:b w:val="0"/>
                <w:color w:val="000000"/>
                <w:sz w:val="20"/>
              </w:rPr>
              <w:t xml:space="preserve">Delivery vehicle emphasis is on the trailer carrying feed. </w:t>
            </w:r>
          </w:p>
          <w:p w14:paraId="4DE3CAEE" w14:textId="304B990D" w:rsidR="00B92E71" w:rsidRPr="00EF4A75" w:rsidRDefault="00B92E71" w:rsidP="00B92E71">
            <w:pPr>
              <w:pStyle w:val="BodyTextIndent"/>
              <w:tabs>
                <w:tab w:val="clear" w:pos="-1440"/>
                <w:tab w:val="clear" w:pos="720"/>
                <w:tab w:val="left" w:pos="-1080"/>
                <w:tab w:val="left" w:pos="709"/>
              </w:tabs>
              <w:ind w:left="0" w:firstLine="0"/>
              <w:jc w:val="left"/>
              <w:rPr>
                <w:rFonts w:asciiTheme="minorHAnsi" w:hAnsiTheme="minorHAnsi" w:cstheme="minorHAnsi"/>
                <w:b w:val="0"/>
                <w:color w:val="000000"/>
                <w:sz w:val="20"/>
              </w:rPr>
            </w:pPr>
            <w:r w:rsidRPr="00EF4A75">
              <w:rPr>
                <w:rFonts w:asciiTheme="minorHAnsi" w:hAnsiTheme="minorHAnsi" w:cstheme="minorHAnsi"/>
                <w:b w:val="0"/>
                <w:color w:val="000000"/>
                <w:sz w:val="20"/>
              </w:rPr>
              <w:t xml:space="preserve">Refer to </w:t>
            </w:r>
            <w:hyperlink r:id="rId40" w:history="1">
              <w:r w:rsidRPr="00EF4A75">
                <w:rPr>
                  <w:rStyle w:val="Hyperlink"/>
                  <w:rFonts w:asciiTheme="minorHAnsi" w:hAnsiTheme="minorHAnsi" w:cstheme="minorHAnsi"/>
                  <w:b w:val="0"/>
                  <w:sz w:val="20"/>
                </w:rPr>
                <w:t>Bulk Transport Code of Practice</w:t>
              </w:r>
            </w:hyperlink>
          </w:p>
        </w:tc>
        <w:tc>
          <w:tcPr>
            <w:tcW w:w="992" w:type="dxa"/>
            <w:tcBorders>
              <w:bottom w:val="single" w:sz="4" w:space="0" w:color="auto"/>
            </w:tcBorders>
          </w:tcPr>
          <w:p w14:paraId="36ECF73C" w14:textId="77777777" w:rsidR="00B92E71" w:rsidRPr="00EF4A75" w:rsidRDefault="00B92E71" w:rsidP="00B92E71">
            <w:pPr>
              <w:pStyle w:val="BodyTextIndent"/>
              <w:tabs>
                <w:tab w:val="clear" w:pos="-1440"/>
                <w:tab w:val="clear" w:pos="720"/>
                <w:tab w:val="left" w:pos="-1080"/>
                <w:tab w:val="left" w:pos="709"/>
              </w:tabs>
              <w:ind w:left="0" w:firstLine="0"/>
              <w:jc w:val="center"/>
              <w:rPr>
                <w:rFonts w:asciiTheme="minorHAnsi" w:hAnsiTheme="minorHAnsi" w:cstheme="minorHAnsi"/>
                <w:b w:val="0"/>
                <w:i w:val="0"/>
                <w:color w:val="000000"/>
                <w:sz w:val="20"/>
              </w:rPr>
            </w:pPr>
            <w:r w:rsidRPr="00EF4A75">
              <w:rPr>
                <w:rFonts w:asciiTheme="minorHAnsi" w:hAnsiTheme="minorHAnsi" w:cstheme="minorHAnsi"/>
                <w:b w:val="0"/>
                <w:i w:val="0"/>
                <w:color w:val="000000"/>
                <w:sz w:val="20"/>
              </w:rPr>
              <w:t>Must</w:t>
            </w:r>
          </w:p>
        </w:tc>
        <w:tc>
          <w:tcPr>
            <w:tcW w:w="709" w:type="dxa"/>
            <w:tcBorders>
              <w:bottom w:val="single" w:sz="4" w:space="0" w:color="auto"/>
            </w:tcBorders>
          </w:tcPr>
          <w:p w14:paraId="3BD58C6B" w14:textId="77777777" w:rsidR="00B92E71" w:rsidRPr="00DB58F7" w:rsidRDefault="00B92E71" w:rsidP="00DB58F7">
            <w:pPr>
              <w:pStyle w:val="BodyTextIndent"/>
              <w:tabs>
                <w:tab w:val="clear" w:pos="-1440"/>
                <w:tab w:val="clear" w:pos="0"/>
                <w:tab w:val="clear" w:pos="720"/>
                <w:tab w:val="left" w:pos="-1080"/>
                <w:tab w:val="left" w:pos="432"/>
                <w:tab w:val="left" w:pos="709"/>
              </w:tabs>
              <w:ind w:left="0" w:firstLine="0"/>
              <w:jc w:val="center"/>
              <w:rPr>
                <w:rFonts w:asciiTheme="minorHAnsi" w:hAnsiTheme="minorHAnsi" w:cstheme="minorHAnsi"/>
                <w:b w:val="0"/>
                <w:i w:val="0"/>
                <w:color w:val="000000"/>
                <w:sz w:val="20"/>
              </w:rPr>
            </w:pPr>
          </w:p>
        </w:tc>
        <w:tc>
          <w:tcPr>
            <w:tcW w:w="3685" w:type="dxa"/>
            <w:tcBorders>
              <w:bottom w:val="single" w:sz="4" w:space="0" w:color="auto"/>
            </w:tcBorders>
          </w:tcPr>
          <w:p w14:paraId="0A78B3A0" w14:textId="77777777" w:rsidR="00B92E71" w:rsidRPr="00DB58F7" w:rsidRDefault="00B92E71" w:rsidP="00DB58F7">
            <w:pPr>
              <w:pStyle w:val="BodyTextIndent"/>
              <w:tabs>
                <w:tab w:val="clear" w:pos="-1440"/>
                <w:tab w:val="clear" w:pos="0"/>
                <w:tab w:val="clear" w:pos="720"/>
                <w:tab w:val="left" w:pos="-1080"/>
                <w:tab w:val="left" w:pos="432"/>
                <w:tab w:val="left" w:pos="709"/>
              </w:tabs>
              <w:ind w:left="0" w:firstLine="0"/>
              <w:jc w:val="left"/>
              <w:rPr>
                <w:rFonts w:asciiTheme="minorHAnsi" w:hAnsiTheme="minorHAnsi" w:cstheme="minorHAnsi"/>
                <w:b w:val="0"/>
                <w:i w:val="0"/>
                <w:color w:val="000000"/>
                <w:sz w:val="20"/>
              </w:rPr>
            </w:pPr>
          </w:p>
        </w:tc>
      </w:tr>
      <w:tr w:rsidR="00B92E71" w:rsidRPr="00EF4A75" w14:paraId="51E94929"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26756ACF" w14:textId="1E7521F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13.2.1 Is there a formal system of allocating finished product orders to out</w:t>
            </w:r>
            <w:r w:rsidR="008176F7" w:rsidRPr="00EF4A75">
              <w:rPr>
                <w:rFonts w:asciiTheme="minorHAnsi" w:hAnsiTheme="minorHAnsi" w:cstheme="minorHAnsi"/>
                <w:bCs/>
                <w:color w:val="000000"/>
                <w:sz w:val="20"/>
                <w:lang w:val="en-AU"/>
              </w:rPr>
              <w:t>-</w:t>
            </w:r>
            <w:r w:rsidRPr="00EF4A75">
              <w:rPr>
                <w:rFonts w:asciiTheme="minorHAnsi" w:hAnsiTheme="minorHAnsi" w:cstheme="minorHAnsi"/>
                <w:bCs/>
                <w:color w:val="000000"/>
                <w:sz w:val="20"/>
                <w:lang w:val="en-AU"/>
              </w:rPr>
              <w:t xml:space="preserve">loading bins and delivery vehicles? </w:t>
            </w:r>
          </w:p>
        </w:tc>
        <w:tc>
          <w:tcPr>
            <w:tcW w:w="5814" w:type="dxa"/>
            <w:tcBorders>
              <w:top w:val="single" w:sz="4" w:space="0" w:color="auto"/>
              <w:left w:val="single" w:sz="4" w:space="0" w:color="auto"/>
              <w:bottom w:val="single" w:sz="4" w:space="0" w:color="auto"/>
              <w:right w:val="single" w:sz="4" w:space="0" w:color="auto"/>
            </w:tcBorders>
          </w:tcPr>
          <w:p w14:paraId="018F4D30"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7190D093"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5B9E82B3" w14:textId="77777777" w:rsidR="00B92E71" w:rsidRPr="00DB58F7" w:rsidRDefault="00B92E71" w:rsidP="00DB58F7">
            <w:pPr>
              <w:pStyle w:val="BodyTextIndent"/>
              <w:tabs>
                <w:tab w:val="clear" w:pos="-1440"/>
                <w:tab w:val="clear" w:pos="0"/>
                <w:tab w:val="left" w:pos="-1080"/>
                <w:tab w:val="left" w:pos="432"/>
                <w:tab w:val="left" w:pos="1394"/>
              </w:tabs>
              <w:ind w:left="0" w:firstLine="0"/>
              <w:jc w:val="center"/>
              <w:rPr>
                <w:rFonts w:asciiTheme="minorHAnsi" w:hAnsiTheme="minorHAnsi" w:cstheme="minorHAnsi"/>
                <w:b w:val="0"/>
                <w:i w:val="0"/>
                <w:color w:val="000000"/>
                <w:sz w:val="20"/>
              </w:rPr>
            </w:pPr>
          </w:p>
        </w:tc>
        <w:tc>
          <w:tcPr>
            <w:tcW w:w="3685" w:type="dxa"/>
            <w:tcBorders>
              <w:top w:val="single" w:sz="4" w:space="0" w:color="auto"/>
              <w:left w:val="single" w:sz="4" w:space="0" w:color="auto"/>
              <w:bottom w:val="single" w:sz="4" w:space="0" w:color="auto"/>
              <w:right w:val="single" w:sz="4" w:space="0" w:color="auto"/>
            </w:tcBorders>
          </w:tcPr>
          <w:p w14:paraId="6B08F699" w14:textId="77777777" w:rsidR="00B92E71" w:rsidRPr="00DB58F7" w:rsidRDefault="00B92E71" w:rsidP="00DB58F7">
            <w:pPr>
              <w:pStyle w:val="BodyTextIndent"/>
              <w:tabs>
                <w:tab w:val="clear" w:pos="-1440"/>
                <w:tab w:val="clear" w:pos="0"/>
                <w:tab w:val="left" w:pos="-1080"/>
                <w:tab w:val="left" w:pos="432"/>
                <w:tab w:val="left" w:pos="1394"/>
              </w:tabs>
              <w:ind w:left="0" w:firstLine="0"/>
              <w:jc w:val="left"/>
              <w:rPr>
                <w:rFonts w:asciiTheme="minorHAnsi" w:hAnsiTheme="minorHAnsi" w:cstheme="minorHAnsi"/>
                <w:b w:val="0"/>
                <w:i w:val="0"/>
                <w:color w:val="000000"/>
                <w:sz w:val="20"/>
              </w:rPr>
            </w:pPr>
          </w:p>
        </w:tc>
      </w:tr>
      <w:tr w:rsidR="00B92E71" w:rsidRPr="00EF4A75" w14:paraId="775E19DF"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7DA89437" w14:textId="4BB0D422"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13.2.2 Are all out</w:t>
            </w:r>
            <w:r w:rsidR="008176F7" w:rsidRPr="00EF4A75">
              <w:rPr>
                <w:rFonts w:asciiTheme="minorHAnsi" w:hAnsiTheme="minorHAnsi" w:cstheme="minorHAnsi"/>
                <w:bCs/>
                <w:color w:val="000000"/>
                <w:sz w:val="20"/>
                <w:lang w:val="en-AU"/>
              </w:rPr>
              <w:t>-</w:t>
            </w:r>
            <w:r w:rsidRPr="00EF4A75">
              <w:rPr>
                <w:rFonts w:asciiTheme="minorHAnsi" w:hAnsiTheme="minorHAnsi" w:cstheme="minorHAnsi"/>
                <w:bCs/>
                <w:color w:val="000000"/>
                <w:sz w:val="20"/>
                <w:lang w:val="en-AU"/>
              </w:rPr>
              <w:t xml:space="preserve">loading bins, transport vehicles and their compartments clearly identified through a </w:t>
            </w:r>
            <w:r w:rsidR="00387D7D" w:rsidRPr="00EF4A75">
              <w:rPr>
                <w:rFonts w:asciiTheme="minorHAnsi" w:hAnsiTheme="minorHAnsi" w:cstheme="minorHAnsi"/>
                <w:bCs/>
                <w:color w:val="000000"/>
                <w:sz w:val="20"/>
                <w:lang w:val="en-AU"/>
              </w:rPr>
              <w:t>labelling</w:t>
            </w:r>
            <w:r w:rsidRPr="00EF4A75">
              <w:rPr>
                <w:rFonts w:asciiTheme="minorHAnsi" w:hAnsiTheme="minorHAnsi" w:cstheme="minorHAnsi"/>
                <w:bCs/>
                <w:color w:val="000000"/>
                <w:sz w:val="20"/>
                <w:lang w:val="en-AU"/>
              </w:rPr>
              <w:t xml:space="preserve"> or numbering system?</w:t>
            </w:r>
          </w:p>
        </w:tc>
        <w:tc>
          <w:tcPr>
            <w:tcW w:w="5814" w:type="dxa"/>
            <w:tcBorders>
              <w:top w:val="single" w:sz="4" w:space="0" w:color="auto"/>
              <w:left w:val="single" w:sz="4" w:space="0" w:color="auto"/>
              <w:bottom w:val="single" w:sz="4" w:space="0" w:color="auto"/>
              <w:right w:val="single" w:sz="4" w:space="0" w:color="auto"/>
            </w:tcBorders>
          </w:tcPr>
          <w:p w14:paraId="474AF884"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222CC795"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2AF15AA0" w14:textId="77777777" w:rsidR="00B92E71" w:rsidRPr="00DB58F7" w:rsidRDefault="00B92E71" w:rsidP="00DB58F7">
            <w:pPr>
              <w:pStyle w:val="a"/>
              <w:tabs>
                <w:tab w:val="left" w:pos="-1080"/>
                <w:tab w:val="left" w:pos="-720"/>
                <w:tab w:val="left" w:pos="432"/>
                <w:tab w:val="left" w:pos="709"/>
                <w:tab w:val="left" w:pos="1854"/>
                <w:tab w:val="left" w:pos="2472"/>
                <w:tab w:val="left" w:pos="3213"/>
                <w:tab w:val="left" w:pos="3955"/>
              </w:tabs>
              <w:ind w:left="0" w:firstLine="0"/>
              <w:jc w:val="center"/>
              <w:rPr>
                <w:rFonts w:asciiTheme="minorHAnsi" w:hAnsiTheme="minorHAnsi" w:cstheme="minorHAnsi"/>
                <w:color w:val="000000"/>
                <w:sz w:val="20"/>
              </w:rPr>
            </w:pPr>
          </w:p>
        </w:tc>
        <w:tc>
          <w:tcPr>
            <w:tcW w:w="3685" w:type="dxa"/>
            <w:tcBorders>
              <w:top w:val="single" w:sz="4" w:space="0" w:color="auto"/>
              <w:left w:val="single" w:sz="4" w:space="0" w:color="auto"/>
              <w:bottom w:val="single" w:sz="4" w:space="0" w:color="auto"/>
              <w:right w:val="single" w:sz="4" w:space="0" w:color="auto"/>
            </w:tcBorders>
          </w:tcPr>
          <w:p w14:paraId="082E6825" w14:textId="77777777" w:rsidR="00B92E71" w:rsidRPr="00DB58F7" w:rsidRDefault="00B92E71" w:rsidP="00DB58F7">
            <w:pPr>
              <w:pStyle w:val="a"/>
              <w:tabs>
                <w:tab w:val="left" w:pos="-1080"/>
                <w:tab w:val="left" w:pos="-720"/>
                <w:tab w:val="left" w:pos="432"/>
                <w:tab w:val="left" w:pos="709"/>
                <w:tab w:val="left" w:pos="1854"/>
                <w:tab w:val="left" w:pos="2472"/>
                <w:tab w:val="left" w:pos="3213"/>
                <w:tab w:val="left" w:pos="3955"/>
              </w:tabs>
              <w:ind w:left="0" w:firstLine="0"/>
              <w:rPr>
                <w:rFonts w:asciiTheme="minorHAnsi" w:hAnsiTheme="minorHAnsi" w:cstheme="minorHAnsi"/>
                <w:color w:val="000000"/>
                <w:sz w:val="20"/>
              </w:rPr>
            </w:pPr>
          </w:p>
        </w:tc>
      </w:tr>
      <w:tr w:rsidR="00B92E71" w:rsidRPr="00EF4A75" w14:paraId="4326B3D8"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70137652"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13.2.3 Are bulk vehicles which have carried feed containing restricted animal materials cleaned prior to loading ruminant feeds?</w:t>
            </w:r>
          </w:p>
        </w:tc>
        <w:tc>
          <w:tcPr>
            <w:tcW w:w="5814" w:type="dxa"/>
            <w:tcBorders>
              <w:top w:val="single" w:sz="4" w:space="0" w:color="auto"/>
              <w:left w:val="single" w:sz="4" w:space="0" w:color="auto"/>
              <w:bottom w:val="single" w:sz="4" w:space="0" w:color="auto"/>
              <w:right w:val="single" w:sz="4" w:space="0" w:color="auto"/>
            </w:tcBorders>
          </w:tcPr>
          <w:p w14:paraId="35AF20CD" w14:textId="3119B457" w:rsidR="00B92E71" w:rsidRPr="00A45DC1" w:rsidRDefault="00B92E71" w:rsidP="00B92E71">
            <w:pPr>
              <w:rPr>
                <w:rFonts w:asciiTheme="minorHAnsi" w:hAnsiTheme="minorHAnsi" w:cstheme="minorHAnsi"/>
                <w:b/>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1A8A1970"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3EFEA3AC" w14:textId="77777777" w:rsidR="00B92E71" w:rsidRPr="00DB58F7" w:rsidRDefault="00B92E71" w:rsidP="00DB58F7">
            <w:pPr>
              <w:pStyle w:val="a"/>
              <w:tabs>
                <w:tab w:val="left" w:pos="-1080"/>
                <w:tab w:val="left" w:pos="-720"/>
                <w:tab w:val="left" w:pos="432"/>
                <w:tab w:val="left" w:pos="709"/>
                <w:tab w:val="left" w:pos="1854"/>
                <w:tab w:val="left" w:pos="2472"/>
                <w:tab w:val="left" w:pos="3213"/>
                <w:tab w:val="left" w:pos="3955"/>
              </w:tabs>
              <w:ind w:left="0" w:firstLine="0"/>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49D9C9FC" w14:textId="77777777" w:rsidR="00B92E71" w:rsidRPr="00DB58F7" w:rsidRDefault="00B92E71" w:rsidP="00DB58F7">
            <w:pPr>
              <w:pStyle w:val="a"/>
              <w:tabs>
                <w:tab w:val="left" w:pos="-1080"/>
                <w:tab w:val="left" w:pos="-720"/>
                <w:tab w:val="left" w:pos="432"/>
                <w:tab w:val="left" w:pos="709"/>
                <w:tab w:val="left" w:pos="1854"/>
                <w:tab w:val="left" w:pos="2472"/>
                <w:tab w:val="left" w:pos="3213"/>
                <w:tab w:val="left" w:pos="3955"/>
              </w:tabs>
              <w:ind w:left="0" w:firstLine="0"/>
              <w:rPr>
                <w:rFonts w:asciiTheme="minorHAnsi" w:hAnsiTheme="minorHAnsi" w:cstheme="minorHAnsi"/>
                <w:color w:val="000000"/>
                <w:sz w:val="20"/>
                <w:lang w:val="en-AU"/>
              </w:rPr>
            </w:pPr>
          </w:p>
        </w:tc>
      </w:tr>
      <w:tr w:rsidR="00B92E71" w:rsidRPr="00EF4A75" w14:paraId="65DB37E6"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3ECE4381"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13.2.4. Are delivery vehicles inspected prior to loading to ensure they do not contain feed residues which can contaminate subsequent deliveries? If residues are found are cleaning procedures in place?</w:t>
            </w:r>
          </w:p>
        </w:tc>
        <w:tc>
          <w:tcPr>
            <w:tcW w:w="5814" w:type="dxa"/>
            <w:tcBorders>
              <w:top w:val="single" w:sz="4" w:space="0" w:color="auto"/>
              <w:left w:val="single" w:sz="4" w:space="0" w:color="auto"/>
              <w:bottom w:val="single" w:sz="4" w:space="0" w:color="auto"/>
              <w:right w:val="single" w:sz="4" w:space="0" w:color="auto"/>
            </w:tcBorders>
          </w:tcPr>
          <w:p w14:paraId="31EC0B87" w14:textId="77777777" w:rsidR="00B92E71"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Emphasis on RAM and medicated feeds and out</w:t>
            </w:r>
            <w:r w:rsidR="008176F7" w:rsidRPr="00EF4A75">
              <w:rPr>
                <w:rFonts w:asciiTheme="minorHAnsi" w:hAnsiTheme="minorHAnsi" w:cstheme="minorHAnsi"/>
                <w:i/>
                <w:color w:val="000000"/>
                <w:sz w:val="20"/>
                <w:lang w:val="en-AU"/>
              </w:rPr>
              <w:t>-</w:t>
            </w:r>
            <w:r w:rsidRPr="00EF4A75">
              <w:rPr>
                <w:rFonts w:asciiTheme="minorHAnsi" w:hAnsiTheme="minorHAnsi" w:cstheme="minorHAnsi"/>
                <w:i/>
                <w:color w:val="000000"/>
                <w:sz w:val="20"/>
                <w:lang w:val="en-AU"/>
              </w:rPr>
              <w:t>loading bins and vehicles where the next load is a non-medicated feed.</w:t>
            </w:r>
          </w:p>
          <w:p w14:paraId="0A008422" w14:textId="422845F2" w:rsidR="00A45DC1" w:rsidRPr="00EF4A75" w:rsidRDefault="00A45DC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50D9BEC7"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4C78BB7F" w14:textId="77777777" w:rsidR="00B92E71" w:rsidRPr="00DB58F7" w:rsidRDefault="00B92E71" w:rsidP="00DB58F7">
            <w:pPr>
              <w:pStyle w:val="a"/>
              <w:tabs>
                <w:tab w:val="left" w:pos="-1080"/>
                <w:tab w:val="left" w:pos="-720"/>
                <w:tab w:val="left" w:pos="432"/>
                <w:tab w:val="left" w:pos="709"/>
                <w:tab w:val="left" w:pos="1854"/>
                <w:tab w:val="left" w:pos="2472"/>
                <w:tab w:val="left" w:pos="3213"/>
                <w:tab w:val="left" w:pos="3955"/>
              </w:tabs>
              <w:ind w:left="0" w:firstLine="0"/>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4EBDE3DB" w14:textId="77777777" w:rsidR="00B92E71" w:rsidRPr="00DB58F7" w:rsidRDefault="00B92E71" w:rsidP="00DB58F7">
            <w:pPr>
              <w:pStyle w:val="a"/>
              <w:tabs>
                <w:tab w:val="left" w:pos="-1080"/>
                <w:tab w:val="left" w:pos="-720"/>
                <w:tab w:val="left" w:pos="432"/>
                <w:tab w:val="left" w:pos="709"/>
                <w:tab w:val="left" w:pos="1854"/>
                <w:tab w:val="left" w:pos="2472"/>
                <w:tab w:val="left" w:pos="3213"/>
                <w:tab w:val="left" w:pos="3955"/>
              </w:tabs>
              <w:ind w:left="0" w:firstLine="0"/>
              <w:rPr>
                <w:rFonts w:asciiTheme="minorHAnsi" w:hAnsiTheme="minorHAnsi" w:cstheme="minorHAnsi"/>
                <w:color w:val="000000"/>
                <w:sz w:val="20"/>
                <w:lang w:val="en-AU"/>
              </w:rPr>
            </w:pPr>
          </w:p>
        </w:tc>
      </w:tr>
      <w:tr w:rsidR="00B92E71" w:rsidRPr="00EF4A75" w14:paraId="4D6DB09C"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25FC6F9D" w14:textId="7D69CB0A"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13.2.5 Where external third</w:t>
            </w:r>
            <w:r w:rsidR="008176F7" w:rsidRPr="00EF4A75">
              <w:rPr>
                <w:rFonts w:asciiTheme="minorHAnsi" w:hAnsiTheme="minorHAnsi" w:cstheme="minorHAnsi"/>
                <w:bCs/>
                <w:color w:val="000000"/>
                <w:sz w:val="20"/>
                <w:lang w:val="en-AU"/>
              </w:rPr>
              <w:t>-</w:t>
            </w:r>
            <w:r w:rsidRPr="00EF4A75">
              <w:rPr>
                <w:rFonts w:asciiTheme="minorHAnsi" w:hAnsiTheme="minorHAnsi" w:cstheme="minorHAnsi"/>
                <w:bCs/>
                <w:color w:val="000000"/>
                <w:sz w:val="20"/>
                <w:lang w:val="en-AU"/>
              </w:rPr>
              <w:t xml:space="preserve">party vehicles are loaded, is confirmation of what the previous load carried obtained? </w:t>
            </w:r>
          </w:p>
        </w:tc>
        <w:tc>
          <w:tcPr>
            <w:tcW w:w="5814" w:type="dxa"/>
            <w:tcBorders>
              <w:top w:val="single" w:sz="4" w:space="0" w:color="auto"/>
              <w:left w:val="single" w:sz="4" w:space="0" w:color="auto"/>
              <w:bottom w:val="single" w:sz="4" w:space="0" w:color="auto"/>
              <w:right w:val="single" w:sz="4" w:space="0" w:color="auto"/>
            </w:tcBorders>
          </w:tcPr>
          <w:p w14:paraId="60529394" w14:textId="6F61132F" w:rsidR="00A45DC1" w:rsidRPr="00AA0C80" w:rsidRDefault="00B92E71" w:rsidP="00B92E71">
            <w:pPr>
              <w:pStyle w:val="a"/>
              <w:tabs>
                <w:tab w:val="left" w:pos="-1080"/>
                <w:tab w:val="left" w:pos="-720"/>
                <w:tab w:val="left" w:pos="0"/>
                <w:tab w:val="left" w:pos="714"/>
                <w:tab w:val="left" w:pos="1854"/>
                <w:tab w:val="left" w:pos="2472"/>
                <w:tab w:val="left" w:pos="3213"/>
                <w:tab w:val="left" w:pos="3955"/>
              </w:tabs>
              <w:ind w:left="0" w:firstLine="0"/>
              <w:rPr>
                <w:rFonts w:asciiTheme="minorHAnsi" w:hAnsiTheme="minorHAnsi" w:cstheme="minorHAnsi"/>
                <w:i/>
                <w:iCs/>
                <w:color w:val="000000"/>
                <w:sz w:val="20"/>
                <w:lang w:val="en-AU"/>
              </w:rPr>
            </w:pPr>
            <w:r w:rsidRPr="00EF4A75">
              <w:rPr>
                <w:rFonts w:asciiTheme="minorHAnsi" w:hAnsiTheme="minorHAnsi" w:cstheme="minorHAnsi"/>
                <w:i/>
                <w:iCs/>
                <w:color w:val="000000"/>
                <w:sz w:val="20"/>
                <w:lang w:val="en-AU"/>
              </w:rPr>
              <w:t>Use of transport driver declarations should be considered to confirm whether RAM has not been carried in the prior delivery. In some circumstances</w:t>
            </w:r>
            <w:r w:rsidR="008176F7" w:rsidRPr="00EF4A75">
              <w:rPr>
                <w:rFonts w:asciiTheme="minorHAnsi" w:hAnsiTheme="minorHAnsi" w:cstheme="minorHAnsi"/>
                <w:i/>
                <w:iCs/>
                <w:color w:val="000000"/>
                <w:sz w:val="20"/>
                <w:lang w:val="en-AU"/>
              </w:rPr>
              <w:t>,</w:t>
            </w:r>
            <w:r w:rsidRPr="00EF4A75">
              <w:rPr>
                <w:rFonts w:asciiTheme="minorHAnsi" w:hAnsiTheme="minorHAnsi" w:cstheme="minorHAnsi"/>
                <w:i/>
                <w:iCs/>
                <w:color w:val="000000"/>
                <w:sz w:val="20"/>
                <w:lang w:val="en-AU"/>
              </w:rPr>
              <w:t xml:space="preserve"> confirmation of up to three prior loads may be required by some customers.</w:t>
            </w:r>
          </w:p>
        </w:tc>
        <w:tc>
          <w:tcPr>
            <w:tcW w:w="992" w:type="dxa"/>
            <w:tcBorders>
              <w:top w:val="single" w:sz="4" w:space="0" w:color="auto"/>
              <w:left w:val="single" w:sz="4" w:space="0" w:color="auto"/>
              <w:bottom w:val="single" w:sz="4" w:space="0" w:color="auto"/>
              <w:right w:val="single" w:sz="4" w:space="0" w:color="auto"/>
            </w:tcBorders>
          </w:tcPr>
          <w:p w14:paraId="5AF481C9" w14:textId="619B4866" w:rsidR="00B92E71" w:rsidRPr="00EF4A75" w:rsidRDefault="00B92E71" w:rsidP="00B92E71">
            <w:pPr>
              <w:pStyle w:val="a"/>
              <w:tabs>
                <w:tab w:val="left" w:pos="-1080"/>
                <w:tab w:val="left" w:pos="-720"/>
                <w:tab w:val="left" w:pos="0"/>
                <w:tab w:val="left" w:pos="714"/>
                <w:tab w:val="left" w:pos="1854"/>
                <w:tab w:val="left" w:pos="2472"/>
                <w:tab w:val="left" w:pos="3213"/>
                <w:tab w:val="left" w:pos="3955"/>
              </w:tabs>
              <w:ind w:left="0" w:firstLine="0"/>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7123E0DF" w14:textId="77777777" w:rsidR="00B92E71" w:rsidRPr="00DB58F7" w:rsidRDefault="00B92E71" w:rsidP="00DB58F7">
            <w:pPr>
              <w:pStyle w:val="a"/>
              <w:tabs>
                <w:tab w:val="left" w:pos="-1080"/>
                <w:tab w:val="left" w:pos="-720"/>
                <w:tab w:val="left" w:pos="432"/>
                <w:tab w:val="left" w:pos="714"/>
                <w:tab w:val="left" w:pos="1854"/>
                <w:tab w:val="left" w:pos="2472"/>
                <w:tab w:val="left" w:pos="3213"/>
                <w:tab w:val="left" w:pos="3955"/>
              </w:tabs>
              <w:ind w:left="0" w:firstLine="0"/>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0876B796" w14:textId="77777777" w:rsidR="00B92E71" w:rsidRPr="00DB58F7" w:rsidRDefault="00B92E71" w:rsidP="00DB58F7">
            <w:pPr>
              <w:pStyle w:val="a"/>
              <w:tabs>
                <w:tab w:val="left" w:pos="-1080"/>
                <w:tab w:val="left" w:pos="-720"/>
                <w:tab w:val="left" w:pos="432"/>
                <w:tab w:val="left" w:pos="714"/>
                <w:tab w:val="left" w:pos="1854"/>
                <w:tab w:val="left" w:pos="2472"/>
                <w:tab w:val="left" w:pos="3213"/>
                <w:tab w:val="left" w:pos="3955"/>
              </w:tabs>
              <w:ind w:left="0" w:firstLine="0"/>
              <w:rPr>
                <w:rFonts w:asciiTheme="minorHAnsi" w:hAnsiTheme="minorHAnsi" w:cstheme="minorHAnsi"/>
                <w:color w:val="000000"/>
                <w:sz w:val="20"/>
                <w:lang w:val="en-AU"/>
              </w:rPr>
            </w:pPr>
          </w:p>
        </w:tc>
      </w:tr>
      <w:tr w:rsidR="00B92E71" w:rsidRPr="00EF4A75" w14:paraId="0218BE13"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5556242C"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13.3.1 Are delivery vehicles kept in clean, well </w:t>
            </w:r>
            <w:proofErr w:type="gramStart"/>
            <w:r w:rsidRPr="00EF4A75">
              <w:rPr>
                <w:rFonts w:asciiTheme="minorHAnsi" w:hAnsiTheme="minorHAnsi" w:cstheme="minorHAnsi"/>
                <w:bCs/>
                <w:color w:val="000000"/>
                <w:sz w:val="20"/>
                <w:lang w:val="en-AU"/>
              </w:rPr>
              <w:t>maintained</w:t>
            </w:r>
            <w:proofErr w:type="gramEnd"/>
            <w:r w:rsidRPr="00EF4A75">
              <w:rPr>
                <w:rFonts w:asciiTheme="minorHAnsi" w:hAnsiTheme="minorHAnsi" w:cstheme="minorHAnsi"/>
                <w:bCs/>
                <w:color w:val="000000"/>
                <w:sz w:val="20"/>
                <w:lang w:val="en-AU"/>
              </w:rPr>
              <w:t xml:space="preserve"> and roadworthy condition, and designed such that feeds can be kept dry and protected from contamination during transport and delivery?</w:t>
            </w:r>
          </w:p>
        </w:tc>
        <w:tc>
          <w:tcPr>
            <w:tcW w:w="5814" w:type="dxa"/>
            <w:tcBorders>
              <w:top w:val="single" w:sz="4" w:space="0" w:color="auto"/>
              <w:left w:val="single" w:sz="4" w:space="0" w:color="auto"/>
              <w:bottom w:val="single" w:sz="4" w:space="0" w:color="auto"/>
              <w:right w:val="single" w:sz="4" w:space="0" w:color="auto"/>
            </w:tcBorders>
          </w:tcPr>
          <w:p w14:paraId="64B683CC"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48EB24D1"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7FF03B7E" w14:textId="77777777" w:rsidR="00B92E71" w:rsidRPr="00DB58F7" w:rsidRDefault="00B92E71" w:rsidP="00DB58F7">
            <w:pPr>
              <w:pStyle w:val="BodyTextIndent"/>
              <w:tabs>
                <w:tab w:val="clear" w:pos="-1440"/>
                <w:tab w:val="clear" w:pos="0"/>
                <w:tab w:val="clear" w:pos="720"/>
                <w:tab w:val="left" w:pos="-1080"/>
                <w:tab w:val="left" w:pos="432"/>
                <w:tab w:val="left" w:pos="709"/>
              </w:tabs>
              <w:ind w:left="0" w:firstLine="0"/>
              <w:jc w:val="center"/>
              <w:rPr>
                <w:rFonts w:asciiTheme="minorHAnsi" w:hAnsiTheme="minorHAnsi" w:cstheme="minorHAnsi"/>
                <w:b w:val="0"/>
                <w:i w:val="0"/>
                <w:color w:val="000000"/>
                <w:sz w:val="20"/>
              </w:rPr>
            </w:pPr>
          </w:p>
        </w:tc>
        <w:tc>
          <w:tcPr>
            <w:tcW w:w="3685" w:type="dxa"/>
            <w:tcBorders>
              <w:top w:val="single" w:sz="4" w:space="0" w:color="auto"/>
              <w:left w:val="single" w:sz="4" w:space="0" w:color="auto"/>
              <w:bottom w:val="single" w:sz="4" w:space="0" w:color="auto"/>
              <w:right w:val="single" w:sz="4" w:space="0" w:color="auto"/>
            </w:tcBorders>
          </w:tcPr>
          <w:p w14:paraId="3E273B3F" w14:textId="77777777" w:rsidR="00B92E71" w:rsidRPr="00DB58F7" w:rsidRDefault="00B92E71" w:rsidP="00DB58F7">
            <w:pPr>
              <w:pStyle w:val="BodyTextIndent"/>
              <w:tabs>
                <w:tab w:val="clear" w:pos="-1440"/>
                <w:tab w:val="clear" w:pos="0"/>
                <w:tab w:val="clear" w:pos="720"/>
                <w:tab w:val="left" w:pos="-1080"/>
                <w:tab w:val="left" w:pos="432"/>
                <w:tab w:val="left" w:pos="709"/>
              </w:tabs>
              <w:ind w:left="0" w:firstLine="0"/>
              <w:jc w:val="left"/>
              <w:rPr>
                <w:rFonts w:asciiTheme="minorHAnsi" w:hAnsiTheme="minorHAnsi" w:cstheme="minorHAnsi"/>
                <w:b w:val="0"/>
                <w:i w:val="0"/>
                <w:color w:val="000000"/>
                <w:sz w:val="20"/>
              </w:rPr>
            </w:pPr>
          </w:p>
        </w:tc>
      </w:tr>
      <w:tr w:rsidR="00B92E71" w:rsidRPr="00EF4A75" w14:paraId="78807AC5"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0A409EBF"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13.3.2 Are bulk and bagged product transport vehicle loads covered during delivery?</w:t>
            </w:r>
          </w:p>
        </w:tc>
        <w:tc>
          <w:tcPr>
            <w:tcW w:w="5814" w:type="dxa"/>
            <w:tcBorders>
              <w:top w:val="single" w:sz="4" w:space="0" w:color="auto"/>
              <w:left w:val="single" w:sz="4" w:space="0" w:color="auto"/>
              <w:bottom w:val="single" w:sz="4" w:space="0" w:color="auto"/>
              <w:right w:val="single" w:sz="4" w:space="0" w:color="auto"/>
            </w:tcBorders>
          </w:tcPr>
          <w:p w14:paraId="6C16AF92"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3D5A6EFD"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5160AD4F" w14:textId="77777777" w:rsidR="00B92E71" w:rsidRPr="00DB58F7" w:rsidRDefault="00B92E71" w:rsidP="00DB58F7">
            <w:pPr>
              <w:pStyle w:val="BodyTextIndent"/>
              <w:tabs>
                <w:tab w:val="clear" w:pos="-1440"/>
                <w:tab w:val="clear" w:pos="0"/>
                <w:tab w:val="clear" w:pos="720"/>
                <w:tab w:val="left" w:pos="-1080"/>
                <w:tab w:val="left" w:pos="432"/>
                <w:tab w:val="left" w:pos="709"/>
              </w:tabs>
              <w:ind w:left="0" w:firstLine="0"/>
              <w:jc w:val="center"/>
              <w:rPr>
                <w:rFonts w:asciiTheme="minorHAnsi" w:hAnsiTheme="minorHAnsi" w:cstheme="minorHAnsi"/>
                <w:b w:val="0"/>
                <w:i w:val="0"/>
                <w:color w:val="000000"/>
                <w:sz w:val="20"/>
              </w:rPr>
            </w:pPr>
          </w:p>
        </w:tc>
        <w:tc>
          <w:tcPr>
            <w:tcW w:w="3685" w:type="dxa"/>
            <w:tcBorders>
              <w:top w:val="single" w:sz="4" w:space="0" w:color="auto"/>
              <w:left w:val="single" w:sz="4" w:space="0" w:color="auto"/>
              <w:bottom w:val="single" w:sz="4" w:space="0" w:color="auto"/>
              <w:right w:val="single" w:sz="4" w:space="0" w:color="auto"/>
            </w:tcBorders>
          </w:tcPr>
          <w:p w14:paraId="04E5A1E5" w14:textId="77777777" w:rsidR="00B92E71" w:rsidRPr="00DB58F7" w:rsidRDefault="00B92E71" w:rsidP="00DB58F7">
            <w:pPr>
              <w:pStyle w:val="BodyTextIndent"/>
              <w:tabs>
                <w:tab w:val="clear" w:pos="-1440"/>
                <w:tab w:val="clear" w:pos="0"/>
                <w:tab w:val="clear" w:pos="720"/>
                <w:tab w:val="left" w:pos="-1080"/>
                <w:tab w:val="left" w:pos="432"/>
                <w:tab w:val="left" w:pos="709"/>
              </w:tabs>
              <w:ind w:left="0" w:firstLine="0"/>
              <w:jc w:val="left"/>
              <w:rPr>
                <w:rFonts w:asciiTheme="minorHAnsi" w:hAnsiTheme="minorHAnsi" w:cstheme="minorHAnsi"/>
                <w:b w:val="0"/>
                <w:i w:val="0"/>
                <w:color w:val="000000"/>
                <w:sz w:val="20"/>
              </w:rPr>
            </w:pPr>
          </w:p>
        </w:tc>
      </w:tr>
      <w:tr w:rsidR="00B92E71" w:rsidRPr="00EF4A75" w14:paraId="50AA92AD"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73F2DAB0"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13.3.3 Are documents provided to transport drivers to identity the feed products </w:t>
            </w:r>
            <w:proofErr w:type="gramStart"/>
            <w:r w:rsidRPr="00EF4A75">
              <w:rPr>
                <w:rFonts w:asciiTheme="minorHAnsi" w:hAnsiTheme="minorHAnsi" w:cstheme="minorHAnsi"/>
                <w:bCs/>
                <w:color w:val="000000"/>
                <w:sz w:val="20"/>
                <w:lang w:val="en-AU"/>
              </w:rPr>
              <w:t>in a given</w:t>
            </w:r>
            <w:proofErr w:type="gramEnd"/>
            <w:r w:rsidRPr="00EF4A75">
              <w:rPr>
                <w:rFonts w:asciiTheme="minorHAnsi" w:hAnsiTheme="minorHAnsi" w:cstheme="minorHAnsi"/>
                <w:bCs/>
                <w:color w:val="000000"/>
                <w:sz w:val="20"/>
                <w:lang w:val="en-AU"/>
              </w:rPr>
              <w:t xml:space="preserve"> load (by compartment as applicable) and clear instructions as to the precise destination for delivery of each product?</w:t>
            </w:r>
          </w:p>
        </w:tc>
        <w:tc>
          <w:tcPr>
            <w:tcW w:w="5814" w:type="dxa"/>
            <w:tcBorders>
              <w:top w:val="single" w:sz="4" w:space="0" w:color="auto"/>
              <w:left w:val="single" w:sz="4" w:space="0" w:color="auto"/>
              <w:bottom w:val="single" w:sz="4" w:space="0" w:color="auto"/>
              <w:right w:val="single" w:sz="4" w:space="0" w:color="auto"/>
            </w:tcBorders>
          </w:tcPr>
          <w:p w14:paraId="46BC8D58"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4A87491A"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430C4602"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48E69337"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255F5D94"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3AC9CDB1" w14:textId="6A14863C"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13.3.4 If delivery vehicles are involved in any incident (</w:t>
            </w:r>
            <w:proofErr w:type="gramStart"/>
            <w:r w:rsidR="00A45DC1" w:rsidRPr="00EF4A75">
              <w:rPr>
                <w:rFonts w:asciiTheme="minorHAnsi" w:hAnsiTheme="minorHAnsi" w:cstheme="minorHAnsi"/>
                <w:bCs/>
                <w:color w:val="000000"/>
                <w:sz w:val="20"/>
                <w:lang w:val="en-AU"/>
              </w:rPr>
              <w:t>e.g.</w:t>
            </w:r>
            <w:proofErr w:type="gramEnd"/>
            <w:r w:rsidRPr="00EF4A75">
              <w:rPr>
                <w:rFonts w:asciiTheme="minorHAnsi" w:hAnsiTheme="minorHAnsi" w:cstheme="minorHAnsi"/>
                <w:bCs/>
                <w:color w:val="000000"/>
                <w:sz w:val="20"/>
                <w:lang w:val="en-AU"/>
              </w:rPr>
              <w:t xml:space="preserve"> accident) which could result in feed contamination, is there a system for reporting and determining the resulting actions regarding subsequent product delivery, return or disposal?</w:t>
            </w:r>
          </w:p>
        </w:tc>
        <w:tc>
          <w:tcPr>
            <w:tcW w:w="5814" w:type="dxa"/>
            <w:tcBorders>
              <w:top w:val="single" w:sz="4" w:space="0" w:color="auto"/>
              <w:left w:val="single" w:sz="4" w:space="0" w:color="auto"/>
              <w:bottom w:val="single" w:sz="4" w:space="0" w:color="auto"/>
              <w:right w:val="single" w:sz="4" w:space="0" w:color="auto"/>
            </w:tcBorders>
          </w:tcPr>
          <w:p w14:paraId="6AE4C6C8"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65AACB6F"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644B4700" w14:textId="77777777" w:rsidR="00B92E71" w:rsidRPr="00DB58F7" w:rsidRDefault="00B92E71" w:rsidP="00DB58F7">
            <w:pPr>
              <w:tabs>
                <w:tab w:val="left" w:pos="-1080"/>
                <w:tab w:val="left" w:pos="-720"/>
                <w:tab w:val="left" w:pos="432"/>
                <w:tab w:val="left" w:pos="714"/>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36EFB77F" w14:textId="77777777" w:rsidR="00B92E71" w:rsidRPr="00DB58F7" w:rsidRDefault="00B92E71" w:rsidP="00DB58F7">
            <w:pPr>
              <w:tabs>
                <w:tab w:val="left" w:pos="-1080"/>
                <w:tab w:val="left" w:pos="-720"/>
                <w:tab w:val="left" w:pos="432"/>
                <w:tab w:val="left" w:pos="714"/>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3E17FCFC"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37F15B60" w14:textId="5CB233B6"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13.4.1 Are feed clients reminded of their responsibility to provide adequate, </w:t>
            </w:r>
            <w:proofErr w:type="gramStart"/>
            <w:r w:rsidRPr="00EF4A75">
              <w:rPr>
                <w:rFonts w:asciiTheme="minorHAnsi" w:hAnsiTheme="minorHAnsi" w:cstheme="minorHAnsi"/>
                <w:bCs/>
                <w:color w:val="000000"/>
                <w:sz w:val="20"/>
                <w:lang w:val="en-AU"/>
              </w:rPr>
              <w:t>safe</w:t>
            </w:r>
            <w:proofErr w:type="gramEnd"/>
            <w:r w:rsidRPr="00EF4A75">
              <w:rPr>
                <w:rFonts w:asciiTheme="minorHAnsi" w:hAnsiTheme="minorHAnsi" w:cstheme="minorHAnsi"/>
                <w:bCs/>
                <w:color w:val="000000"/>
                <w:sz w:val="20"/>
                <w:lang w:val="en-AU"/>
              </w:rPr>
              <w:t xml:space="preserve"> and unobstructed facilities for unloading, and the clear and visible identification of all their storage facilities (silos, bins, etc.) </w:t>
            </w:r>
          </w:p>
        </w:tc>
        <w:tc>
          <w:tcPr>
            <w:tcW w:w="5814" w:type="dxa"/>
            <w:tcBorders>
              <w:top w:val="single" w:sz="4" w:space="0" w:color="auto"/>
              <w:left w:val="single" w:sz="4" w:space="0" w:color="auto"/>
              <w:bottom w:val="single" w:sz="4" w:space="0" w:color="auto"/>
              <w:right w:val="single" w:sz="4" w:space="0" w:color="auto"/>
            </w:tcBorders>
          </w:tcPr>
          <w:p w14:paraId="714CB0BC" w14:textId="36E52CD2" w:rsidR="00B92E71" w:rsidRPr="00EF4A75" w:rsidRDefault="00B92E71" w:rsidP="00B92E71">
            <w:pPr>
              <w:pStyle w:val="BodyTextIndent"/>
              <w:tabs>
                <w:tab w:val="clear" w:pos="-1440"/>
                <w:tab w:val="left" w:pos="-1080"/>
                <w:tab w:val="left" w:pos="1394"/>
              </w:tabs>
              <w:ind w:left="0" w:firstLine="0"/>
              <w:jc w:val="left"/>
              <w:rPr>
                <w:rFonts w:asciiTheme="minorHAnsi" w:hAnsiTheme="minorHAnsi" w:cstheme="minorHAnsi"/>
                <w:b w:val="0"/>
                <w:color w:val="000000"/>
                <w:sz w:val="20"/>
                <w:highlight w:val="yellow"/>
              </w:rPr>
            </w:pPr>
            <w:r w:rsidRPr="00EF4A75">
              <w:rPr>
                <w:rFonts w:asciiTheme="minorHAnsi" w:hAnsiTheme="minorHAnsi" w:cstheme="minorHAnsi"/>
                <w:b w:val="0"/>
                <w:color w:val="000000"/>
                <w:sz w:val="20"/>
              </w:rPr>
              <w:t xml:space="preserve">This can be in the form of a memo, newsletter and/or part of the customer delivery paperwork. Refer to </w:t>
            </w:r>
            <w:hyperlink r:id="rId41" w:history="1">
              <w:r w:rsidRPr="00EF4A75">
                <w:rPr>
                  <w:rStyle w:val="Hyperlink"/>
                  <w:rFonts w:asciiTheme="minorHAnsi" w:hAnsiTheme="minorHAnsi" w:cstheme="minorHAnsi"/>
                  <w:b w:val="0"/>
                  <w:sz w:val="20"/>
                </w:rPr>
                <w:t>SFMCA Silo Safety Alert</w:t>
              </w:r>
            </w:hyperlink>
            <w:r w:rsidRPr="00EF4A75">
              <w:rPr>
                <w:rFonts w:asciiTheme="minorHAnsi" w:hAnsiTheme="minorHAnsi" w:cstheme="minorHAnsi"/>
                <w:b w:val="0"/>
                <w:color w:val="000000"/>
                <w:sz w:val="20"/>
              </w:rPr>
              <w:t xml:space="preserve"> advice and </w:t>
            </w:r>
            <w:hyperlink r:id="rId42" w:history="1">
              <w:r w:rsidRPr="00EF4A75">
                <w:rPr>
                  <w:rStyle w:val="Hyperlink"/>
                  <w:rFonts w:asciiTheme="minorHAnsi" w:hAnsiTheme="minorHAnsi" w:cstheme="minorHAnsi"/>
                  <w:b w:val="0"/>
                  <w:sz w:val="20"/>
                </w:rPr>
                <w:t>Bulk Feed Farm Pre-</w:t>
              </w:r>
              <w:r w:rsidR="008176F7" w:rsidRPr="00EF4A75">
                <w:rPr>
                  <w:rStyle w:val="Hyperlink"/>
                  <w:rFonts w:asciiTheme="minorHAnsi" w:hAnsiTheme="minorHAnsi" w:cstheme="minorHAnsi"/>
                  <w:b w:val="0"/>
                  <w:sz w:val="20"/>
                </w:rPr>
                <w:t>D</w:t>
              </w:r>
              <w:r w:rsidRPr="00EF4A75">
                <w:rPr>
                  <w:rStyle w:val="Hyperlink"/>
                  <w:rFonts w:asciiTheme="minorHAnsi" w:hAnsiTheme="minorHAnsi" w:cstheme="minorHAnsi"/>
                  <w:b w:val="0"/>
                  <w:sz w:val="20"/>
                </w:rPr>
                <w:t>elivery Inspection Guidelines</w:t>
              </w:r>
            </w:hyperlink>
          </w:p>
          <w:p w14:paraId="414B3BE8" w14:textId="530AD062" w:rsidR="00B92E71" w:rsidRPr="00EF4A75" w:rsidRDefault="00B92E71" w:rsidP="00B92E71">
            <w:pPr>
              <w:pStyle w:val="BodyTextIndent"/>
              <w:tabs>
                <w:tab w:val="clear" w:pos="-1440"/>
                <w:tab w:val="left" w:pos="-1080"/>
                <w:tab w:val="left" w:pos="1394"/>
              </w:tabs>
              <w:ind w:left="0" w:firstLine="0"/>
              <w:jc w:val="left"/>
              <w:rPr>
                <w:rFonts w:asciiTheme="minorHAnsi" w:hAnsiTheme="minorHAnsi" w:cstheme="minorHAnsi"/>
                <w:b w:val="0"/>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7E45F870" w14:textId="77777777" w:rsidR="00B92E71" w:rsidRPr="00EF4A75" w:rsidRDefault="00B92E71" w:rsidP="00B92E71">
            <w:pPr>
              <w:pStyle w:val="BodyTextIndent"/>
              <w:tabs>
                <w:tab w:val="clear" w:pos="-1440"/>
                <w:tab w:val="left" w:pos="-1080"/>
                <w:tab w:val="left" w:pos="1394"/>
              </w:tabs>
              <w:ind w:left="0" w:firstLine="0"/>
              <w:jc w:val="center"/>
              <w:rPr>
                <w:rFonts w:asciiTheme="minorHAnsi" w:hAnsiTheme="minorHAnsi" w:cstheme="minorHAnsi"/>
                <w:b w:val="0"/>
                <w:i w:val="0"/>
                <w:color w:val="000000"/>
                <w:sz w:val="20"/>
              </w:rPr>
            </w:pPr>
            <w:r w:rsidRPr="00EF4A75">
              <w:rPr>
                <w:rFonts w:asciiTheme="minorHAnsi" w:hAnsiTheme="minorHAnsi" w:cstheme="minorHAnsi"/>
                <w:b w:val="0"/>
                <w:i w:val="0"/>
                <w:color w:val="000000"/>
                <w:sz w:val="20"/>
              </w:rPr>
              <w:t>Should</w:t>
            </w:r>
          </w:p>
        </w:tc>
        <w:tc>
          <w:tcPr>
            <w:tcW w:w="709" w:type="dxa"/>
            <w:tcBorders>
              <w:top w:val="single" w:sz="4" w:space="0" w:color="auto"/>
              <w:left w:val="single" w:sz="4" w:space="0" w:color="auto"/>
              <w:bottom w:val="single" w:sz="4" w:space="0" w:color="auto"/>
              <w:right w:val="single" w:sz="4" w:space="0" w:color="auto"/>
            </w:tcBorders>
          </w:tcPr>
          <w:p w14:paraId="5D58D3A0" w14:textId="77777777" w:rsidR="00B92E71" w:rsidRPr="00DB58F7" w:rsidRDefault="00B92E71" w:rsidP="00DB58F7">
            <w:pPr>
              <w:pStyle w:val="BodyTextIndent"/>
              <w:tabs>
                <w:tab w:val="clear" w:pos="-1440"/>
                <w:tab w:val="clear" w:pos="0"/>
                <w:tab w:val="left" w:pos="-1080"/>
                <w:tab w:val="left" w:pos="432"/>
                <w:tab w:val="left" w:pos="1394"/>
              </w:tabs>
              <w:ind w:left="0" w:firstLine="0"/>
              <w:jc w:val="center"/>
              <w:rPr>
                <w:rFonts w:asciiTheme="minorHAnsi" w:hAnsiTheme="minorHAnsi" w:cstheme="minorHAnsi"/>
                <w:b w:val="0"/>
                <w:color w:val="000000"/>
                <w:sz w:val="20"/>
              </w:rPr>
            </w:pPr>
          </w:p>
        </w:tc>
        <w:tc>
          <w:tcPr>
            <w:tcW w:w="3685" w:type="dxa"/>
            <w:tcBorders>
              <w:top w:val="single" w:sz="4" w:space="0" w:color="auto"/>
              <w:left w:val="single" w:sz="4" w:space="0" w:color="auto"/>
              <w:bottom w:val="single" w:sz="4" w:space="0" w:color="auto"/>
              <w:right w:val="single" w:sz="4" w:space="0" w:color="auto"/>
            </w:tcBorders>
          </w:tcPr>
          <w:p w14:paraId="33BB938B" w14:textId="77777777" w:rsidR="00B92E71" w:rsidRPr="00DB58F7" w:rsidRDefault="00B92E71" w:rsidP="00DB58F7">
            <w:pPr>
              <w:pStyle w:val="BodyTextIndent"/>
              <w:tabs>
                <w:tab w:val="clear" w:pos="-1440"/>
                <w:tab w:val="clear" w:pos="0"/>
                <w:tab w:val="left" w:pos="-1080"/>
                <w:tab w:val="left" w:pos="432"/>
                <w:tab w:val="left" w:pos="1394"/>
              </w:tabs>
              <w:ind w:left="0" w:firstLine="0"/>
              <w:jc w:val="left"/>
              <w:rPr>
                <w:rFonts w:asciiTheme="minorHAnsi" w:hAnsiTheme="minorHAnsi" w:cstheme="minorHAnsi"/>
                <w:b w:val="0"/>
                <w:color w:val="000000"/>
                <w:sz w:val="20"/>
              </w:rPr>
            </w:pPr>
          </w:p>
        </w:tc>
      </w:tr>
      <w:tr w:rsidR="00B92E71" w:rsidRPr="00EF4A75" w14:paraId="181F757D"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39511FF2" w14:textId="3B76AE99"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13.4.2 Are bulk feed products delivered into correctly identified farm storage facilities? </w:t>
            </w:r>
          </w:p>
        </w:tc>
        <w:tc>
          <w:tcPr>
            <w:tcW w:w="5814" w:type="dxa"/>
            <w:tcBorders>
              <w:top w:val="single" w:sz="4" w:space="0" w:color="auto"/>
              <w:left w:val="single" w:sz="4" w:space="0" w:color="auto"/>
              <w:bottom w:val="single" w:sz="4" w:space="0" w:color="auto"/>
              <w:right w:val="single" w:sz="4" w:space="0" w:color="auto"/>
            </w:tcBorders>
          </w:tcPr>
          <w:p w14:paraId="78435CEE" w14:textId="3D472718" w:rsidR="00B92E71" w:rsidRPr="00EF4A75" w:rsidRDefault="00B92E71" w:rsidP="00B92E71">
            <w:pPr>
              <w:tabs>
                <w:tab w:val="left" w:pos="-1080"/>
                <w:tab w:val="left" w:pos="-720"/>
                <w:tab w:val="left" w:pos="0"/>
                <w:tab w:val="left" w:pos="1394"/>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Drivers should be trained in delivery procedures and actions to take if bulk silos are unacceptable, delivery instructions are inadequate, or feed will not fit into the designated silo.</w:t>
            </w:r>
          </w:p>
        </w:tc>
        <w:tc>
          <w:tcPr>
            <w:tcW w:w="992" w:type="dxa"/>
            <w:tcBorders>
              <w:top w:val="single" w:sz="4" w:space="0" w:color="auto"/>
              <w:left w:val="single" w:sz="4" w:space="0" w:color="auto"/>
              <w:bottom w:val="single" w:sz="4" w:space="0" w:color="auto"/>
              <w:right w:val="single" w:sz="4" w:space="0" w:color="auto"/>
            </w:tcBorders>
          </w:tcPr>
          <w:p w14:paraId="4B510461" w14:textId="77777777" w:rsidR="00B92E71" w:rsidRPr="00EF4A75" w:rsidRDefault="00B92E71" w:rsidP="00B92E71">
            <w:pPr>
              <w:tabs>
                <w:tab w:val="left" w:pos="-1080"/>
                <w:tab w:val="left" w:pos="-720"/>
                <w:tab w:val="left" w:pos="0"/>
                <w:tab w:val="left" w:pos="1394"/>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7E21E90E"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75F6CCE5"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16671AB3"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09EAFF79" w14:textId="5315097C"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13.4.3 Product is not unloaded into alternative facilities unless specifically permitted by the recipient and documented?</w:t>
            </w:r>
          </w:p>
        </w:tc>
        <w:tc>
          <w:tcPr>
            <w:tcW w:w="5814" w:type="dxa"/>
            <w:tcBorders>
              <w:top w:val="single" w:sz="4" w:space="0" w:color="auto"/>
              <w:left w:val="single" w:sz="4" w:space="0" w:color="auto"/>
              <w:bottom w:val="single" w:sz="4" w:space="0" w:color="auto"/>
              <w:right w:val="single" w:sz="4" w:space="0" w:color="auto"/>
            </w:tcBorders>
          </w:tcPr>
          <w:p w14:paraId="17578E3D" w14:textId="28B453A3"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Need to have been include within delivery driver training.</w:t>
            </w:r>
          </w:p>
        </w:tc>
        <w:tc>
          <w:tcPr>
            <w:tcW w:w="992" w:type="dxa"/>
            <w:tcBorders>
              <w:top w:val="single" w:sz="4" w:space="0" w:color="auto"/>
              <w:left w:val="single" w:sz="4" w:space="0" w:color="auto"/>
              <w:bottom w:val="single" w:sz="4" w:space="0" w:color="auto"/>
              <w:right w:val="single" w:sz="4" w:space="0" w:color="auto"/>
            </w:tcBorders>
          </w:tcPr>
          <w:p w14:paraId="14F8865D"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1D476D36"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583578C6"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4F61A431"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0C78058B" w14:textId="6919B515"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13.4.4 Is any significant spillage reported to the mill site and the customer, and the spilt feed disposed of?</w:t>
            </w:r>
          </w:p>
        </w:tc>
        <w:tc>
          <w:tcPr>
            <w:tcW w:w="5814" w:type="dxa"/>
            <w:tcBorders>
              <w:top w:val="single" w:sz="4" w:space="0" w:color="auto"/>
              <w:left w:val="single" w:sz="4" w:space="0" w:color="auto"/>
              <w:bottom w:val="single" w:sz="4" w:space="0" w:color="auto"/>
              <w:right w:val="single" w:sz="4" w:space="0" w:color="auto"/>
            </w:tcBorders>
          </w:tcPr>
          <w:p w14:paraId="73796808" w14:textId="205BB802"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Procedures need to be linked to customer complaint management system.</w:t>
            </w:r>
          </w:p>
        </w:tc>
        <w:tc>
          <w:tcPr>
            <w:tcW w:w="992" w:type="dxa"/>
            <w:tcBorders>
              <w:top w:val="single" w:sz="4" w:space="0" w:color="auto"/>
              <w:left w:val="single" w:sz="4" w:space="0" w:color="auto"/>
              <w:bottom w:val="single" w:sz="4" w:space="0" w:color="auto"/>
              <w:right w:val="single" w:sz="4" w:space="0" w:color="auto"/>
            </w:tcBorders>
          </w:tcPr>
          <w:p w14:paraId="1398E023"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6ADB6179"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7D375916"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608B4F9E"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6FE4C7BC" w14:textId="1A44DB12"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13.4.5 Do drivers inspect truck compartments to ensure complete emptying and report/record instances of incomplete unloading?</w:t>
            </w:r>
          </w:p>
        </w:tc>
        <w:tc>
          <w:tcPr>
            <w:tcW w:w="5814" w:type="dxa"/>
            <w:tcBorders>
              <w:top w:val="single" w:sz="4" w:space="0" w:color="auto"/>
              <w:left w:val="single" w:sz="4" w:space="0" w:color="auto"/>
              <w:bottom w:val="single" w:sz="4" w:space="0" w:color="auto"/>
              <w:right w:val="single" w:sz="4" w:space="0" w:color="auto"/>
            </w:tcBorders>
          </w:tcPr>
          <w:p w14:paraId="36CF72A1" w14:textId="445A08EB" w:rsidR="00B92E71" w:rsidRPr="00EF4A75" w:rsidRDefault="00B92E71" w:rsidP="00B92E71">
            <w:pPr>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Returned feed should be cross referenced to return weighbridge documentation.</w:t>
            </w:r>
          </w:p>
        </w:tc>
        <w:tc>
          <w:tcPr>
            <w:tcW w:w="992" w:type="dxa"/>
            <w:tcBorders>
              <w:top w:val="single" w:sz="4" w:space="0" w:color="auto"/>
              <w:left w:val="single" w:sz="4" w:space="0" w:color="auto"/>
              <w:bottom w:val="single" w:sz="4" w:space="0" w:color="auto"/>
              <w:right w:val="single" w:sz="4" w:space="0" w:color="auto"/>
            </w:tcBorders>
          </w:tcPr>
          <w:p w14:paraId="4F6D63BA"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3297BD39"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024307B5"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00BA142D"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5B7A4853" w14:textId="5E94FF5A"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13.4.6 Is there a system to co-ordinate delivery vehicle movements in the event of a notifiable or emergency disease outbreak in the area within which feed is delivered?</w:t>
            </w:r>
          </w:p>
        </w:tc>
        <w:tc>
          <w:tcPr>
            <w:tcW w:w="5814" w:type="dxa"/>
            <w:tcBorders>
              <w:top w:val="single" w:sz="4" w:space="0" w:color="auto"/>
              <w:left w:val="single" w:sz="4" w:space="0" w:color="auto"/>
              <w:bottom w:val="single" w:sz="4" w:space="0" w:color="auto"/>
              <w:right w:val="single" w:sz="4" w:space="0" w:color="auto"/>
            </w:tcBorders>
          </w:tcPr>
          <w:p w14:paraId="7D358685"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09768B83"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23D2E959"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6D4EBD1E"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6CD6EBD4"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7DA4A197" w14:textId="22965A80" w:rsidR="00AA0C80" w:rsidRPr="00EF4A75" w:rsidRDefault="00B92E71" w:rsidP="0050477B">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13.4.7 Are customer quarantine/biosecurity measures known and adhered to by the mill and drivers?</w:t>
            </w:r>
          </w:p>
        </w:tc>
        <w:tc>
          <w:tcPr>
            <w:tcW w:w="5814" w:type="dxa"/>
            <w:tcBorders>
              <w:top w:val="single" w:sz="4" w:space="0" w:color="auto"/>
              <w:left w:val="single" w:sz="4" w:space="0" w:color="auto"/>
              <w:bottom w:val="single" w:sz="4" w:space="0" w:color="auto"/>
              <w:right w:val="single" w:sz="4" w:space="0" w:color="auto"/>
            </w:tcBorders>
          </w:tcPr>
          <w:p w14:paraId="2FD8143F"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0F8D739B"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4098B60F"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3D8D327E"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r w:rsidR="004F377E" w:rsidRPr="00EF4A75" w14:paraId="6864543D" w14:textId="77777777" w:rsidTr="004F377E">
        <w:trPr>
          <w:cantSplit/>
        </w:trPr>
        <w:tc>
          <w:tcPr>
            <w:tcW w:w="15559" w:type="dxa"/>
            <w:gridSpan w:val="5"/>
            <w:tcBorders>
              <w:top w:val="single" w:sz="4" w:space="0" w:color="auto"/>
            </w:tcBorders>
            <w:shd w:val="clear" w:color="auto" w:fill="003087"/>
          </w:tcPr>
          <w:p w14:paraId="3416C3DA" w14:textId="411BA54F" w:rsidR="004F377E" w:rsidRPr="00DB58F7" w:rsidRDefault="004F377E" w:rsidP="00DB58F7">
            <w:pPr>
              <w:tabs>
                <w:tab w:val="left" w:pos="-1080"/>
                <w:tab w:val="left" w:pos="-720"/>
                <w:tab w:val="left" w:pos="709"/>
                <w:tab w:val="left" w:pos="2472"/>
                <w:tab w:val="left" w:pos="3213"/>
                <w:tab w:val="left" w:pos="3955"/>
              </w:tabs>
              <w:rPr>
                <w:rFonts w:asciiTheme="minorHAnsi" w:hAnsiTheme="minorHAnsi" w:cstheme="minorHAnsi"/>
                <w:b/>
                <w:bCs/>
                <w:color w:val="FFFFFF"/>
                <w:sz w:val="20"/>
                <w:lang w:val="en-AU"/>
              </w:rPr>
            </w:pPr>
            <w:r w:rsidRPr="00DB58F7">
              <w:rPr>
                <w:rFonts w:asciiTheme="minorHAnsi" w:hAnsiTheme="minorHAnsi" w:cstheme="minorHAnsi"/>
                <w:b/>
                <w:bCs/>
                <w:color w:val="FFFFFF"/>
                <w:sz w:val="20"/>
                <w:lang w:val="en-AU"/>
              </w:rPr>
              <w:t xml:space="preserve">14.0 </w:t>
            </w:r>
            <w:r w:rsidRPr="00DB58F7">
              <w:rPr>
                <w:rFonts w:asciiTheme="minorHAnsi" w:hAnsiTheme="minorHAnsi" w:cstheme="minorHAnsi"/>
                <w:b/>
                <w:bCs/>
                <w:color w:val="FFFFFF"/>
                <w:sz w:val="20"/>
                <w:lang w:val="en-AU"/>
              </w:rPr>
              <w:tab/>
              <w:t>INSPECTION, SAMPLING AND TESTING AND VENDOR DECLARATIONS</w:t>
            </w:r>
          </w:p>
        </w:tc>
      </w:tr>
      <w:tr w:rsidR="00B92E71" w:rsidRPr="00EF4A75" w14:paraId="3E92BC1F" w14:textId="77777777" w:rsidTr="004F377E">
        <w:trPr>
          <w:cantSplit/>
        </w:trPr>
        <w:tc>
          <w:tcPr>
            <w:tcW w:w="4359" w:type="dxa"/>
            <w:tcBorders>
              <w:bottom w:val="single" w:sz="4" w:space="0" w:color="auto"/>
            </w:tcBorders>
          </w:tcPr>
          <w:p w14:paraId="63A168B6" w14:textId="5CA1AE80"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14.1 </w:t>
            </w:r>
            <w:r w:rsidR="004F377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Are relevant mill staff aware of the requirement to allow access to state authorities to obtain samples for auditing of the BSE ruminant feed ban?</w:t>
            </w:r>
          </w:p>
        </w:tc>
        <w:tc>
          <w:tcPr>
            <w:tcW w:w="5814" w:type="dxa"/>
            <w:tcBorders>
              <w:bottom w:val="single" w:sz="4" w:space="0" w:color="auto"/>
            </w:tcBorders>
          </w:tcPr>
          <w:p w14:paraId="423AFD63" w14:textId="1C5BE7B4"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Borders>
              <w:bottom w:val="single" w:sz="4" w:space="0" w:color="auto"/>
            </w:tcBorders>
          </w:tcPr>
          <w:p w14:paraId="6C178EB0"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bottom w:val="single" w:sz="4" w:space="0" w:color="auto"/>
            </w:tcBorders>
          </w:tcPr>
          <w:p w14:paraId="5EC9D9F7"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single" w:sz="4" w:space="0" w:color="auto"/>
            </w:tcBorders>
          </w:tcPr>
          <w:p w14:paraId="00BBC575"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0005B190"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46138272" w14:textId="0574EBD0"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14.2.1</w:t>
            </w:r>
            <w:r w:rsidRPr="00EF4A75">
              <w:rPr>
                <w:rFonts w:asciiTheme="minorHAnsi" w:hAnsiTheme="minorHAnsi" w:cstheme="minorHAnsi"/>
                <w:bCs/>
                <w:color w:val="000000"/>
                <w:sz w:val="20"/>
                <w:lang w:val="en-AU"/>
              </w:rPr>
              <w:tab/>
              <w:t xml:space="preserve">Is sampling of finished products conducted so that samples are sealed, separated, </w:t>
            </w:r>
            <w:proofErr w:type="gramStart"/>
            <w:r w:rsidRPr="00EF4A75">
              <w:rPr>
                <w:rFonts w:asciiTheme="minorHAnsi" w:hAnsiTheme="minorHAnsi" w:cstheme="minorHAnsi"/>
                <w:bCs/>
                <w:color w:val="000000"/>
                <w:sz w:val="20"/>
                <w:lang w:val="en-AU"/>
              </w:rPr>
              <w:t>labelled</w:t>
            </w:r>
            <w:proofErr w:type="gramEnd"/>
            <w:r w:rsidRPr="00EF4A75">
              <w:rPr>
                <w:rFonts w:asciiTheme="minorHAnsi" w:hAnsiTheme="minorHAnsi" w:cstheme="minorHAnsi"/>
                <w:bCs/>
                <w:color w:val="000000"/>
                <w:sz w:val="20"/>
                <w:lang w:val="en-AU"/>
              </w:rPr>
              <w:t xml:space="preserve"> and retained to allow easy retrieval?</w:t>
            </w:r>
          </w:p>
        </w:tc>
        <w:tc>
          <w:tcPr>
            <w:tcW w:w="5814" w:type="dxa"/>
            <w:tcBorders>
              <w:top w:val="single" w:sz="4" w:space="0" w:color="auto"/>
              <w:left w:val="single" w:sz="4" w:space="0" w:color="auto"/>
              <w:bottom w:val="single" w:sz="4" w:space="0" w:color="auto"/>
              <w:right w:val="single" w:sz="4" w:space="0" w:color="auto"/>
            </w:tcBorders>
          </w:tcPr>
          <w:p w14:paraId="75801C70"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4ECFEA66"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196032AF" w14:textId="77777777" w:rsidR="00B92E71" w:rsidRPr="00DB58F7" w:rsidRDefault="00B92E71" w:rsidP="00DB58F7">
            <w:pPr>
              <w:pStyle w:val="a"/>
              <w:tabs>
                <w:tab w:val="left" w:pos="-1080"/>
                <w:tab w:val="left" w:pos="-720"/>
                <w:tab w:val="left" w:pos="432"/>
                <w:tab w:val="left" w:pos="709"/>
                <w:tab w:val="left" w:pos="1854"/>
                <w:tab w:val="left" w:pos="2472"/>
                <w:tab w:val="left" w:pos="3213"/>
                <w:tab w:val="left" w:pos="3955"/>
              </w:tabs>
              <w:ind w:left="0" w:firstLine="0"/>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1A851F12" w14:textId="77777777" w:rsidR="00B92E71" w:rsidRPr="00DB58F7" w:rsidRDefault="00B92E71" w:rsidP="00DB58F7">
            <w:pPr>
              <w:pStyle w:val="a"/>
              <w:tabs>
                <w:tab w:val="left" w:pos="-1080"/>
                <w:tab w:val="left" w:pos="-720"/>
                <w:tab w:val="left" w:pos="432"/>
                <w:tab w:val="left" w:pos="709"/>
                <w:tab w:val="left" w:pos="1854"/>
                <w:tab w:val="left" w:pos="2472"/>
                <w:tab w:val="left" w:pos="3213"/>
                <w:tab w:val="left" w:pos="3955"/>
              </w:tabs>
              <w:ind w:left="0" w:firstLine="0"/>
              <w:rPr>
                <w:rFonts w:asciiTheme="minorHAnsi" w:hAnsiTheme="minorHAnsi" w:cstheme="minorHAnsi"/>
                <w:color w:val="000000"/>
                <w:sz w:val="20"/>
                <w:lang w:val="en-AU"/>
              </w:rPr>
            </w:pPr>
          </w:p>
        </w:tc>
      </w:tr>
      <w:tr w:rsidR="00B92E71" w:rsidRPr="00EF4A75" w14:paraId="762B50C1"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75798161" w14:textId="724D09F9"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14.2.2 Are feed samples stored in appropriate conditions and can samples be easily retrieved?</w:t>
            </w:r>
          </w:p>
        </w:tc>
        <w:tc>
          <w:tcPr>
            <w:tcW w:w="5814" w:type="dxa"/>
            <w:tcBorders>
              <w:top w:val="single" w:sz="4" w:space="0" w:color="auto"/>
              <w:left w:val="single" w:sz="4" w:space="0" w:color="auto"/>
              <w:bottom w:val="single" w:sz="4" w:space="0" w:color="auto"/>
              <w:right w:val="single" w:sz="4" w:space="0" w:color="auto"/>
            </w:tcBorders>
          </w:tcPr>
          <w:p w14:paraId="51655C8D"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389C6DA8"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6427971A" w14:textId="77777777" w:rsidR="00B92E71" w:rsidRPr="00DB58F7" w:rsidRDefault="00B92E71" w:rsidP="00DB58F7">
            <w:pPr>
              <w:pStyle w:val="a"/>
              <w:tabs>
                <w:tab w:val="left" w:pos="-1080"/>
                <w:tab w:val="left" w:pos="-720"/>
                <w:tab w:val="left" w:pos="432"/>
                <w:tab w:val="left" w:pos="709"/>
                <w:tab w:val="left" w:pos="1854"/>
                <w:tab w:val="left" w:pos="2472"/>
                <w:tab w:val="left" w:pos="3213"/>
                <w:tab w:val="left" w:pos="3955"/>
              </w:tabs>
              <w:ind w:left="0" w:firstLine="0"/>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5DDCAED0" w14:textId="77777777" w:rsidR="00B92E71" w:rsidRPr="00DB58F7" w:rsidRDefault="00B92E71" w:rsidP="00DB58F7">
            <w:pPr>
              <w:pStyle w:val="a"/>
              <w:tabs>
                <w:tab w:val="left" w:pos="-1080"/>
                <w:tab w:val="left" w:pos="-720"/>
                <w:tab w:val="left" w:pos="432"/>
                <w:tab w:val="left" w:pos="709"/>
                <w:tab w:val="left" w:pos="1854"/>
                <w:tab w:val="left" w:pos="2472"/>
                <w:tab w:val="left" w:pos="3213"/>
                <w:tab w:val="left" w:pos="3955"/>
              </w:tabs>
              <w:ind w:left="0" w:firstLine="0"/>
              <w:rPr>
                <w:rFonts w:asciiTheme="minorHAnsi" w:hAnsiTheme="minorHAnsi" w:cstheme="minorHAnsi"/>
                <w:color w:val="000000"/>
                <w:sz w:val="20"/>
                <w:lang w:val="en-AU"/>
              </w:rPr>
            </w:pPr>
          </w:p>
        </w:tc>
      </w:tr>
      <w:tr w:rsidR="00B92E71" w:rsidRPr="00EF4A75" w14:paraId="4EB1979B"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74CB7336" w14:textId="10848135"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14.3.1</w:t>
            </w:r>
            <w:r w:rsidRPr="00EF4A75">
              <w:rPr>
                <w:rFonts w:asciiTheme="minorHAnsi" w:hAnsiTheme="minorHAnsi" w:cstheme="minorHAnsi"/>
                <w:bCs/>
                <w:color w:val="000000"/>
                <w:sz w:val="20"/>
                <w:lang w:val="en-AU"/>
              </w:rPr>
              <w:tab/>
              <w:t xml:space="preserve">If samples are tested on site, are staff responsible appropriately trained and equipped? </w:t>
            </w:r>
          </w:p>
        </w:tc>
        <w:tc>
          <w:tcPr>
            <w:tcW w:w="5814" w:type="dxa"/>
            <w:tcBorders>
              <w:top w:val="single" w:sz="4" w:space="0" w:color="auto"/>
              <w:left w:val="single" w:sz="4" w:space="0" w:color="auto"/>
              <w:bottom w:val="single" w:sz="4" w:space="0" w:color="auto"/>
              <w:right w:val="single" w:sz="4" w:space="0" w:color="auto"/>
            </w:tcBorders>
          </w:tcPr>
          <w:p w14:paraId="3C0FDFA5"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Staff are required to be competent in sampling and testing and a finished product testing procedure would assist this process.</w:t>
            </w:r>
          </w:p>
        </w:tc>
        <w:tc>
          <w:tcPr>
            <w:tcW w:w="992" w:type="dxa"/>
            <w:tcBorders>
              <w:top w:val="single" w:sz="4" w:space="0" w:color="auto"/>
              <w:left w:val="single" w:sz="4" w:space="0" w:color="auto"/>
              <w:bottom w:val="single" w:sz="4" w:space="0" w:color="auto"/>
              <w:right w:val="single" w:sz="4" w:space="0" w:color="auto"/>
            </w:tcBorders>
          </w:tcPr>
          <w:p w14:paraId="48038EB0" w14:textId="29557AF5"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4B85D64B"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687AEBB6"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714370FC"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0E120422" w14:textId="465D8986"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14.3.2 Where samples are tested off site, is this conducted at a reputable external laboratory? </w:t>
            </w:r>
          </w:p>
        </w:tc>
        <w:tc>
          <w:tcPr>
            <w:tcW w:w="5814" w:type="dxa"/>
            <w:tcBorders>
              <w:top w:val="single" w:sz="4" w:space="0" w:color="auto"/>
              <w:left w:val="single" w:sz="4" w:space="0" w:color="auto"/>
              <w:bottom w:val="single" w:sz="4" w:space="0" w:color="auto"/>
              <w:right w:val="single" w:sz="4" w:space="0" w:color="auto"/>
            </w:tcBorders>
          </w:tcPr>
          <w:p w14:paraId="64353243"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The laboratory should reference a recognised methodology (</w:t>
            </w:r>
            <w:proofErr w:type="spellStart"/>
            <w:proofErr w:type="gramStart"/>
            <w:r w:rsidRPr="00EF4A75">
              <w:rPr>
                <w:rFonts w:asciiTheme="minorHAnsi" w:hAnsiTheme="minorHAnsi" w:cstheme="minorHAnsi"/>
                <w:i/>
                <w:color w:val="000000"/>
                <w:sz w:val="20"/>
                <w:lang w:val="en-AU"/>
              </w:rPr>
              <w:t>eg</w:t>
            </w:r>
            <w:proofErr w:type="spellEnd"/>
            <w:proofErr w:type="gramEnd"/>
            <w:r w:rsidRPr="00EF4A75">
              <w:rPr>
                <w:rFonts w:asciiTheme="minorHAnsi" w:hAnsiTheme="minorHAnsi" w:cstheme="minorHAnsi"/>
                <w:i/>
                <w:color w:val="000000"/>
                <w:sz w:val="20"/>
                <w:lang w:val="en-AU"/>
              </w:rPr>
              <w:t xml:space="preserve"> NATA) on the analysis report. Additionally, the laboratory must have a certified practitioner of their science.</w:t>
            </w:r>
          </w:p>
        </w:tc>
        <w:tc>
          <w:tcPr>
            <w:tcW w:w="992" w:type="dxa"/>
            <w:tcBorders>
              <w:top w:val="single" w:sz="4" w:space="0" w:color="auto"/>
              <w:left w:val="single" w:sz="4" w:space="0" w:color="auto"/>
              <w:bottom w:val="single" w:sz="4" w:space="0" w:color="auto"/>
              <w:right w:val="single" w:sz="4" w:space="0" w:color="auto"/>
            </w:tcBorders>
          </w:tcPr>
          <w:p w14:paraId="67D63118" w14:textId="6BE2D3F8"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1F26501F"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1BDC660B"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5897C5B2"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168583C9" w14:textId="1C93C972" w:rsidR="00B92E71" w:rsidRPr="00EF4A75" w:rsidRDefault="004F377E"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14.4.</w:t>
            </w:r>
            <w:r w:rsidR="00B92E71" w:rsidRPr="00EF4A75">
              <w:rPr>
                <w:rFonts w:asciiTheme="minorHAnsi" w:hAnsiTheme="minorHAnsi" w:cstheme="minorHAnsi"/>
                <w:bCs/>
                <w:color w:val="000000"/>
                <w:sz w:val="20"/>
                <w:lang w:val="en-AU"/>
              </w:rPr>
              <w:t>1 Are inspection results and tests assessed against documented tolerance/standards and records maintained?</w:t>
            </w:r>
          </w:p>
        </w:tc>
        <w:tc>
          <w:tcPr>
            <w:tcW w:w="5814" w:type="dxa"/>
            <w:tcBorders>
              <w:top w:val="single" w:sz="4" w:space="0" w:color="auto"/>
              <w:left w:val="single" w:sz="4" w:space="0" w:color="auto"/>
              <w:bottom w:val="single" w:sz="4" w:space="0" w:color="auto"/>
              <w:right w:val="single" w:sz="4" w:space="0" w:color="auto"/>
            </w:tcBorders>
          </w:tcPr>
          <w:p w14:paraId="1B1D7077"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537052C8" w14:textId="77EAB0C6"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17249C6C" w14:textId="77777777" w:rsidR="00B92E71" w:rsidRPr="00DB58F7" w:rsidRDefault="00B92E71" w:rsidP="00DB58F7">
            <w:pPr>
              <w:tabs>
                <w:tab w:val="left" w:pos="-108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7291A5EF" w14:textId="77777777" w:rsidR="00B92E71" w:rsidRPr="00DB58F7" w:rsidRDefault="00B92E71" w:rsidP="00DB58F7">
            <w:pPr>
              <w:tabs>
                <w:tab w:val="left" w:pos="-108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7A8222B5"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70EE5402" w14:textId="326C56D6"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14.4.2 Is there a method of investigation and corrective action when results are outside tolerance/standard?</w:t>
            </w:r>
          </w:p>
        </w:tc>
        <w:tc>
          <w:tcPr>
            <w:tcW w:w="5814" w:type="dxa"/>
            <w:tcBorders>
              <w:top w:val="single" w:sz="4" w:space="0" w:color="auto"/>
              <w:left w:val="single" w:sz="4" w:space="0" w:color="auto"/>
              <w:bottom w:val="single" w:sz="4" w:space="0" w:color="auto"/>
              <w:right w:val="single" w:sz="4" w:space="0" w:color="auto"/>
            </w:tcBorders>
          </w:tcPr>
          <w:p w14:paraId="0219D7AD"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3473C092" w14:textId="018C9A7D"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57AF67C6" w14:textId="77777777" w:rsidR="00B92E71" w:rsidRPr="00DB58F7" w:rsidRDefault="00B92E71" w:rsidP="00DB58F7">
            <w:pPr>
              <w:tabs>
                <w:tab w:val="left" w:pos="-1080"/>
                <w:tab w:val="left" w:pos="-720"/>
                <w:tab w:val="left" w:pos="432"/>
                <w:tab w:val="left" w:pos="709"/>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7F2CF363" w14:textId="77777777" w:rsidR="00B92E71" w:rsidRPr="00DB58F7" w:rsidRDefault="00B92E71" w:rsidP="00DB58F7">
            <w:pPr>
              <w:tabs>
                <w:tab w:val="left" w:pos="-1080"/>
                <w:tab w:val="left" w:pos="-720"/>
                <w:tab w:val="left" w:pos="432"/>
                <w:tab w:val="left" w:pos="709"/>
                <w:tab w:val="left" w:pos="2472"/>
                <w:tab w:val="left" w:pos="3213"/>
                <w:tab w:val="left" w:pos="3955"/>
              </w:tabs>
              <w:rPr>
                <w:rFonts w:asciiTheme="minorHAnsi" w:hAnsiTheme="minorHAnsi" w:cstheme="minorHAnsi"/>
                <w:color w:val="000000"/>
                <w:sz w:val="20"/>
                <w:lang w:val="en-AU"/>
              </w:rPr>
            </w:pPr>
          </w:p>
        </w:tc>
      </w:tr>
      <w:tr w:rsidR="00B92E71" w:rsidRPr="00EF4A75" w14:paraId="2BE4C75B"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6D7A82CC" w14:textId="02ADFEE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14.4.3 Are stock</w:t>
            </w:r>
            <w:r w:rsidR="004F377E" w:rsidRPr="00EF4A75">
              <w:rPr>
                <w:rFonts w:asciiTheme="minorHAnsi" w:hAnsiTheme="minorHAnsi" w:cstheme="minorHAnsi"/>
                <w:bCs/>
                <w:color w:val="000000"/>
                <w:sz w:val="20"/>
                <w:lang w:val="en-AU"/>
              </w:rPr>
              <w:t xml:space="preserve"> </w:t>
            </w:r>
            <w:r w:rsidRPr="00EF4A75">
              <w:rPr>
                <w:rFonts w:asciiTheme="minorHAnsi" w:hAnsiTheme="minorHAnsi" w:cstheme="minorHAnsi"/>
                <w:bCs/>
                <w:color w:val="000000"/>
                <w:sz w:val="20"/>
                <w:lang w:val="en-AU"/>
              </w:rPr>
              <w:t>f</w:t>
            </w:r>
            <w:r w:rsidR="004F377E" w:rsidRPr="00EF4A75">
              <w:rPr>
                <w:rFonts w:asciiTheme="minorHAnsi" w:hAnsiTheme="minorHAnsi" w:cstheme="minorHAnsi"/>
                <w:bCs/>
                <w:color w:val="000000"/>
                <w:sz w:val="20"/>
                <w:lang w:val="en-AU"/>
              </w:rPr>
              <w:t>oo</w:t>
            </w:r>
            <w:r w:rsidRPr="00EF4A75">
              <w:rPr>
                <w:rFonts w:asciiTheme="minorHAnsi" w:hAnsiTheme="minorHAnsi" w:cstheme="minorHAnsi"/>
                <w:bCs/>
                <w:color w:val="000000"/>
                <w:sz w:val="20"/>
                <w:lang w:val="en-AU"/>
              </w:rPr>
              <w:t>d vendor declarations provided when requested by customers?</w:t>
            </w:r>
          </w:p>
        </w:tc>
        <w:tc>
          <w:tcPr>
            <w:tcW w:w="5814" w:type="dxa"/>
            <w:tcBorders>
              <w:top w:val="single" w:sz="4" w:space="0" w:color="auto"/>
              <w:left w:val="single" w:sz="4" w:space="0" w:color="auto"/>
              <w:bottom w:val="single" w:sz="4" w:space="0" w:color="auto"/>
              <w:right w:val="single" w:sz="4" w:space="0" w:color="auto"/>
            </w:tcBorders>
          </w:tcPr>
          <w:p w14:paraId="1F654330" w14:textId="5AC0BA54" w:rsidR="00B92E71" w:rsidRPr="00EF4A75" w:rsidRDefault="00B92E71" w:rsidP="00B92E71">
            <w:pPr>
              <w:tabs>
                <w:tab w:val="left" w:pos="-1080"/>
                <w:tab w:val="left" w:pos="-720"/>
                <w:tab w:val="left" w:pos="0"/>
                <w:tab w:val="left" w:pos="720"/>
                <w:tab w:val="left" w:pos="1394"/>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 xml:space="preserve">Refer to </w:t>
            </w:r>
            <w:hyperlink r:id="rId43" w:history="1">
              <w:r w:rsidRPr="00EF4A75">
                <w:rPr>
                  <w:rStyle w:val="Hyperlink"/>
                  <w:rFonts w:asciiTheme="minorHAnsi" w:hAnsiTheme="minorHAnsi" w:cstheme="minorHAnsi"/>
                  <w:i/>
                  <w:sz w:val="20"/>
                  <w:lang w:val="en-AU"/>
                </w:rPr>
                <w:t>SFMCA Stock Food Supplier Declaration</w:t>
              </w:r>
            </w:hyperlink>
            <w:r w:rsidRPr="00EF4A75">
              <w:rPr>
                <w:rFonts w:asciiTheme="minorHAnsi" w:hAnsiTheme="minorHAnsi" w:cstheme="minorHAnsi"/>
                <w:i/>
                <w:color w:val="000000"/>
                <w:sz w:val="20"/>
                <w:lang w:val="en-AU"/>
              </w:rPr>
              <w:t xml:space="preserve"> Form.</w:t>
            </w:r>
          </w:p>
          <w:p w14:paraId="0FF8AE7E" w14:textId="3B1AA69E" w:rsidR="00B92E71" w:rsidRPr="00EF4A75" w:rsidRDefault="00B92E71" w:rsidP="00B92E71">
            <w:pPr>
              <w:tabs>
                <w:tab w:val="left" w:pos="-1080"/>
                <w:tab w:val="left" w:pos="-720"/>
                <w:tab w:val="left" w:pos="0"/>
                <w:tab w:val="left" w:pos="720"/>
                <w:tab w:val="left" w:pos="1394"/>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Can be a separate form or a part of the delivery or invoicing documentation.</w:t>
            </w:r>
          </w:p>
        </w:tc>
        <w:tc>
          <w:tcPr>
            <w:tcW w:w="992" w:type="dxa"/>
            <w:tcBorders>
              <w:top w:val="single" w:sz="4" w:space="0" w:color="auto"/>
              <w:left w:val="single" w:sz="4" w:space="0" w:color="auto"/>
              <w:bottom w:val="single" w:sz="4" w:space="0" w:color="auto"/>
              <w:right w:val="single" w:sz="4" w:space="0" w:color="auto"/>
            </w:tcBorders>
          </w:tcPr>
          <w:p w14:paraId="524ADE48" w14:textId="3457850D" w:rsidR="00B92E71" w:rsidRPr="00EF4A75" w:rsidRDefault="00B92E71" w:rsidP="00B92E71">
            <w:pPr>
              <w:tabs>
                <w:tab w:val="left" w:pos="-1080"/>
                <w:tab w:val="left" w:pos="-720"/>
                <w:tab w:val="left" w:pos="0"/>
                <w:tab w:val="left" w:pos="720"/>
                <w:tab w:val="left" w:pos="1394"/>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1D3E4713" w14:textId="77777777" w:rsidR="00B92E71" w:rsidRPr="00DB58F7" w:rsidRDefault="00B92E71" w:rsidP="00DB58F7">
            <w:pPr>
              <w:tabs>
                <w:tab w:val="left" w:pos="-1080"/>
                <w:tab w:val="left" w:pos="-720"/>
                <w:tab w:val="left" w:pos="432"/>
                <w:tab w:val="left" w:pos="720"/>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79397259" w14:textId="77777777" w:rsidR="00B92E71" w:rsidRPr="00DB58F7" w:rsidRDefault="00B92E71" w:rsidP="00DB58F7">
            <w:pPr>
              <w:tabs>
                <w:tab w:val="left" w:pos="-1080"/>
                <w:tab w:val="left" w:pos="-720"/>
                <w:tab w:val="left" w:pos="432"/>
                <w:tab w:val="left" w:pos="720"/>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1463F5EE" w14:textId="77777777" w:rsidTr="004F377E">
        <w:trPr>
          <w:cantSplit/>
        </w:trPr>
        <w:tc>
          <w:tcPr>
            <w:tcW w:w="4359" w:type="dxa"/>
            <w:tcBorders>
              <w:top w:val="single" w:sz="4" w:space="0" w:color="auto"/>
              <w:bottom w:val="single" w:sz="4" w:space="0" w:color="auto"/>
            </w:tcBorders>
            <w:shd w:val="clear" w:color="auto" w:fill="003087"/>
          </w:tcPr>
          <w:p w14:paraId="02C0ADD4" w14:textId="1977C7AA" w:rsidR="00B92E71" w:rsidRPr="00EF4A75" w:rsidRDefault="00B92E71" w:rsidP="004F377E">
            <w:pPr>
              <w:tabs>
                <w:tab w:val="left" w:pos="-1080"/>
                <w:tab w:val="left" w:pos="-720"/>
                <w:tab w:val="left" w:pos="709"/>
                <w:tab w:val="left" w:pos="2472"/>
                <w:tab w:val="left" w:pos="3213"/>
                <w:tab w:val="left" w:pos="3955"/>
              </w:tabs>
              <w:ind w:left="567" w:hanging="567"/>
              <w:rPr>
                <w:rFonts w:asciiTheme="minorHAnsi" w:hAnsiTheme="minorHAnsi" w:cstheme="minorHAnsi"/>
                <w:b/>
                <w:bCs/>
                <w:color w:val="FFFFFF"/>
                <w:sz w:val="20"/>
                <w:lang w:val="en-AU"/>
              </w:rPr>
            </w:pPr>
            <w:r w:rsidRPr="00EF4A75">
              <w:rPr>
                <w:rFonts w:asciiTheme="minorHAnsi" w:hAnsiTheme="minorHAnsi" w:cstheme="minorHAnsi"/>
                <w:b/>
                <w:bCs/>
                <w:color w:val="FFFFFF"/>
                <w:sz w:val="20"/>
                <w:lang w:val="en-AU"/>
              </w:rPr>
              <w:t>15.</w:t>
            </w:r>
            <w:r w:rsidR="004F377E" w:rsidRPr="00EF4A75">
              <w:rPr>
                <w:rFonts w:asciiTheme="minorHAnsi" w:hAnsiTheme="minorHAnsi" w:cstheme="minorHAnsi"/>
                <w:b/>
                <w:bCs/>
                <w:color w:val="FFFFFF"/>
                <w:sz w:val="20"/>
                <w:lang w:val="en-AU"/>
              </w:rPr>
              <w:t>0</w:t>
            </w:r>
            <w:r w:rsidR="004F377E" w:rsidRPr="00EF4A75">
              <w:rPr>
                <w:rFonts w:asciiTheme="minorHAnsi" w:hAnsiTheme="minorHAnsi" w:cstheme="minorHAnsi"/>
                <w:b/>
                <w:bCs/>
                <w:color w:val="FFFFFF"/>
                <w:sz w:val="20"/>
                <w:lang w:val="en-AU"/>
              </w:rPr>
              <w:tab/>
            </w:r>
            <w:r w:rsidRPr="00EF4A75">
              <w:rPr>
                <w:rFonts w:asciiTheme="minorHAnsi" w:hAnsiTheme="minorHAnsi" w:cstheme="minorHAnsi"/>
                <w:b/>
                <w:bCs/>
                <w:color w:val="FFFFFF"/>
                <w:sz w:val="20"/>
                <w:lang w:val="en-AU"/>
              </w:rPr>
              <w:t>RECORDS</w:t>
            </w:r>
          </w:p>
        </w:tc>
        <w:tc>
          <w:tcPr>
            <w:tcW w:w="5814" w:type="dxa"/>
            <w:tcBorders>
              <w:top w:val="single" w:sz="4" w:space="0" w:color="auto"/>
              <w:bottom w:val="single" w:sz="4" w:space="0" w:color="auto"/>
            </w:tcBorders>
            <w:shd w:val="clear" w:color="auto" w:fill="003087"/>
          </w:tcPr>
          <w:p w14:paraId="34D9413C"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Borders>
              <w:top w:val="single" w:sz="4" w:space="0" w:color="auto"/>
              <w:bottom w:val="single" w:sz="4" w:space="0" w:color="auto"/>
            </w:tcBorders>
            <w:shd w:val="clear" w:color="auto" w:fill="003087"/>
          </w:tcPr>
          <w:p w14:paraId="0DA85C84"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709" w:type="dxa"/>
            <w:tcBorders>
              <w:top w:val="single" w:sz="4" w:space="0" w:color="auto"/>
              <w:bottom w:val="single" w:sz="4" w:space="0" w:color="auto"/>
            </w:tcBorders>
            <w:shd w:val="clear" w:color="auto" w:fill="003087"/>
          </w:tcPr>
          <w:p w14:paraId="0EF1E389"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bottom w:val="single" w:sz="4" w:space="0" w:color="auto"/>
            </w:tcBorders>
            <w:shd w:val="clear" w:color="auto" w:fill="003087"/>
          </w:tcPr>
          <w:p w14:paraId="70B2BF5B"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35B646E5"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504EDCD2" w14:textId="0876CE46"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15.1.1</w:t>
            </w:r>
            <w:r w:rsidRPr="00EF4A75">
              <w:rPr>
                <w:rFonts w:asciiTheme="minorHAnsi" w:hAnsiTheme="minorHAnsi" w:cstheme="minorHAnsi"/>
                <w:bCs/>
                <w:color w:val="000000"/>
                <w:sz w:val="20"/>
                <w:lang w:val="en-AU"/>
              </w:rPr>
              <w:tab/>
              <w:t xml:space="preserve">Are records kept </w:t>
            </w:r>
            <w:proofErr w:type="gramStart"/>
            <w:r w:rsidRPr="00EF4A75">
              <w:rPr>
                <w:rFonts w:asciiTheme="minorHAnsi" w:hAnsiTheme="minorHAnsi" w:cstheme="minorHAnsi"/>
                <w:bCs/>
                <w:color w:val="000000"/>
                <w:sz w:val="20"/>
                <w:lang w:val="en-AU"/>
              </w:rPr>
              <w:t>to allow</w:t>
            </w:r>
            <w:proofErr w:type="gramEnd"/>
            <w:r w:rsidRPr="00EF4A75">
              <w:rPr>
                <w:rFonts w:asciiTheme="minorHAnsi" w:hAnsiTheme="minorHAnsi" w:cstheme="minorHAnsi"/>
                <w:bCs/>
                <w:color w:val="000000"/>
                <w:sz w:val="20"/>
                <w:lang w:val="en-AU"/>
              </w:rPr>
              <w:t xml:space="preserve"> finished product trace back for a period of at least twelve months?</w:t>
            </w:r>
          </w:p>
        </w:tc>
        <w:tc>
          <w:tcPr>
            <w:tcW w:w="5814" w:type="dxa"/>
            <w:tcBorders>
              <w:top w:val="single" w:sz="4" w:space="0" w:color="auto"/>
              <w:left w:val="single" w:sz="4" w:space="0" w:color="auto"/>
              <w:bottom w:val="single" w:sz="4" w:space="0" w:color="auto"/>
              <w:right w:val="single" w:sz="4" w:space="0" w:color="auto"/>
            </w:tcBorders>
          </w:tcPr>
          <w:p w14:paraId="7C7A398E"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77FEF18C"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0A857688"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3D20FDD2"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68CEE09B"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2CCA7E5C" w14:textId="50D402DC"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15.1.2 Do these records include at least raw material source and storage, production batching, product quality test results and delivery details for all packaged and bulk feeds?</w:t>
            </w:r>
          </w:p>
        </w:tc>
        <w:tc>
          <w:tcPr>
            <w:tcW w:w="5814" w:type="dxa"/>
            <w:tcBorders>
              <w:top w:val="single" w:sz="4" w:space="0" w:color="auto"/>
              <w:left w:val="single" w:sz="4" w:space="0" w:color="auto"/>
              <w:bottom w:val="single" w:sz="4" w:space="0" w:color="auto"/>
              <w:right w:val="single" w:sz="4" w:space="0" w:color="auto"/>
            </w:tcBorders>
          </w:tcPr>
          <w:p w14:paraId="6F5E479E"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0EEE5B15"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Should</w:t>
            </w:r>
          </w:p>
        </w:tc>
        <w:tc>
          <w:tcPr>
            <w:tcW w:w="709" w:type="dxa"/>
            <w:tcBorders>
              <w:top w:val="single" w:sz="4" w:space="0" w:color="auto"/>
              <w:left w:val="single" w:sz="4" w:space="0" w:color="auto"/>
              <w:bottom w:val="single" w:sz="4" w:space="0" w:color="auto"/>
              <w:right w:val="single" w:sz="4" w:space="0" w:color="auto"/>
            </w:tcBorders>
          </w:tcPr>
          <w:p w14:paraId="6928F0A5"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62A4D6BC"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645CDA5B"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638B933E" w14:textId="71873C89" w:rsidR="00CC710A" w:rsidRPr="00EF4A75" w:rsidRDefault="00B92E71" w:rsidP="00A45DC1">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15.1.3 Are records of verification results for flushing and sequencing kept?</w:t>
            </w:r>
          </w:p>
        </w:tc>
        <w:tc>
          <w:tcPr>
            <w:tcW w:w="5814" w:type="dxa"/>
            <w:tcBorders>
              <w:top w:val="single" w:sz="4" w:space="0" w:color="auto"/>
              <w:left w:val="single" w:sz="4" w:space="0" w:color="auto"/>
              <w:bottom w:val="single" w:sz="4" w:space="0" w:color="auto"/>
              <w:right w:val="single" w:sz="4" w:space="0" w:color="auto"/>
            </w:tcBorders>
          </w:tcPr>
          <w:p w14:paraId="7C9C91CE"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Focus to be given to RAM and medication records.</w:t>
            </w:r>
          </w:p>
        </w:tc>
        <w:tc>
          <w:tcPr>
            <w:tcW w:w="992" w:type="dxa"/>
            <w:tcBorders>
              <w:top w:val="single" w:sz="4" w:space="0" w:color="auto"/>
              <w:left w:val="single" w:sz="4" w:space="0" w:color="auto"/>
              <w:bottom w:val="single" w:sz="4" w:space="0" w:color="auto"/>
              <w:right w:val="single" w:sz="4" w:space="0" w:color="auto"/>
            </w:tcBorders>
          </w:tcPr>
          <w:p w14:paraId="1D927556"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16AC347E"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67668DDA"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4F377E" w:rsidRPr="00EF4A75" w14:paraId="49A93314" w14:textId="77777777" w:rsidTr="000B6F08">
        <w:trPr>
          <w:cantSplit/>
        </w:trPr>
        <w:tc>
          <w:tcPr>
            <w:tcW w:w="10173" w:type="dxa"/>
            <w:gridSpan w:val="2"/>
            <w:tcBorders>
              <w:top w:val="single" w:sz="4" w:space="0" w:color="auto"/>
            </w:tcBorders>
            <w:shd w:val="clear" w:color="auto" w:fill="003087"/>
          </w:tcPr>
          <w:p w14:paraId="6E022FD0" w14:textId="7DB17F76" w:rsidR="004F377E" w:rsidRPr="00EF4A75" w:rsidRDefault="004F377E" w:rsidP="004F377E">
            <w:pPr>
              <w:tabs>
                <w:tab w:val="left" w:pos="-1080"/>
                <w:tab w:val="left" w:pos="-720"/>
                <w:tab w:val="left" w:pos="709"/>
                <w:tab w:val="left" w:pos="1854"/>
                <w:tab w:val="left" w:pos="2472"/>
                <w:tab w:val="left" w:pos="3213"/>
                <w:tab w:val="left" w:pos="3955"/>
              </w:tabs>
              <w:ind w:left="567" w:hanging="567"/>
              <w:rPr>
                <w:rFonts w:asciiTheme="minorHAnsi" w:hAnsiTheme="minorHAnsi" w:cstheme="minorHAnsi"/>
                <w:i/>
                <w:color w:val="000000"/>
                <w:sz w:val="20"/>
                <w:lang w:val="en-AU"/>
              </w:rPr>
            </w:pPr>
            <w:r w:rsidRPr="00EF4A75">
              <w:rPr>
                <w:rFonts w:asciiTheme="minorHAnsi" w:hAnsiTheme="minorHAnsi" w:cstheme="minorHAnsi"/>
                <w:b/>
                <w:bCs/>
                <w:color w:val="FFFFFF"/>
                <w:sz w:val="20"/>
                <w:lang w:val="en-AU"/>
              </w:rPr>
              <w:t xml:space="preserve">16.0 </w:t>
            </w:r>
            <w:r w:rsidRPr="00EF4A75">
              <w:rPr>
                <w:rFonts w:asciiTheme="minorHAnsi" w:hAnsiTheme="minorHAnsi" w:cstheme="minorHAnsi"/>
                <w:b/>
                <w:bCs/>
                <w:color w:val="FFFFFF"/>
                <w:sz w:val="20"/>
                <w:lang w:val="en-AU"/>
              </w:rPr>
              <w:tab/>
              <w:t>CUSTOMER COMPLAINT INVESTIGATION</w:t>
            </w:r>
          </w:p>
        </w:tc>
        <w:tc>
          <w:tcPr>
            <w:tcW w:w="992" w:type="dxa"/>
            <w:tcBorders>
              <w:top w:val="single" w:sz="4" w:space="0" w:color="auto"/>
            </w:tcBorders>
            <w:shd w:val="clear" w:color="auto" w:fill="003087"/>
          </w:tcPr>
          <w:p w14:paraId="64F12297" w14:textId="77777777" w:rsidR="004F377E" w:rsidRPr="00EF4A75" w:rsidRDefault="004F377E"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709" w:type="dxa"/>
            <w:tcBorders>
              <w:top w:val="single" w:sz="4" w:space="0" w:color="auto"/>
            </w:tcBorders>
            <w:shd w:val="clear" w:color="auto" w:fill="003087"/>
          </w:tcPr>
          <w:p w14:paraId="11C8E794" w14:textId="77777777" w:rsidR="004F377E" w:rsidRPr="00DB58F7" w:rsidRDefault="004F377E"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tcBorders>
            <w:shd w:val="clear" w:color="auto" w:fill="003087"/>
          </w:tcPr>
          <w:p w14:paraId="6368E1BE" w14:textId="77777777" w:rsidR="004F377E" w:rsidRPr="00DB58F7" w:rsidRDefault="004F377E"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53DC7013" w14:textId="77777777" w:rsidTr="0061583C">
        <w:trPr>
          <w:cantSplit/>
        </w:trPr>
        <w:tc>
          <w:tcPr>
            <w:tcW w:w="4359" w:type="dxa"/>
          </w:tcPr>
          <w:p w14:paraId="30895E4D" w14:textId="70A8D44C" w:rsidR="00B92E71" w:rsidRPr="00EF4A75" w:rsidRDefault="004F377E" w:rsidP="004F377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16.1</w:t>
            </w:r>
            <w:r w:rsidRPr="00EF4A75">
              <w:rPr>
                <w:rFonts w:asciiTheme="minorHAnsi" w:hAnsiTheme="minorHAnsi" w:cstheme="minorHAnsi"/>
                <w:bCs/>
                <w:color w:val="000000"/>
                <w:sz w:val="20"/>
                <w:lang w:val="en-AU"/>
              </w:rPr>
              <w:tab/>
            </w:r>
            <w:r w:rsidR="00B92E71" w:rsidRPr="00EF4A75">
              <w:rPr>
                <w:rFonts w:asciiTheme="minorHAnsi" w:hAnsiTheme="minorHAnsi" w:cstheme="minorHAnsi"/>
                <w:bCs/>
                <w:color w:val="000000"/>
                <w:sz w:val="20"/>
                <w:lang w:val="en-AU"/>
              </w:rPr>
              <w:t>Is there a written customer complaint procedure for registering and investigating</w:t>
            </w:r>
            <w:r w:rsidRPr="00EF4A75">
              <w:rPr>
                <w:rFonts w:asciiTheme="minorHAnsi" w:hAnsiTheme="minorHAnsi" w:cstheme="minorHAnsi"/>
                <w:bCs/>
                <w:color w:val="000000"/>
                <w:sz w:val="20"/>
                <w:lang w:val="en-AU"/>
              </w:rPr>
              <w:t xml:space="preserve"> </w:t>
            </w:r>
            <w:r w:rsidR="00B92E71" w:rsidRPr="00EF4A75">
              <w:rPr>
                <w:rFonts w:asciiTheme="minorHAnsi" w:hAnsiTheme="minorHAnsi" w:cstheme="minorHAnsi"/>
                <w:bCs/>
                <w:color w:val="000000"/>
                <w:sz w:val="20"/>
                <w:lang w:val="en-AU"/>
              </w:rPr>
              <w:t>problems?</w:t>
            </w:r>
          </w:p>
        </w:tc>
        <w:tc>
          <w:tcPr>
            <w:tcW w:w="5814" w:type="dxa"/>
          </w:tcPr>
          <w:p w14:paraId="20F37330"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Pr>
          <w:p w14:paraId="3696A94B"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4CE96635"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3102CF6E"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4EC45A9E" w14:textId="77777777" w:rsidTr="0061583C">
        <w:trPr>
          <w:cantSplit/>
        </w:trPr>
        <w:tc>
          <w:tcPr>
            <w:tcW w:w="4359" w:type="dxa"/>
          </w:tcPr>
          <w:p w14:paraId="4289C099" w14:textId="52ECB500"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16.2</w:t>
            </w:r>
            <w:r w:rsidRPr="00EF4A75">
              <w:rPr>
                <w:rFonts w:asciiTheme="minorHAnsi" w:hAnsiTheme="minorHAnsi" w:cstheme="minorHAnsi"/>
                <w:bCs/>
                <w:color w:val="000000"/>
                <w:sz w:val="20"/>
                <w:lang w:val="en-AU"/>
              </w:rPr>
              <w:tab/>
              <w:t>Is there a record of timely resolution of complaints and identification of non</w:t>
            </w:r>
            <w:r w:rsidR="004F377E" w:rsidRPr="00EF4A75">
              <w:rPr>
                <w:rFonts w:asciiTheme="minorHAnsi" w:hAnsiTheme="minorHAnsi" w:cstheme="minorHAnsi"/>
                <w:bCs/>
                <w:color w:val="000000"/>
                <w:sz w:val="20"/>
                <w:lang w:val="en-AU"/>
              </w:rPr>
              <w:t>-</w:t>
            </w:r>
            <w:r w:rsidRPr="00EF4A75">
              <w:rPr>
                <w:rFonts w:asciiTheme="minorHAnsi" w:hAnsiTheme="minorHAnsi" w:cstheme="minorHAnsi"/>
                <w:bCs/>
                <w:color w:val="000000"/>
                <w:sz w:val="20"/>
                <w:lang w:val="en-AU"/>
              </w:rPr>
              <w:t xml:space="preserve">conformances which leads to corrective actions? </w:t>
            </w:r>
          </w:p>
        </w:tc>
        <w:tc>
          <w:tcPr>
            <w:tcW w:w="5814" w:type="dxa"/>
          </w:tcPr>
          <w:p w14:paraId="39AE8C11"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color w:val="000000"/>
                <w:sz w:val="20"/>
                <w:lang w:val="en-AU"/>
              </w:rPr>
              <w:t>C</w:t>
            </w:r>
            <w:r w:rsidRPr="00EF4A75">
              <w:rPr>
                <w:rFonts w:asciiTheme="minorHAnsi" w:hAnsiTheme="minorHAnsi" w:cstheme="minorHAnsi"/>
                <w:i/>
                <w:color w:val="000000"/>
                <w:sz w:val="20"/>
                <w:lang w:val="en-AU"/>
              </w:rPr>
              <w:t xml:space="preserve">ustomer complaint procedures should be resulting in continuous improvement in manufacturing processes, </w:t>
            </w:r>
            <w:proofErr w:type="gramStart"/>
            <w:r w:rsidRPr="00EF4A75">
              <w:rPr>
                <w:rFonts w:asciiTheme="minorHAnsi" w:hAnsiTheme="minorHAnsi" w:cstheme="minorHAnsi"/>
                <w:i/>
                <w:color w:val="000000"/>
                <w:sz w:val="20"/>
                <w:lang w:val="en-AU"/>
              </w:rPr>
              <w:t>products</w:t>
            </w:r>
            <w:proofErr w:type="gramEnd"/>
            <w:r w:rsidRPr="00EF4A75">
              <w:rPr>
                <w:rFonts w:asciiTheme="minorHAnsi" w:hAnsiTheme="minorHAnsi" w:cstheme="minorHAnsi"/>
                <w:i/>
                <w:color w:val="000000"/>
                <w:sz w:val="20"/>
                <w:lang w:val="en-AU"/>
              </w:rPr>
              <w:t xml:space="preserve"> and services.</w:t>
            </w:r>
          </w:p>
        </w:tc>
        <w:tc>
          <w:tcPr>
            <w:tcW w:w="992" w:type="dxa"/>
          </w:tcPr>
          <w:p w14:paraId="784043E3"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Should</w:t>
            </w:r>
          </w:p>
        </w:tc>
        <w:tc>
          <w:tcPr>
            <w:tcW w:w="709" w:type="dxa"/>
          </w:tcPr>
          <w:p w14:paraId="547941E4"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4AE1AD5B"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7782CB9A" w14:textId="77777777" w:rsidTr="004F377E">
        <w:trPr>
          <w:cantSplit/>
        </w:trPr>
        <w:tc>
          <w:tcPr>
            <w:tcW w:w="4359" w:type="dxa"/>
            <w:shd w:val="clear" w:color="auto" w:fill="003087"/>
          </w:tcPr>
          <w:p w14:paraId="2868C16E" w14:textId="4678BC15" w:rsidR="00B92E71" w:rsidRPr="00EF4A75" w:rsidRDefault="00B92E71" w:rsidP="004F377E">
            <w:pPr>
              <w:tabs>
                <w:tab w:val="left" w:pos="-1080"/>
                <w:tab w:val="left" w:pos="-720"/>
                <w:tab w:val="left" w:pos="709"/>
                <w:tab w:val="left" w:pos="1854"/>
                <w:tab w:val="left" w:pos="2472"/>
                <w:tab w:val="left" w:pos="3213"/>
                <w:tab w:val="left" w:pos="3955"/>
              </w:tabs>
              <w:ind w:left="567" w:hanging="567"/>
              <w:rPr>
                <w:rFonts w:asciiTheme="minorHAnsi" w:hAnsiTheme="minorHAnsi" w:cstheme="minorHAnsi"/>
                <w:b/>
                <w:bCs/>
                <w:color w:val="FFFFFF"/>
                <w:sz w:val="20"/>
                <w:lang w:val="en-AU"/>
              </w:rPr>
            </w:pPr>
            <w:r w:rsidRPr="00EF4A75">
              <w:rPr>
                <w:rFonts w:asciiTheme="minorHAnsi" w:hAnsiTheme="minorHAnsi" w:cstheme="minorHAnsi"/>
                <w:b/>
                <w:bCs/>
                <w:color w:val="FFFFFF"/>
                <w:sz w:val="20"/>
                <w:lang w:val="en-AU"/>
              </w:rPr>
              <w:t>17.</w:t>
            </w:r>
            <w:r w:rsidR="004F377E" w:rsidRPr="00EF4A75">
              <w:rPr>
                <w:rFonts w:asciiTheme="minorHAnsi" w:hAnsiTheme="minorHAnsi" w:cstheme="minorHAnsi"/>
                <w:b/>
                <w:bCs/>
                <w:color w:val="FFFFFF"/>
                <w:sz w:val="20"/>
                <w:lang w:val="en-AU"/>
              </w:rPr>
              <w:t>0</w:t>
            </w:r>
            <w:r w:rsidR="004F377E" w:rsidRPr="00EF4A75">
              <w:rPr>
                <w:rFonts w:asciiTheme="minorHAnsi" w:hAnsiTheme="minorHAnsi" w:cstheme="minorHAnsi"/>
                <w:b/>
                <w:bCs/>
                <w:color w:val="FFFFFF"/>
                <w:sz w:val="20"/>
                <w:lang w:val="en-AU"/>
              </w:rPr>
              <w:tab/>
            </w:r>
            <w:r w:rsidRPr="00EF4A75">
              <w:rPr>
                <w:rFonts w:asciiTheme="minorHAnsi" w:hAnsiTheme="minorHAnsi" w:cstheme="minorHAnsi"/>
                <w:b/>
                <w:bCs/>
                <w:color w:val="FFFFFF"/>
                <w:sz w:val="20"/>
                <w:lang w:val="en-AU"/>
              </w:rPr>
              <w:t>PRODUCT RECALL SYSTEM</w:t>
            </w:r>
          </w:p>
        </w:tc>
        <w:tc>
          <w:tcPr>
            <w:tcW w:w="5814" w:type="dxa"/>
            <w:shd w:val="clear" w:color="auto" w:fill="003087"/>
          </w:tcPr>
          <w:p w14:paraId="55D16756" w14:textId="77777777" w:rsidR="00B92E71" w:rsidRPr="00EF4A75" w:rsidRDefault="00B92E71" w:rsidP="00B92E71">
            <w:pPr>
              <w:tabs>
                <w:tab w:val="left" w:pos="-1440"/>
                <w:tab w:val="left" w:pos="-720"/>
                <w:tab w:val="left" w:pos="0"/>
                <w:tab w:val="left" w:pos="720"/>
                <w:tab w:val="left" w:pos="1854"/>
                <w:tab w:val="left" w:pos="2472"/>
              </w:tabs>
              <w:rPr>
                <w:rFonts w:asciiTheme="minorHAnsi" w:hAnsiTheme="minorHAnsi" w:cstheme="minorHAnsi"/>
                <w:i/>
                <w:color w:val="000000"/>
                <w:sz w:val="20"/>
                <w:lang w:val="en-AU"/>
              </w:rPr>
            </w:pPr>
          </w:p>
        </w:tc>
        <w:tc>
          <w:tcPr>
            <w:tcW w:w="992" w:type="dxa"/>
            <w:shd w:val="clear" w:color="auto" w:fill="003087"/>
          </w:tcPr>
          <w:p w14:paraId="5D7627EE" w14:textId="77777777" w:rsidR="00B92E71" w:rsidRPr="00EF4A75" w:rsidRDefault="00B92E71" w:rsidP="00B92E71">
            <w:pPr>
              <w:tabs>
                <w:tab w:val="left" w:pos="-1440"/>
                <w:tab w:val="left" w:pos="-720"/>
                <w:tab w:val="left" w:pos="0"/>
                <w:tab w:val="left" w:pos="720"/>
                <w:tab w:val="left" w:pos="1854"/>
                <w:tab w:val="left" w:pos="2472"/>
              </w:tabs>
              <w:jc w:val="center"/>
              <w:rPr>
                <w:rFonts w:asciiTheme="minorHAnsi" w:hAnsiTheme="minorHAnsi" w:cstheme="minorHAnsi"/>
                <w:color w:val="000000"/>
                <w:sz w:val="20"/>
                <w:lang w:val="en-AU"/>
              </w:rPr>
            </w:pPr>
          </w:p>
        </w:tc>
        <w:tc>
          <w:tcPr>
            <w:tcW w:w="709" w:type="dxa"/>
            <w:shd w:val="clear" w:color="auto" w:fill="003087"/>
          </w:tcPr>
          <w:p w14:paraId="18E6BF90" w14:textId="77777777" w:rsidR="00B92E71" w:rsidRPr="00DB58F7" w:rsidRDefault="00B92E71" w:rsidP="00DB58F7">
            <w:pPr>
              <w:tabs>
                <w:tab w:val="left" w:pos="-1440"/>
                <w:tab w:val="left" w:pos="-720"/>
                <w:tab w:val="left" w:pos="176"/>
                <w:tab w:val="left" w:pos="720"/>
                <w:tab w:val="left" w:pos="1854"/>
                <w:tab w:val="left" w:pos="2472"/>
              </w:tabs>
              <w:jc w:val="center"/>
              <w:rPr>
                <w:rFonts w:asciiTheme="minorHAnsi" w:hAnsiTheme="minorHAnsi" w:cstheme="minorHAnsi"/>
                <w:color w:val="000000"/>
                <w:sz w:val="20"/>
                <w:lang w:val="en-AU"/>
              </w:rPr>
            </w:pPr>
          </w:p>
        </w:tc>
        <w:tc>
          <w:tcPr>
            <w:tcW w:w="3685" w:type="dxa"/>
            <w:shd w:val="clear" w:color="auto" w:fill="003087"/>
          </w:tcPr>
          <w:p w14:paraId="674FB294" w14:textId="77777777" w:rsidR="00B92E71" w:rsidRPr="00DB58F7" w:rsidRDefault="00B92E71" w:rsidP="00DB58F7">
            <w:pPr>
              <w:tabs>
                <w:tab w:val="left" w:pos="-1440"/>
                <w:tab w:val="left" w:pos="-720"/>
                <w:tab w:val="left" w:pos="176"/>
                <w:tab w:val="left" w:pos="720"/>
                <w:tab w:val="left" w:pos="1854"/>
                <w:tab w:val="left" w:pos="2472"/>
              </w:tabs>
              <w:rPr>
                <w:rFonts w:asciiTheme="minorHAnsi" w:hAnsiTheme="minorHAnsi" w:cstheme="minorHAnsi"/>
                <w:color w:val="000000"/>
                <w:sz w:val="20"/>
                <w:lang w:val="en-AU"/>
              </w:rPr>
            </w:pPr>
          </w:p>
        </w:tc>
      </w:tr>
      <w:tr w:rsidR="00B92E71" w:rsidRPr="00EF4A75" w14:paraId="3078ED8D" w14:textId="77777777" w:rsidTr="0061583C">
        <w:trPr>
          <w:cantSplit/>
        </w:trPr>
        <w:tc>
          <w:tcPr>
            <w:tcW w:w="4359" w:type="dxa"/>
          </w:tcPr>
          <w:p w14:paraId="6FC9CC1A" w14:textId="1165F70C"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17.1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Is there a site Recall Committee with clearly defined members and documented responsibilities? </w:t>
            </w:r>
          </w:p>
        </w:tc>
        <w:tc>
          <w:tcPr>
            <w:tcW w:w="5814" w:type="dxa"/>
          </w:tcPr>
          <w:p w14:paraId="2BA7F6B6" w14:textId="3249F4FB"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Emphasis is placed on having a process of handling non</w:t>
            </w:r>
            <w:r w:rsidR="004F377E" w:rsidRPr="00EF4A75">
              <w:rPr>
                <w:rFonts w:asciiTheme="minorHAnsi" w:hAnsiTheme="minorHAnsi" w:cstheme="minorHAnsi"/>
                <w:i/>
                <w:color w:val="000000"/>
                <w:sz w:val="20"/>
                <w:lang w:val="en-AU"/>
              </w:rPr>
              <w:t>-</w:t>
            </w:r>
            <w:r w:rsidRPr="00EF4A75">
              <w:rPr>
                <w:rFonts w:asciiTheme="minorHAnsi" w:hAnsiTheme="minorHAnsi" w:cstheme="minorHAnsi"/>
                <w:i/>
                <w:color w:val="000000"/>
                <w:sz w:val="20"/>
                <w:lang w:val="en-AU"/>
              </w:rPr>
              <w:t>conforming product and staff responsible for acting when non</w:t>
            </w:r>
            <w:r w:rsidR="004F377E" w:rsidRPr="00EF4A75">
              <w:rPr>
                <w:rFonts w:asciiTheme="minorHAnsi" w:hAnsiTheme="minorHAnsi" w:cstheme="minorHAnsi"/>
                <w:i/>
                <w:color w:val="000000"/>
                <w:sz w:val="20"/>
                <w:lang w:val="en-AU"/>
              </w:rPr>
              <w:t>-</w:t>
            </w:r>
            <w:r w:rsidRPr="00EF4A75">
              <w:rPr>
                <w:rFonts w:asciiTheme="minorHAnsi" w:hAnsiTheme="minorHAnsi" w:cstheme="minorHAnsi"/>
                <w:i/>
                <w:color w:val="000000"/>
                <w:sz w:val="20"/>
                <w:lang w:val="en-AU"/>
              </w:rPr>
              <w:t>conforming product is identified.</w:t>
            </w:r>
          </w:p>
        </w:tc>
        <w:tc>
          <w:tcPr>
            <w:tcW w:w="992" w:type="dxa"/>
          </w:tcPr>
          <w:p w14:paraId="65B061EE"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3AA9E20B"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2251A022"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203BB1F4" w14:textId="77777777" w:rsidTr="0061583C">
        <w:trPr>
          <w:cantSplit/>
        </w:trPr>
        <w:tc>
          <w:tcPr>
            <w:tcW w:w="4359" w:type="dxa"/>
          </w:tcPr>
          <w:p w14:paraId="410A7B07" w14:textId="1FE0E2B5" w:rsidR="00B92E71" w:rsidRPr="00EF4A75" w:rsidRDefault="00857AEE"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17.2</w:t>
            </w:r>
            <w:r w:rsidRPr="00EF4A75">
              <w:rPr>
                <w:rFonts w:asciiTheme="minorHAnsi" w:hAnsiTheme="minorHAnsi" w:cstheme="minorHAnsi"/>
                <w:bCs/>
                <w:color w:val="000000"/>
                <w:sz w:val="20"/>
                <w:lang w:val="en-AU"/>
              </w:rPr>
              <w:tab/>
            </w:r>
            <w:r w:rsidR="00B92E71" w:rsidRPr="00EF4A75">
              <w:rPr>
                <w:rFonts w:asciiTheme="minorHAnsi" w:hAnsiTheme="minorHAnsi" w:cstheme="minorHAnsi"/>
                <w:bCs/>
                <w:color w:val="000000"/>
                <w:sz w:val="20"/>
                <w:lang w:val="en-AU"/>
              </w:rPr>
              <w:t>Is there a written product recall procedure which is linked to the customer complaint procedure?</w:t>
            </w:r>
          </w:p>
        </w:tc>
        <w:tc>
          <w:tcPr>
            <w:tcW w:w="5814" w:type="dxa"/>
          </w:tcPr>
          <w:p w14:paraId="4A1E9A1A"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Pr>
          <w:p w14:paraId="130ABA21"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1D933FEF" w14:textId="17BE8F86"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3508734A"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0F77E2C5" w14:textId="77777777" w:rsidTr="0061583C">
        <w:trPr>
          <w:cantSplit/>
        </w:trPr>
        <w:tc>
          <w:tcPr>
            <w:tcW w:w="4359" w:type="dxa"/>
          </w:tcPr>
          <w:p w14:paraId="56515380" w14:textId="0BC4DDF8"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17.3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Does the recall procedure call for: prompt retrieval of hazardous products from the marketplace, notification of relevant government authorities and minimisation of disruption to end-users of products?</w:t>
            </w:r>
          </w:p>
        </w:tc>
        <w:tc>
          <w:tcPr>
            <w:tcW w:w="5814" w:type="dxa"/>
          </w:tcPr>
          <w:p w14:paraId="08FD4958" w14:textId="77777777"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p>
        </w:tc>
        <w:tc>
          <w:tcPr>
            <w:tcW w:w="992" w:type="dxa"/>
          </w:tcPr>
          <w:p w14:paraId="77F36166" w14:textId="0A0F58F2"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4EEC7B3E" w14:textId="39691245"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6140D6A8"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6C111A51" w14:textId="77777777" w:rsidTr="0061583C">
        <w:trPr>
          <w:cantSplit/>
        </w:trPr>
        <w:tc>
          <w:tcPr>
            <w:tcW w:w="4359" w:type="dxa"/>
          </w:tcPr>
          <w:p w14:paraId="21CAE602" w14:textId="0E96BD8F"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lastRenderedPageBreak/>
              <w:t xml:space="preserve">17.4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Does the recall system apply in other circumstances (</w:t>
            </w:r>
            <w:proofErr w:type="gramStart"/>
            <w:r w:rsidR="00A45DC1" w:rsidRPr="00EF4A75">
              <w:rPr>
                <w:rFonts w:asciiTheme="minorHAnsi" w:hAnsiTheme="minorHAnsi" w:cstheme="minorHAnsi"/>
                <w:bCs/>
                <w:color w:val="000000"/>
                <w:sz w:val="20"/>
                <w:lang w:val="en-AU"/>
              </w:rPr>
              <w:t>e.g.</w:t>
            </w:r>
            <w:proofErr w:type="gramEnd"/>
            <w:r w:rsidRPr="00EF4A75">
              <w:rPr>
                <w:rFonts w:asciiTheme="minorHAnsi" w:hAnsiTheme="minorHAnsi" w:cstheme="minorHAnsi"/>
                <w:bCs/>
                <w:color w:val="000000"/>
                <w:sz w:val="20"/>
                <w:lang w:val="en-AU"/>
              </w:rPr>
              <w:t xml:space="preserve"> product found to be out of specification), not just customer complaints?</w:t>
            </w:r>
          </w:p>
        </w:tc>
        <w:tc>
          <w:tcPr>
            <w:tcW w:w="5814" w:type="dxa"/>
          </w:tcPr>
          <w:p w14:paraId="7FE68F3F" w14:textId="1BFF3E52" w:rsidR="00B92E71" w:rsidRPr="00EF4A75" w:rsidRDefault="00B92E71" w:rsidP="00B92E71">
            <w:pPr>
              <w:tabs>
                <w:tab w:val="left" w:pos="-1080"/>
                <w:tab w:val="left" w:pos="-720"/>
                <w:tab w:val="left" w:pos="0"/>
                <w:tab w:val="left" w:pos="709"/>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A proactive system to respond to non</w:t>
            </w:r>
            <w:r w:rsidR="004F377E" w:rsidRPr="00EF4A75">
              <w:rPr>
                <w:rFonts w:asciiTheme="minorHAnsi" w:hAnsiTheme="minorHAnsi" w:cstheme="minorHAnsi"/>
                <w:i/>
                <w:color w:val="000000"/>
                <w:sz w:val="20"/>
                <w:lang w:val="en-AU"/>
              </w:rPr>
              <w:t>-</w:t>
            </w:r>
            <w:r w:rsidRPr="00EF4A75">
              <w:rPr>
                <w:rFonts w:asciiTheme="minorHAnsi" w:hAnsiTheme="minorHAnsi" w:cstheme="minorHAnsi"/>
                <w:i/>
                <w:color w:val="000000"/>
                <w:sz w:val="20"/>
                <w:lang w:val="en-AU"/>
              </w:rPr>
              <w:t>conforming products rather than relying on customer complaints.</w:t>
            </w:r>
          </w:p>
        </w:tc>
        <w:tc>
          <w:tcPr>
            <w:tcW w:w="992" w:type="dxa"/>
          </w:tcPr>
          <w:p w14:paraId="4B1270C0" w14:textId="09D403DA" w:rsidR="00B92E71" w:rsidRPr="00EF4A75" w:rsidRDefault="00B92E71" w:rsidP="00B92E71">
            <w:pPr>
              <w:tabs>
                <w:tab w:val="left" w:pos="-1080"/>
                <w:tab w:val="left" w:pos="-720"/>
                <w:tab w:val="left" w:pos="0"/>
                <w:tab w:val="left" w:pos="709"/>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1D7C622C"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47CF0574" w14:textId="77777777" w:rsidR="00B92E71" w:rsidRPr="00DB58F7" w:rsidRDefault="00B92E71" w:rsidP="00DB58F7">
            <w:pPr>
              <w:tabs>
                <w:tab w:val="left" w:pos="-1080"/>
                <w:tab w:val="left" w:pos="-720"/>
                <w:tab w:val="left" w:pos="432"/>
                <w:tab w:val="left" w:pos="709"/>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543B4E33" w14:textId="77777777" w:rsidTr="0061583C">
        <w:trPr>
          <w:cantSplit/>
        </w:trPr>
        <w:tc>
          <w:tcPr>
            <w:tcW w:w="4359" w:type="dxa"/>
          </w:tcPr>
          <w:p w14:paraId="20927E72" w14:textId="16ACF83D"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17.5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 xml:space="preserve">Does the recall procedure specify methods to identify, locate and control recalled product and to isolate recalled product on return to the mill? </w:t>
            </w:r>
          </w:p>
        </w:tc>
        <w:tc>
          <w:tcPr>
            <w:tcW w:w="5814" w:type="dxa"/>
          </w:tcPr>
          <w:p w14:paraId="2F099F9A" w14:textId="77777777" w:rsidR="00B92E71" w:rsidRPr="00EF4A75" w:rsidRDefault="00B92E71" w:rsidP="00B92E71">
            <w:pPr>
              <w:tabs>
                <w:tab w:val="left" w:pos="-1080"/>
                <w:tab w:val="left" w:pos="-720"/>
                <w:tab w:val="left" w:pos="432"/>
                <w:tab w:val="left" w:pos="1394"/>
                <w:tab w:val="left" w:pos="1854"/>
                <w:tab w:val="left" w:pos="2472"/>
                <w:tab w:val="left" w:pos="3213"/>
                <w:tab w:val="left" w:pos="3955"/>
              </w:tabs>
              <w:rPr>
                <w:rFonts w:asciiTheme="minorHAnsi" w:hAnsiTheme="minorHAnsi" w:cstheme="minorHAnsi"/>
                <w:i/>
                <w:color w:val="000000"/>
                <w:sz w:val="20"/>
                <w:lang w:val="en-AU"/>
              </w:rPr>
            </w:pPr>
          </w:p>
        </w:tc>
        <w:tc>
          <w:tcPr>
            <w:tcW w:w="992" w:type="dxa"/>
          </w:tcPr>
          <w:p w14:paraId="1F3C95AA" w14:textId="77777777" w:rsidR="00B92E71" w:rsidRPr="00EF4A75" w:rsidRDefault="00B92E71" w:rsidP="00B92E71">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72464F81" w14:textId="0D6462BD"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0E650346"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7C4EEC50" w14:textId="77777777" w:rsidTr="0061583C">
        <w:trPr>
          <w:cantSplit/>
        </w:trPr>
        <w:tc>
          <w:tcPr>
            <w:tcW w:w="4359" w:type="dxa"/>
          </w:tcPr>
          <w:p w14:paraId="3FA6973A" w14:textId="57344880"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17.6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Does the recall procedure include emergency and out of hours contact persons and telephone numbers?</w:t>
            </w:r>
          </w:p>
        </w:tc>
        <w:tc>
          <w:tcPr>
            <w:tcW w:w="5814" w:type="dxa"/>
          </w:tcPr>
          <w:p w14:paraId="75046AB4" w14:textId="77777777" w:rsidR="00B92E71" w:rsidRPr="00EF4A75" w:rsidRDefault="00B92E71" w:rsidP="00B92E71">
            <w:pPr>
              <w:tabs>
                <w:tab w:val="left" w:pos="-1080"/>
                <w:tab w:val="left" w:pos="-720"/>
                <w:tab w:val="left" w:pos="432"/>
                <w:tab w:val="left" w:pos="1394"/>
                <w:tab w:val="left" w:pos="1854"/>
                <w:tab w:val="left" w:pos="2472"/>
                <w:tab w:val="left" w:pos="3213"/>
                <w:tab w:val="left" w:pos="3955"/>
              </w:tabs>
              <w:rPr>
                <w:rFonts w:asciiTheme="minorHAnsi" w:hAnsiTheme="minorHAnsi" w:cstheme="minorHAnsi"/>
                <w:i/>
                <w:color w:val="000000"/>
                <w:sz w:val="20"/>
                <w:lang w:val="en-AU"/>
              </w:rPr>
            </w:pPr>
          </w:p>
        </w:tc>
        <w:tc>
          <w:tcPr>
            <w:tcW w:w="992" w:type="dxa"/>
          </w:tcPr>
          <w:p w14:paraId="457E650A" w14:textId="77777777" w:rsidR="00B92E71" w:rsidRPr="00EF4A75" w:rsidRDefault="00B92E71" w:rsidP="00B92E71">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Pr>
          <w:p w14:paraId="1CF70EF8"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Pr>
          <w:p w14:paraId="4D060DDE"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49EAA33A" w14:textId="77777777" w:rsidTr="00857AEE">
        <w:trPr>
          <w:cantSplit/>
          <w:trHeight w:val="386"/>
        </w:trPr>
        <w:tc>
          <w:tcPr>
            <w:tcW w:w="4359" w:type="dxa"/>
            <w:tcBorders>
              <w:bottom w:val="single" w:sz="4" w:space="0" w:color="auto"/>
            </w:tcBorders>
          </w:tcPr>
          <w:p w14:paraId="5A74FAA1" w14:textId="3BD90FE0"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 xml:space="preserve">17.7 </w:t>
            </w:r>
            <w:r w:rsidR="00857AEE" w:rsidRPr="00EF4A75">
              <w:rPr>
                <w:rFonts w:asciiTheme="minorHAnsi" w:hAnsiTheme="minorHAnsi" w:cstheme="minorHAnsi"/>
                <w:bCs/>
                <w:color w:val="000000"/>
                <w:sz w:val="20"/>
                <w:lang w:val="en-AU"/>
              </w:rPr>
              <w:tab/>
            </w:r>
            <w:r w:rsidRPr="00EF4A75">
              <w:rPr>
                <w:rFonts w:asciiTheme="minorHAnsi" w:hAnsiTheme="minorHAnsi" w:cstheme="minorHAnsi"/>
                <w:bCs/>
                <w:color w:val="000000"/>
                <w:sz w:val="20"/>
                <w:lang w:val="en-AU"/>
              </w:rPr>
              <w:t>Is the recall system periodically reviewed/tested for its effectiveness?</w:t>
            </w:r>
          </w:p>
        </w:tc>
        <w:tc>
          <w:tcPr>
            <w:tcW w:w="5814" w:type="dxa"/>
            <w:tcBorders>
              <w:bottom w:val="single" w:sz="4" w:space="0" w:color="auto"/>
            </w:tcBorders>
          </w:tcPr>
          <w:p w14:paraId="54BFE13B" w14:textId="5DC7FA22" w:rsidR="00B92E71" w:rsidRPr="00EF4A75" w:rsidRDefault="00B92E71" w:rsidP="00B92E71">
            <w:pPr>
              <w:tabs>
                <w:tab w:val="left" w:pos="-1080"/>
                <w:tab w:val="left" w:pos="-720"/>
                <w:tab w:val="left" w:pos="432"/>
                <w:tab w:val="left" w:pos="1394"/>
                <w:tab w:val="left" w:pos="1854"/>
                <w:tab w:val="left" w:pos="2472"/>
                <w:tab w:val="left" w:pos="3213"/>
                <w:tab w:val="left" w:pos="3955"/>
              </w:tabs>
              <w:rPr>
                <w:rFonts w:asciiTheme="minorHAnsi" w:hAnsiTheme="minorHAnsi" w:cstheme="minorHAnsi"/>
                <w:i/>
                <w:color w:val="000000"/>
                <w:sz w:val="20"/>
                <w:lang w:val="en-AU"/>
              </w:rPr>
            </w:pPr>
            <w:r w:rsidRPr="00EF4A75">
              <w:rPr>
                <w:rFonts w:asciiTheme="minorHAnsi" w:hAnsiTheme="minorHAnsi" w:cstheme="minorHAnsi"/>
                <w:i/>
                <w:color w:val="000000"/>
                <w:sz w:val="20"/>
                <w:lang w:val="en-AU"/>
              </w:rPr>
              <w:t>Periodically is taken as being a minimum annual review.</w:t>
            </w:r>
          </w:p>
        </w:tc>
        <w:tc>
          <w:tcPr>
            <w:tcW w:w="992" w:type="dxa"/>
            <w:tcBorders>
              <w:bottom w:val="single" w:sz="4" w:space="0" w:color="auto"/>
            </w:tcBorders>
          </w:tcPr>
          <w:p w14:paraId="6030801B" w14:textId="25A46933" w:rsidR="00B92E71" w:rsidRPr="00EF4A75" w:rsidRDefault="00B92E71" w:rsidP="00B92E71">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r w:rsidRPr="00EF4A75">
              <w:rPr>
                <w:rFonts w:asciiTheme="minorHAnsi" w:hAnsiTheme="minorHAnsi" w:cstheme="minorHAnsi"/>
                <w:color w:val="000000"/>
                <w:sz w:val="20"/>
                <w:lang w:val="en-AU"/>
              </w:rPr>
              <w:t>Must</w:t>
            </w:r>
          </w:p>
        </w:tc>
        <w:tc>
          <w:tcPr>
            <w:tcW w:w="709" w:type="dxa"/>
            <w:tcBorders>
              <w:bottom w:val="single" w:sz="4" w:space="0" w:color="auto"/>
            </w:tcBorders>
          </w:tcPr>
          <w:p w14:paraId="3FAF6653"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bottom w:val="single" w:sz="4" w:space="0" w:color="auto"/>
            </w:tcBorders>
          </w:tcPr>
          <w:p w14:paraId="46F541D0"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70BE2420"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3E79B702"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17.8.1 Is each recall incident documented and reviewed to ensure procedures were adequate?</w:t>
            </w:r>
          </w:p>
        </w:tc>
        <w:tc>
          <w:tcPr>
            <w:tcW w:w="5814" w:type="dxa"/>
            <w:tcBorders>
              <w:top w:val="single" w:sz="4" w:space="0" w:color="auto"/>
              <w:left w:val="single" w:sz="4" w:space="0" w:color="auto"/>
              <w:bottom w:val="single" w:sz="4" w:space="0" w:color="auto"/>
              <w:right w:val="single" w:sz="4" w:space="0" w:color="auto"/>
            </w:tcBorders>
          </w:tcPr>
          <w:p w14:paraId="5E6EAEFA"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573B9232"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23647F27"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616EBFBA"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r w:rsidR="00B92E71" w:rsidRPr="00EF4A75" w14:paraId="200045C8"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497CCC7F" w14:textId="77777777" w:rsidR="00B92E71" w:rsidRPr="00EF4A75" w:rsidRDefault="00B92E71" w:rsidP="00857AEE">
            <w:pPr>
              <w:tabs>
                <w:tab w:val="left" w:pos="-1440"/>
                <w:tab w:val="left" w:pos="-720"/>
                <w:tab w:val="left" w:pos="1854"/>
                <w:tab w:val="left" w:pos="2472"/>
              </w:tabs>
              <w:ind w:left="567" w:hanging="567"/>
              <w:rPr>
                <w:rFonts w:asciiTheme="minorHAnsi" w:hAnsiTheme="minorHAnsi" w:cstheme="minorHAnsi"/>
                <w:bCs/>
                <w:color w:val="000000"/>
                <w:sz w:val="20"/>
                <w:lang w:val="en-AU"/>
              </w:rPr>
            </w:pPr>
            <w:r w:rsidRPr="00EF4A75">
              <w:rPr>
                <w:rFonts w:asciiTheme="minorHAnsi" w:hAnsiTheme="minorHAnsi" w:cstheme="minorHAnsi"/>
                <w:bCs/>
                <w:color w:val="000000"/>
                <w:sz w:val="20"/>
                <w:lang w:val="en-AU"/>
              </w:rPr>
              <w:t>17.8.2 Are mill practices and procedures reviewed to prevent recurrence?</w:t>
            </w:r>
          </w:p>
        </w:tc>
        <w:tc>
          <w:tcPr>
            <w:tcW w:w="5814" w:type="dxa"/>
            <w:tcBorders>
              <w:top w:val="single" w:sz="4" w:space="0" w:color="auto"/>
              <w:left w:val="single" w:sz="4" w:space="0" w:color="auto"/>
              <w:bottom w:val="single" w:sz="4" w:space="0" w:color="auto"/>
              <w:right w:val="single" w:sz="4" w:space="0" w:color="auto"/>
            </w:tcBorders>
          </w:tcPr>
          <w:p w14:paraId="53BDFB21" w14:textId="77777777" w:rsidR="00B92E71" w:rsidRPr="00EF4A75" w:rsidRDefault="00B92E71" w:rsidP="00B92E71">
            <w:pPr>
              <w:rPr>
                <w:rFonts w:asciiTheme="minorHAnsi" w:hAnsiTheme="minorHAnsi" w:cstheme="minorHAnsi"/>
                <w:i/>
                <w:color w:val="000000"/>
                <w:sz w:val="20"/>
                <w:lang w:val="en-AU"/>
              </w:rPr>
            </w:pPr>
          </w:p>
        </w:tc>
        <w:tc>
          <w:tcPr>
            <w:tcW w:w="992" w:type="dxa"/>
            <w:tcBorders>
              <w:top w:val="single" w:sz="4" w:space="0" w:color="auto"/>
              <w:left w:val="single" w:sz="4" w:space="0" w:color="auto"/>
              <w:bottom w:val="single" w:sz="4" w:space="0" w:color="auto"/>
              <w:right w:val="single" w:sz="4" w:space="0" w:color="auto"/>
            </w:tcBorders>
          </w:tcPr>
          <w:p w14:paraId="3A57F668" w14:textId="77777777" w:rsidR="00B92E71" w:rsidRPr="00EF4A75" w:rsidRDefault="00B92E71" w:rsidP="00B92E71">
            <w:pPr>
              <w:jc w:val="center"/>
              <w:rPr>
                <w:rFonts w:asciiTheme="minorHAnsi" w:hAnsiTheme="minorHAnsi" w:cstheme="minorHAnsi"/>
                <w:color w:val="000000"/>
                <w:sz w:val="20"/>
              </w:rPr>
            </w:pPr>
            <w:r w:rsidRPr="00EF4A75">
              <w:rPr>
                <w:rFonts w:asciiTheme="minorHAnsi" w:hAnsiTheme="minorHAnsi" w:cstheme="minorHAnsi"/>
                <w:color w:val="000000"/>
                <w:sz w:val="20"/>
                <w:lang w:val="en-AU"/>
              </w:rPr>
              <w:t>Must</w:t>
            </w:r>
          </w:p>
        </w:tc>
        <w:tc>
          <w:tcPr>
            <w:tcW w:w="709" w:type="dxa"/>
            <w:tcBorders>
              <w:top w:val="single" w:sz="4" w:space="0" w:color="auto"/>
              <w:left w:val="single" w:sz="4" w:space="0" w:color="auto"/>
              <w:bottom w:val="single" w:sz="4" w:space="0" w:color="auto"/>
              <w:right w:val="single" w:sz="4" w:space="0" w:color="auto"/>
            </w:tcBorders>
          </w:tcPr>
          <w:p w14:paraId="5B94D051"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jc w:val="center"/>
              <w:rPr>
                <w:rFonts w:asciiTheme="minorHAnsi" w:hAnsiTheme="minorHAnsi" w:cstheme="minorHAnsi"/>
                <w:color w:val="000000"/>
                <w:sz w:val="20"/>
                <w:lang w:val="en-AU"/>
              </w:rPr>
            </w:pPr>
          </w:p>
        </w:tc>
        <w:tc>
          <w:tcPr>
            <w:tcW w:w="3685" w:type="dxa"/>
            <w:tcBorders>
              <w:top w:val="single" w:sz="4" w:space="0" w:color="auto"/>
              <w:left w:val="single" w:sz="4" w:space="0" w:color="auto"/>
              <w:bottom w:val="single" w:sz="4" w:space="0" w:color="auto"/>
              <w:right w:val="single" w:sz="4" w:space="0" w:color="auto"/>
            </w:tcBorders>
          </w:tcPr>
          <w:p w14:paraId="770899C6" w14:textId="77777777" w:rsidR="00B92E71" w:rsidRPr="00DB58F7" w:rsidRDefault="00B92E71" w:rsidP="00DB58F7">
            <w:pPr>
              <w:tabs>
                <w:tab w:val="left" w:pos="-1080"/>
                <w:tab w:val="left" w:pos="-720"/>
                <w:tab w:val="left" w:pos="432"/>
                <w:tab w:val="left" w:pos="1394"/>
                <w:tab w:val="left" w:pos="1854"/>
                <w:tab w:val="left" w:pos="2472"/>
                <w:tab w:val="left" w:pos="3213"/>
                <w:tab w:val="left" w:pos="3955"/>
              </w:tabs>
              <w:rPr>
                <w:rFonts w:asciiTheme="minorHAnsi" w:hAnsiTheme="minorHAnsi" w:cstheme="minorHAnsi"/>
                <w:color w:val="000000"/>
                <w:sz w:val="20"/>
                <w:lang w:val="en-AU"/>
              </w:rPr>
            </w:pPr>
          </w:p>
        </w:tc>
      </w:tr>
    </w:tbl>
    <w:p w14:paraId="6E071CDD" w14:textId="77777777" w:rsidR="00DE5F37" w:rsidRDefault="00DE5F37" w:rsidP="004F377E">
      <w:pPr>
        <w:ind w:right="-1031"/>
        <w:rPr>
          <w:color w:val="000000"/>
          <w:lang w:val="en-AU"/>
        </w:rPr>
      </w:pPr>
    </w:p>
    <w:p w14:paraId="55A1C843" w14:textId="77777777" w:rsidR="00DE5F37" w:rsidRDefault="00DE5F37" w:rsidP="004F377E">
      <w:pPr>
        <w:ind w:right="-1031"/>
        <w:rPr>
          <w:color w:val="000000"/>
          <w:lang w:val="en-AU"/>
        </w:rPr>
      </w:pPr>
    </w:p>
    <w:p w14:paraId="425F99FA" w14:textId="1DB95DD0" w:rsidR="000F3E3A" w:rsidRDefault="000F3E3A" w:rsidP="000F3E3A">
      <w:pPr>
        <w:ind w:right="-1031"/>
        <w:rPr>
          <w:b/>
          <w:color w:val="003087"/>
          <w:sz w:val="40"/>
          <w:szCs w:val="40"/>
        </w:rPr>
      </w:pPr>
      <w:r w:rsidRPr="004246F2">
        <w:rPr>
          <w:b/>
          <w:color w:val="003087"/>
          <w:sz w:val="40"/>
          <w:szCs w:val="40"/>
        </w:rPr>
        <w:t xml:space="preserve">PART </w:t>
      </w:r>
      <w:r>
        <w:rPr>
          <w:b/>
          <w:color w:val="003087"/>
          <w:sz w:val="40"/>
          <w:szCs w:val="40"/>
        </w:rPr>
        <w:t>2</w:t>
      </w:r>
      <w:r w:rsidRPr="004246F2">
        <w:rPr>
          <w:b/>
          <w:color w:val="003087"/>
          <w:sz w:val="40"/>
          <w:szCs w:val="40"/>
        </w:rPr>
        <w:t xml:space="preserve"> </w:t>
      </w:r>
    </w:p>
    <w:p w14:paraId="6B50AA22" w14:textId="77777777" w:rsidR="00141E51" w:rsidRPr="00141E51" w:rsidRDefault="00141E51" w:rsidP="000F3E3A">
      <w:pPr>
        <w:ind w:right="-1031"/>
        <w:rPr>
          <w:color w:val="000000"/>
          <w:lang w:val="en-A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8"/>
      </w:tblGrid>
      <w:tr w:rsidR="00141E51" w:rsidRPr="00521F14" w14:paraId="734312E8" w14:textId="77777777" w:rsidTr="000B3C06">
        <w:trPr>
          <w:cantSplit/>
        </w:trPr>
        <w:tc>
          <w:tcPr>
            <w:tcW w:w="15588" w:type="dxa"/>
            <w:shd w:val="clear" w:color="auto" w:fill="003087"/>
          </w:tcPr>
          <w:p w14:paraId="3EC6FF75" w14:textId="3371543C" w:rsidR="00141E51" w:rsidRPr="00521F14" w:rsidRDefault="00141E51" w:rsidP="00141E51">
            <w:pPr>
              <w:tabs>
                <w:tab w:val="left" w:pos="-1440"/>
                <w:tab w:val="left" w:pos="-720"/>
                <w:tab w:val="left" w:pos="176"/>
                <w:tab w:val="left" w:pos="720"/>
                <w:tab w:val="left" w:pos="1854"/>
                <w:tab w:val="left" w:pos="2472"/>
              </w:tabs>
              <w:spacing w:before="60" w:after="60"/>
              <w:ind w:left="291" w:right="-146" w:hanging="257"/>
              <w:rPr>
                <w:rFonts w:asciiTheme="minorHAnsi" w:hAnsiTheme="minorHAnsi" w:cstheme="minorHAnsi"/>
                <w:b/>
                <w:bCs/>
                <w:color w:val="FFFFFF"/>
                <w:szCs w:val="24"/>
                <w:lang w:val="en-AU"/>
              </w:rPr>
            </w:pPr>
            <w:r w:rsidRPr="00521F14">
              <w:rPr>
                <w:rFonts w:asciiTheme="minorHAnsi" w:hAnsiTheme="minorHAnsi" w:cstheme="minorHAnsi"/>
                <w:b/>
                <w:bCs/>
                <w:color w:val="FFFFFF"/>
                <w:szCs w:val="24"/>
              </w:rPr>
              <w:t>Non-Conformance Review</w:t>
            </w:r>
          </w:p>
        </w:tc>
      </w:tr>
    </w:tbl>
    <w:tbl>
      <w:tblPr>
        <w:tblStyle w:val="TableGrid"/>
        <w:tblW w:w="15588" w:type="dxa"/>
        <w:tblLook w:val="04A0" w:firstRow="1" w:lastRow="0" w:firstColumn="1" w:lastColumn="0" w:noHBand="0" w:noVBand="1"/>
      </w:tblPr>
      <w:tblGrid>
        <w:gridCol w:w="828"/>
        <w:gridCol w:w="1153"/>
        <w:gridCol w:w="4047"/>
        <w:gridCol w:w="1354"/>
        <w:gridCol w:w="1074"/>
        <w:gridCol w:w="4283"/>
        <w:gridCol w:w="1516"/>
        <w:gridCol w:w="1333"/>
      </w:tblGrid>
      <w:tr w:rsidR="00141E51" w:rsidRPr="00141E51" w14:paraId="0EB3A934" w14:textId="77777777" w:rsidTr="00141E51">
        <w:tc>
          <w:tcPr>
            <w:tcW w:w="0" w:type="auto"/>
            <w:shd w:val="clear" w:color="auto" w:fill="003087"/>
          </w:tcPr>
          <w:p w14:paraId="695B43E7" w14:textId="0E420439" w:rsidR="00141E51" w:rsidRPr="00141E51" w:rsidRDefault="00141E51" w:rsidP="004F377E">
            <w:pPr>
              <w:ind w:right="-1031"/>
              <w:rPr>
                <w:color w:val="FFFFFF" w:themeColor="background1"/>
                <w:lang w:val="en-AU"/>
              </w:rPr>
            </w:pPr>
            <w:r w:rsidRPr="00141E51">
              <w:rPr>
                <w:color w:val="FFFFFF" w:themeColor="background1"/>
                <w:lang w:val="en-AU"/>
              </w:rPr>
              <w:t>NC No</w:t>
            </w:r>
          </w:p>
        </w:tc>
        <w:tc>
          <w:tcPr>
            <w:tcW w:w="0" w:type="auto"/>
            <w:shd w:val="clear" w:color="auto" w:fill="003087"/>
          </w:tcPr>
          <w:p w14:paraId="1D567038" w14:textId="77777777" w:rsidR="00141E51" w:rsidRPr="00141E51" w:rsidRDefault="00141E51" w:rsidP="004F377E">
            <w:pPr>
              <w:ind w:right="-1031"/>
              <w:rPr>
                <w:color w:val="FFFFFF" w:themeColor="background1"/>
                <w:lang w:val="en-AU"/>
              </w:rPr>
            </w:pPr>
            <w:r w:rsidRPr="00141E51">
              <w:rPr>
                <w:color w:val="FFFFFF" w:themeColor="background1"/>
                <w:lang w:val="en-AU"/>
              </w:rPr>
              <w:t>Standard</w:t>
            </w:r>
          </w:p>
          <w:p w14:paraId="6D48F591" w14:textId="1673E09D" w:rsidR="00141E51" w:rsidRPr="00141E51" w:rsidRDefault="00141E51" w:rsidP="004F377E">
            <w:pPr>
              <w:ind w:right="-1031"/>
              <w:rPr>
                <w:color w:val="FFFFFF" w:themeColor="background1"/>
                <w:lang w:val="en-AU"/>
              </w:rPr>
            </w:pPr>
            <w:r w:rsidRPr="00141E51">
              <w:rPr>
                <w:color w:val="FFFFFF" w:themeColor="background1"/>
                <w:lang w:val="en-AU"/>
              </w:rPr>
              <w:t>Reference</w:t>
            </w:r>
          </w:p>
        </w:tc>
        <w:tc>
          <w:tcPr>
            <w:tcW w:w="4047" w:type="dxa"/>
            <w:shd w:val="clear" w:color="auto" w:fill="003087"/>
          </w:tcPr>
          <w:p w14:paraId="2301B729" w14:textId="1E32F252" w:rsidR="00141E51" w:rsidRPr="00141E51" w:rsidRDefault="00141E51" w:rsidP="004F377E">
            <w:pPr>
              <w:ind w:right="-1031"/>
              <w:rPr>
                <w:color w:val="FFFFFF" w:themeColor="background1"/>
                <w:lang w:val="en-AU"/>
              </w:rPr>
            </w:pPr>
            <w:r w:rsidRPr="00141E51">
              <w:rPr>
                <w:color w:val="FFFFFF" w:themeColor="background1"/>
                <w:lang w:val="en-AU"/>
              </w:rPr>
              <w:t>Detail of non-conformity</w:t>
            </w:r>
          </w:p>
        </w:tc>
        <w:tc>
          <w:tcPr>
            <w:tcW w:w="0" w:type="auto"/>
            <w:shd w:val="clear" w:color="auto" w:fill="003087"/>
          </w:tcPr>
          <w:p w14:paraId="71E045F2" w14:textId="77777777" w:rsidR="00141E51" w:rsidRPr="00141E51" w:rsidRDefault="00141E51" w:rsidP="00141E51">
            <w:pPr>
              <w:ind w:right="-1031"/>
              <w:rPr>
                <w:color w:val="FFFFFF" w:themeColor="background1"/>
                <w:lang w:val="en-AU"/>
              </w:rPr>
            </w:pPr>
            <w:r w:rsidRPr="00141E51">
              <w:rPr>
                <w:color w:val="FFFFFF" w:themeColor="background1"/>
                <w:lang w:val="en-AU"/>
              </w:rPr>
              <w:t>Grade of NC</w:t>
            </w:r>
          </w:p>
          <w:p w14:paraId="4D7695A6" w14:textId="610E1A2E" w:rsidR="00141E51" w:rsidRPr="00141E51" w:rsidRDefault="00141E51" w:rsidP="00141E51">
            <w:pPr>
              <w:ind w:right="-1031"/>
              <w:rPr>
                <w:color w:val="FFFFFF" w:themeColor="background1"/>
                <w:lang w:val="en-AU"/>
              </w:rPr>
            </w:pPr>
            <w:r w:rsidRPr="00141E51">
              <w:rPr>
                <w:color w:val="FFFFFF" w:themeColor="background1"/>
                <w:lang w:val="en-AU"/>
              </w:rPr>
              <w:t>(</w:t>
            </w:r>
            <w:proofErr w:type="spellStart"/>
            <w:proofErr w:type="gramStart"/>
            <w:r w:rsidRPr="00141E51">
              <w:rPr>
                <w:color w:val="FFFFFF" w:themeColor="background1"/>
                <w:lang w:val="en-AU"/>
              </w:rPr>
              <w:t>eg</w:t>
            </w:r>
            <w:proofErr w:type="gramEnd"/>
            <w:r w:rsidRPr="00141E51">
              <w:rPr>
                <w:color w:val="FFFFFF" w:themeColor="background1"/>
                <w:lang w:val="en-AU"/>
              </w:rPr>
              <w:t>.</w:t>
            </w:r>
            <w:proofErr w:type="spellEnd"/>
            <w:r w:rsidRPr="00141E51">
              <w:rPr>
                <w:color w:val="FFFFFF" w:themeColor="background1"/>
                <w:lang w:val="en-AU"/>
              </w:rPr>
              <w:t xml:space="preserve"> Minor)</w:t>
            </w:r>
          </w:p>
        </w:tc>
        <w:tc>
          <w:tcPr>
            <w:tcW w:w="0" w:type="auto"/>
            <w:shd w:val="clear" w:color="auto" w:fill="003087"/>
          </w:tcPr>
          <w:p w14:paraId="7D2ACB63" w14:textId="7781E68D" w:rsidR="00141E51" w:rsidRPr="00141E51" w:rsidRDefault="00141E51" w:rsidP="00141E51">
            <w:pPr>
              <w:ind w:right="-1031"/>
              <w:rPr>
                <w:color w:val="FFFFFF" w:themeColor="background1"/>
                <w:lang w:val="en-AU"/>
              </w:rPr>
            </w:pPr>
            <w:r w:rsidRPr="00141E51">
              <w:rPr>
                <w:color w:val="FFFFFF" w:themeColor="background1"/>
                <w:lang w:val="en-AU"/>
              </w:rPr>
              <w:t>Action</w:t>
            </w:r>
          </w:p>
          <w:p w14:paraId="13DC6090" w14:textId="4C1EB295" w:rsidR="00141E51" w:rsidRPr="00141E51" w:rsidRDefault="00141E51" w:rsidP="00216390">
            <w:pPr>
              <w:ind w:right="-1031"/>
              <w:rPr>
                <w:color w:val="FFFFFF" w:themeColor="background1"/>
                <w:lang w:val="en-AU"/>
              </w:rPr>
            </w:pPr>
            <w:r w:rsidRPr="00141E51">
              <w:rPr>
                <w:color w:val="FFFFFF" w:themeColor="background1"/>
                <w:lang w:val="en-AU"/>
              </w:rPr>
              <w:t>Due Date</w:t>
            </w:r>
          </w:p>
        </w:tc>
        <w:tc>
          <w:tcPr>
            <w:tcW w:w="4283" w:type="dxa"/>
            <w:shd w:val="clear" w:color="auto" w:fill="003087"/>
          </w:tcPr>
          <w:p w14:paraId="1FE09E0A" w14:textId="77777777" w:rsidR="00141E51" w:rsidRPr="00141E51" w:rsidRDefault="00141E51" w:rsidP="004F377E">
            <w:pPr>
              <w:ind w:right="-1031"/>
              <w:rPr>
                <w:color w:val="FFFFFF" w:themeColor="background1"/>
                <w:lang w:val="en-AU"/>
              </w:rPr>
            </w:pPr>
            <w:r w:rsidRPr="00141E51">
              <w:rPr>
                <w:color w:val="FFFFFF" w:themeColor="background1"/>
                <w:lang w:val="en-AU"/>
              </w:rPr>
              <w:t xml:space="preserve">Corrective Action taken &amp; </w:t>
            </w:r>
          </w:p>
          <w:p w14:paraId="08711E6D" w14:textId="7E626599" w:rsidR="00141E51" w:rsidRPr="00141E51" w:rsidRDefault="00141E51" w:rsidP="004F377E">
            <w:pPr>
              <w:ind w:right="-1031"/>
              <w:rPr>
                <w:color w:val="FFFFFF" w:themeColor="background1"/>
                <w:lang w:val="en-AU"/>
              </w:rPr>
            </w:pPr>
            <w:r w:rsidRPr="00141E51">
              <w:rPr>
                <w:color w:val="FFFFFF" w:themeColor="background1"/>
                <w:lang w:val="en-AU"/>
              </w:rPr>
              <w:t>evidence provided</w:t>
            </w:r>
          </w:p>
        </w:tc>
        <w:tc>
          <w:tcPr>
            <w:tcW w:w="0" w:type="auto"/>
            <w:shd w:val="clear" w:color="auto" w:fill="003087"/>
          </w:tcPr>
          <w:p w14:paraId="76A8F238" w14:textId="149B774E" w:rsidR="00141E51" w:rsidRPr="00141E51" w:rsidRDefault="00141E51" w:rsidP="004F377E">
            <w:pPr>
              <w:ind w:right="-1031"/>
              <w:rPr>
                <w:color w:val="FFFFFF" w:themeColor="background1"/>
                <w:lang w:val="en-AU"/>
              </w:rPr>
            </w:pPr>
            <w:r w:rsidRPr="00141E51">
              <w:rPr>
                <w:color w:val="FFFFFF" w:themeColor="background1"/>
                <w:lang w:val="en-AU"/>
              </w:rPr>
              <w:t>Satisfactory</w:t>
            </w:r>
          </w:p>
        </w:tc>
        <w:tc>
          <w:tcPr>
            <w:tcW w:w="1333" w:type="dxa"/>
            <w:shd w:val="clear" w:color="auto" w:fill="003087"/>
          </w:tcPr>
          <w:p w14:paraId="3AB938E0" w14:textId="77777777" w:rsidR="00141E51" w:rsidRPr="00141E51" w:rsidRDefault="00141E51" w:rsidP="004F377E">
            <w:pPr>
              <w:ind w:right="-1031"/>
              <w:rPr>
                <w:color w:val="FFFFFF" w:themeColor="background1"/>
                <w:lang w:val="en-AU"/>
              </w:rPr>
            </w:pPr>
            <w:r w:rsidRPr="00141E51">
              <w:rPr>
                <w:color w:val="FFFFFF" w:themeColor="background1"/>
                <w:lang w:val="en-AU"/>
              </w:rPr>
              <w:t>Close out</w:t>
            </w:r>
          </w:p>
          <w:p w14:paraId="4A613824" w14:textId="1321450B" w:rsidR="00141E51" w:rsidRPr="00141E51" w:rsidRDefault="00141E51" w:rsidP="004F377E">
            <w:pPr>
              <w:ind w:right="-1031"/>
              <w:rPr>
                <w:color w:val="FFFFFF" w:themeColor="background1"/>
                <w:lang w:val="en-AU"/>
              </w:rPr>
            </w:pPr>
            <w:r w:rsidRPr="00141E51">
              <w:rPr>
                <w:color w:val="FFFFFF" w:themeColor="background1"/>
                <w:lang w:val="en-AU"/>
              </w:rPr>
              <w:t>Date</w:t>
            </w:r>
          </w:p>
        </w:tc>
      </w:tr>
      <w:tr w:rsidR="00141E51" w:rsidRPr="00141E51" w14:paraId="5CDD4D17" w14:textId="77777777" w:rsidTr="00141E51">
        <w:tc>
          <w:tcPr>
            <w:tcW w:w="0" w:type="auto"/>
          </w:tcPr>
          <w:p w14:paraId="1D6EE77D" w14:textId="77777777" w:rsidR="00141E51" w:rsidRPr="00141E51" w:rsidRDefault="00141E51" w:rsidP="00216390">
            <w:pPr>
              <w:spacing w:before="60" w:after="60"/>
              <w:ind w:right="-203"/>
              <w:rPr>
                <w:rFonts w:asciiTheme="minorHAnsi" w:hAnsiTheme="minorHAnsi" w:cstheme="minorHAnsi"/>
                <w:color w:val="000000"/>
                <w:sz w:val="20"/>
                <w:lang w:val="en-AU"/>
              </w:rPr>
            </w:pPr>
          </w:p>
        </w:tc>
        <w:tc>
          <w:tcPr>
            <w:tcW w:w="0" w:type="auto"/>
          </w:tcPr>
          <w:p w14:paraId="42B377B5" w14:textId="77777777" w:rsidR="00141E51" w:rsidRPr="00141E51" w:rsidRDefault="00141E51" w:rsidP="00216390">
            <w:pPr>
              <w:spacing w:before="60" w:after="60"/>
              <w:rPr>
                <w:rFonts w:asciiTheme="minorHAnsi" w:hAnsiTheme="minorHAnsi" w:cstheme="minorHAnsi"/>
                <w:color w:val="000000"/>
                <w:sz w:val="20"/>
                <w:lang w:val="en-AU"/>
              </w:rPr>
            </w:pPr>
          </w:p>
        </w:tc>
        <w:tc>
          <w:tcPr>
            <w:tcW w:w="4047" w:type="dxa"/>
          </w:tcPr>
          <w:p w14:paraId="7A0437A9"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1C3F57F1"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0ED85797" w14:textId="5957E6D5" w:rsidR="00141E51" w:rsidRPr="00141E51" w:rsidRDefault="00141E51" w:rsidP="00216390">
            <w:pPr>
              <w:spacing w:before="60" w:after="60"/>
              <w:ind w:right="4"/>
              <w:rPr>
                <w:rFonts w:asciiTheme="minorHAnsi" w:hAnsiTheme="minorHAnsi" w:cstheme="minorHAnsi"/>
                <w:color w:val="000000"/>
                <w:sz w:val="20"/>
                <w:lang w:val="en-AU"/>
              </w:rPr>
            </w:pPr>
          </w:p>
        </w:tc>
        <w:tc>
          <w:tcPr>
            <w:tcW w:w="4283" w:type="dxa"/>
          </w:tcPr>
          <w:p w14:paraId="1CA505D0" w14:textId="77777777" w:rsidR="00141E51" w:rsidRPr="00141E51" w:rsidRDefault="00141E51" w:rsidP="00216390">
            <w:pPr>
              <w:spacing w:before="60" w:after="60"/>
              <w:ind w:right="-109"/>
              <w:rPr>
                <w:rFonts w:asciiTheme="minorHAnsi" w:hAnsiTheme="minorHAnsi" w:cstheme="minorHAnsi"/>
                <w:color w:val="000000"/>
                <w:sz w:val="20"/>
                <w:lang w:val="en-AU"/>
              </w:rPr>
            </w:pPr>
          </w:p>
        </w:tc>
        <w:tc>
          <w:tcPr>
            <w:tcW w:w="0" w:type="auto"/>
          </w:tcPr>
          <w:p w14:paraId="01DCBAC2" w14:textId="17FAA29F" w:rsidR="00141E51" w:rsidRPr="00141E51" w:rsidRDefault="00374378" w:rsidP="00216390">
            <w:pPr>
              <w:spacing w:before="60" w:after="60"/>
              <w:ind w:right="-19"/>
              <w:jc w:val="center"/>
              <w:rPr>
                <w:rFonts w:asciiTheme="minorHAnsi" w:hAnsiTheme="minorHAnsi" w:cstheme="minorHAnsi"/>
                <w:color w:val="000000"/>
                <w:sz w:val="20"/>
                <w:lang w:val="en-AU"/>
              </w:rPr>
            </w:pPr>
            <w:r>
              <w:rPr>
                <w:rFonts w:asciiTheme="minorHAnsi" w:hAnsiTheme="minorHAnsi" w:cstheme="minorHAnsi"/>
                <w:color w:val="000000" w:themeColor="text1"/>
                <w:sz w:val="20"/>
                <w:lang w:val="en-AU"/>
              </w:rPr>
              <w:fldChar w:fldCharType="begin">
                <w:ffData>
                  <w:name w:val="Check1"/>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YES</w:t>
            </w:r>
            <w:r>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fldChar w:fldCharType="begin">
                <w:ffData>
                  <w:name w:val="Check2"/>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sidRPr="00B23DFD">
              <w:rPr>
                <w:rFonts w:asciiTheme="minorHAnsi" w:hAnsiTheme="minorHAnsi" w:cstheme="minorHAnsi"/>
                <w:color w:val="000000" w:themeColor="text1"/>
                <w:sz w:val="20"/>
                <w:lang w:val="en-AU"/>
              </w:rPr>
              <w:t xml:space="preserve"> NO</w:t>
            </w:r>
          </w:p>
        </w:tc>
        <w:tc>
          <w:tcPr>
            <w:tcW w:w="1333" w:type="dxa"/>
          </w:tcPr>
          <w:p w14:paraId="0BF54ED1" w14:textId="77777777" w:rsidR="00141E51" w:rsidRPr="00141E51" w:rsidRDefault="00141E51" w:rsidP="00216390">
            <w:pPr>
              <w:spacing w:before="60" w:after="60"/>
              <w:ind w:right="-108"/>
              <w:rPr>
                <w:rFonts w:asciiTheme="minorHAnsi" w:hAnsiTheme="minorHAnsi" w:cstheme="minorHAnsi"/>
                <w:color w:val="000000"/>
                <w:sz w:val="20"/>
                <w:lang w:val="en-AU"/>
              </w:rPr>
            </w:pPr>
          </w:p>
        </w:tc>
      </w:tr>
      <w:tr w:rsidR="00141E51" w:rsidRPr="00141E51" w14:paraId="4C6EA6BD" w14:textId="77777777" w:rsidTr="00141E51">
        <w:tc>
          <w:tcPr>
            <w:tcW w:w="0" w:type="auto"/>
          </w:tcPr>
          <w:p w14:paraId="30E35FC9" w14:textId="77777777" w:rsidR="00141E51" w:rsidRPr="00141E51" w:rsidRDefault="00141E51" w:rsidP="00216390">
            <w:pPr>
              <w:spacing w:before="60" w:after="60"/>
              <w:ind w:right="-203"/>
              <w:rPr>
                <w:rFonts w:asciiTheme="minorHAnsi" w:hAnsiTheme="minorHAnsi" w:cstheme="minorHAnsi"/>
                <w:color w:val="000000"/>
                <w:sz w:val="20"/>
                <w:lang w:val="en-AU"/>
              </w:rPr>
            </w:pPr>
          </w:p>
        </w:tc>
        <w:tc>
          <w:tcPr>
            <w:tcW w:w="0" w:type="auto"/>
          </w:tcPr>
          <w:p w14:paraId="1DDE76EA" w14:textId="77777777" w:rsidR="00141E51" w:rsidRPr="00141E51" w:rsidRDefault="00141E51" w:rsidP="00216390">
            <w:pPr>
              <w:spacing w:before="60" w:after="60"/>
              <w:rPr>
                <w:rFonts w:asciiTheme="minorHAnsi" w:hAnsiTheme="minorHAnsi" w:cstheme="minorHAnsi"/>
                <w:color w:val="000000"/>
                <w:sz w:val="20"/>
                <w:lang w:val="en-AU"/>
              </w:rPr>
            </w:pPr>
          </w:p>
        </w:tc>
        <w:tc>
          <w:tcPr>
            <w:tcW w:w="4047" w:type="dxa"/>
          </w:tcPr>
          <w:p w14:paraId="7A84C120"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16194AF5"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51F1EBD3" w14:textId="451D74DE" w:rsidR="00141E51" w:rsidRPr="00141E51" w:rsidRDefault="00141E51" w:rsidP="00216390">
            <w:pPr>
              <w:spacing w:before="60" w:after="60"/>
              <w:ind w:right="4"/>
              <w:rPr>
                <w:rFonts w:asciiTheme="minorHAnsi" w:hAnsiTheme="minorHAnsi" w:cstheme="minorHAnsi"/>
                <w:color w:val="000000"/>
                <w:sz w:val="20"/>
                <w:lang w:val="en-AU"/>
              </w:rPr>
            </w:pPr>
          </w:p>
        </w:tc>
        <w:tc>
          <w:tcPr>
            <w:tcW w:w="4283" w:type="dxa"/>
          </w:tcPr>
          <w:p w14:paraId="48F0D997" w14:textId="77777777" w:rsidR="00141E51" w:rsidRPr="00141E51" w:rsidRDefault="00141E51" w:rsidP="00216390">
            <w:pPr>
              <w:spacing w:before="60" w:after="60"/>
              <w:ind w:right="-109"/>
              <w:rPr>
                <w:rFonts w:asciiTheme="minorHAnsi" w:hAnsiTheme="minorHAnsi" w:cstheme="minorHAnsi"/>
                <w:color w:val="000000"/>
                <w:sz w:val="20"/>
                <w:lang w:val="en-AU"/>
              </w:rPr>
            </w:pPr>
          </w:p>
        </w:tc>
        <w:tc>
          <w:tcPr>
            <w:tcW w:w="0" w:type="auto"/>
          </w:tcPr>
          <w:p w14:paraId="5AD84AD3" w14:textId="294A7CE9" w:rsidR="00141E51" w:rsidRPr="00141E51" w:rsidRDefault="00374378" w:rsidP="00216390">
            <w:pPr>
              <w:spacing w:before="60" w:after="60"/>
              <w:ind w:right="-19"/>
              <w:jc w:val="center"/>
              <w:rPr>
                <w:rFonts w:asciiTheme="minorHAnsi" w:hAnsiTheme="minorHAnsi" w:cstheme="minorHAnsi"/>
                <w:color w:val="000000"/>
                <w:sz w:val="20"/>
                <w:lang w:val="en-AU"/>
              </w:rPr>
            </w:pPr>
            <w:r>
              <w:rPr>
                <w:rFonts w:asciiTheme="minorHAnsi" w:hAnsiTheme="minorHAnsi" w:cstheme="minorHAnsi"/>
                <w:color w:val="000000" w:themeColor="text1"/>
                <w:sz w:val="20"/>
                <w:lang w:val="en-AU"/>
              </w:rPr>
              <w:fldChar w:fldCharType="begin">
                <w:ffData>
                  <w:name w:val="Check1"/>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YES</w:t>
            </w:r>
            <w:r>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fldChar w:fldCharType="begin">
                <w:ffData>
                  <w:name w:val="Check2"/>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sidRPr="00B23DFD">
              <w:rPr>
                <w:rFonts w:asciiTheme="minorHAnsi" w:hAnsiTheme="minorHAnsi" w:cstheme="minorHAnsi"/>
                <w:color w:val="000000" w:themeColor="text1"/>
                <w:sz w:val="20"/>
                <w:lang w:val="en-AU"/>
              </w:rPr>
              <w:t xml:space="preserve"> NO</w:t>
            </w:r>
          </w:p>
        </w:tc>
        <w:tc>
          <w:tcPr>
            <w:tcW w:w="1333" w:type="dxa"/>
          </w:tcPr>
          <w:p w14:paraId="36BB59BE" w14:textId="77777777" w:rsidR="00141E51" w:rsidRPr="00141E51" w:rsidRDefault="00141E51" w:rsidP="00216390">
            <w:pPr>
              <w:spacing w:before="60" w:after="60"/>
              <w:ind w:right="-108"/>
              <w:rPr>
                <w:rFonts w:asciiTheme="minorHAnsi" w:hAnsiTheme="minorHAnsi" w:cstheme="minorHAnsi"/>
                <w:color w:val="000000"/>
                <w:sz w:val="20"/>
                <w:lang w:val="en-AU"/>
              </w:rPr>
            </w:pPr>
          </w:p>
        </w:tc>
      </w:tr>
      <w:tr w:rsidR="00141E51" w:rsidRPr="00141E51" w14:paraId="0EA85773" w14:textId="77777777" w:rsidTr="00141E51">
        <w:tc>
          <w:tcPr>
            <w:tcW w:w="0" w:type="auto"/>
          </w:tcPr>
          <w:p w14:paraId="4BFF7CE5" w14:textId="77777777" w:rsidR="00141E51" w:rsidRPr="00141E51" w:rsidRDefault="00141E51" w:rsidP="00216390">
            <w:pPr>
              <w:spacing w:before="60" w:after="60"/>
              <w:ind w:right="-203"/>
              <w:rPr>
                <w:rFonts w:asciiTheme="minorHAnsi" w:hAnsiTheme="minorHAnsi" w:cstheme="minorHAnsi"/>
                <w:color w:val="000000"/>
                <w:sz w:val="20"/>
                <w:lang w:val="en-AU"/>
              </w:rPr>
            </w:pPr>
          </w:p>
        </w:tc>
        <w:tc>
          <w:tcPr>
            <w:tcW w:w="0" w:type="auto"/>
          </w:tcPr>
          <w:p w14:paraId="23674E09" w14:textId="77777777" w:rsidR="00141E51" w:rsidRPr="00141E51" w:rsidRDefault="00141E51" w:rsidP="00216390">
            <w:pPr>
              <w:spacing w:before="60" w:after="60"/>
              <w:rPr>
                <w:rFonts w:asciiTheme="minorHAnsi" w:hAnsiTheme="minorHAnsi" w:cstheme="minorHAnsi"/>
                <w:color w:val="000000"/>
                <w:sz w:val="20"/>
                <w:lang w:val="en-AU"/>
              </w:rPr>
            </w:pPr>
          </w:p>
        </w:tc>
        <w:tc>
          <w:tcPr>
            <w:tcW w:w="4047" w:type="dxa"/>
          </w:tcPr>
          <w:p w14:paraId="4D2977E0"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0F17C7AB"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4AE8A697" w14:textId="635D5877" w:rsidR="00141E51" w:rsidRPr="00141E51" w:rsidRDefault="00141E51" w:rsidP="00216390">
            <w:pPr>
              <w:spacing w:before="60" w:after="60"/>
              <w:ind w:right="4"/>
              <w:rPr>
                <w:rFonts w:asciiTheme="minorHAnsi" w:hAnsiTheme="minorHAnsi" w:cstheme="minorHAnsi"/>
                <w:color w:val="000000"/>
                <w:sz w:val="20"/>
                <w:lang w:val="en-AU"/>
              </w:rPr>
            </w:pPr>
          </w:p>
        </w:tc>
        <w:tc>
          <w:tcPr>
            <w:tcW w:w="4283" w:type="dxa"/>
          </w:tcPr>
          <w:p w14:paraId="5A4BBD01" w14:textId="77777777" w:rsidR="00141E51" w:rsidRPr="00141E51" w:rsidRDefault="00141E51" w:rsidP="00216390">
            <w:pPr>
              <w:spacing w:before="60" w:after="60"/>
              <w:ind w:right="-109"/>
              <w:rPr>
                <w:rFonts w:asciiTheme="minorHAnsi" w:hAnsiTheme="minorHAnsi" w:cstheme="minorHAnsi"/>
                <w:color w:val="000000"/>
                <w:sz w:val="20"/>
                <w:lang w:val="en-AU"/>
              </w:rPr>
            </w:pPr>
          </w:p>
        </w:tc>
        <w:tc>
          <w:tcPr>
            <w:tcW w:w="0" w:type="auto"/>
          </w:tcPr>
          <w:p w14:paraId="269EBA83" w14:textId="7B464882" w:rsidR="00141E51" w:rsidRPr="00141E51" w:rsidRDefault="00374378" w:rsidP="00216390">
            <w:pPr>
              <w:spacing w:before="60" w:after="60"/>
              <w:ind w:right="-19"/>
              <w:jc w:val="center"/>
              <w:rPr>
                <w:rFonts w:asciiTheme="minorHAnsi" w:hAnsiTheme="minorHAnsi" w:cstheme="minorHAnsi"/>
                <w:color w:val="000000"/>
                <w:sz w:val="20"/>
                <w:lang w:val="en-AU"/>
              </w:rPr>
            </w:pPr>
            <w:r>
              <w:rPr>
                <w:rFonts w:asciiTheme="minorHAnsi" w:hAnsiTheme="minorHAnsi" w:cstheme="minorHAnsi"/>
                <w:color w:val="000000" w:themeColor="text1"/>
                <w:sz w:val="20"/>
                <w:lang w:val="en-AU"/>
              </w:rPr>
              <w:fldChar w:fldCharType="begin">
                <w:ffData>
                  <w:name w:val="Check1"/>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YES</w:t>
            </w:r>
            <w:r>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fldChar w:fldCharType="begin">
                <w:ffData>
                  <w:name w:val="Check2"/>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sidRPr="00B23DFD">
              <w:rPr>
                <w:rFonts w:asciiTheme="minorHAnsi" w:hAnsiTheme="minorHAnsi" w:cstheme="minorHAnsi"/>
                <w:color w:val="000000" w:themeColor="text1"/>
                <w:sz w:val="20"/>
                <w:lang w:val="en-AU"/>
              </w:rPr>
              <w:t xml:space="preserve"> NO</w:t>
            </w:r>
          </w:p>
        </w:tc>
        <w:tc>
          <w:tcPr>
            <w:tcW w:w="1333" w:type="dxa"/>
          </w:tcPr>
          <w:p w14:paraId="326603B0" w14:textId="0637CBC0" w:rsidR="00141E51" w:rsidRPr="00141E51" w:rsidRDefault="00141E51" w:rsidP="00216390">
            <w:pPr>
              <w:spacing w:before="60" w:after="60"/>
              <w:ind w:right="-108"/>
              <w:rPr>
                <w:rFonts w:asciiTheme="minorHAnsi" w:hAnsiTheme="minorHAnsi" w:cstheme="minorHAnsi"/>
                <w:color w:val="000000"/>
                <w:sz w:val="20"/>
                <w:lang w:val="en-AU"/>
              </w:rPr>
            </w:pPr>
          </w:p>
        </w:tc>
      </w:tr>
      <w:tr w:rsidR="00141E51" w:rsidRPr="00141E51" w14:paraId="6154EEDC" w14:textId="77777777" w:rsidTr="00141E51">
        <w:tc>
          <w:tcPr>
            <w:tcW w:w="0" w:type="auto"/>
          </w:tcPr>
          <w:p w14:paraId="6B2F8874" w14:textId="77777777" w:rsidR="00141E51" w:rsidRPr="00141E51" w:rsidRDefault="00141E51" w:rsidP="00216390">
            <w:pPr>
              <w:spacing w:before="60" w:after="60"/>
              <w:ind w:right="-203"/>
              <w:rPr>
                <w:rFonts w:asciiTheme="minorHAnsi" w:hAnsiTheme="minorHAnsi" w:cstheme="minorHAnsi"/>
                <w:color w:val="000000"/>
                <w:sz w:val="20"/>
                <w:lang w:val="en-AU"/>
              </w:rPr>
            </w:pPr>
          </w:p>
        </w:tc>
        <w:tc>
          <w:tcPr>
            <w:tcW w:w="0" w:type="auto"/>
          </w:tcPr>
          <w:p w14:paraId="1992B464" w14:textId="77777777" w:rsidR="00141E51" w:rsidRPr="00141E51" w:rsidRDefault="00141E51" w:rsidP="00216390">
            <w:pPr>
              <w:spacing w:before="60" w:after="60"/>
              <w:rPr>
                <w:rFonts w:asciiTheme="minorHAnsi" w:hAnsiTheme="minorHAnsi" w:cstheme="minorHAnsi"/>
                <w:color w:val="000000"/>
                <w:sz w:val="20"/>
                <w:lang w:val="en-AU"/>
              </w:rPr>
            </w:pPr>
          </w:p>
        </w:tc>
        <w:tc>
          <w:tcPr>
            <w:tcW w:w="4047" w:type="dxa"/>
          </w:tcPr>
          <w:p w14:paraId="2C1F29AF"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07D2F273"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428EF1BF" w14:textId="1E5396F5" w:rsidR="00141E51" w:rsidRPr="00141E51" w:rsidRDefault="00141E51" w:rsidP="00216390">
            <w:pPr>
              <w:spacing w:before="60" w:after="60"/>
              <w:ind w:right="4"/>
              <w:rPr>
                <w:rFonts w:asciiTheme="minorHAnsi" w:hAnsiTheme="minorHAnsi" w:cstheme="minorHAnsi"/>
                <w:color w:val="000000"/>
                <w:sz w:val="20"/>
                <w:lang w:val="en-AU"/>
              </w:rPr>
            </w:pPr>
          </w:p>
        </w:tc>
        <w:tc>
          <w:tcPr>
            <w:tcW w:w="4283" w:type="dxa"/>
          </w:tcPr>
          <w:p w14:paraId="00DCF7B2" w14:textId="77777777" w:rsidR="00141E51" w:rsidRPr="00141E51" w:rsidRDefault="00141E51" w:rsidP="00216390">
            <w:pPr>
              <w:spacing w:before="60" w:after="60"/>
              <w:ind w:right="-109"/>
              <w:rPr>
                <w:rFonts w:asciiTheme="minorHAnsi" w:hAnsiTheme="minorHAnsi" w:cstheme="minorHAnsi"/>
                <w:color w:val="000000"/>
                <w:sz w:val="20"/>
                <w:lang w:val="en-AU"/>
              </w:rPr>
            </w:pPr>
          </w:p>
        </w:tc>
        <w:tc>
          <w:tcPr>
            <w:tcW w:w="0" w:type="auto"/>
          </w:tcPr>
          <w:p w14:paraId="381709D5" w14:textId="29BF8FF5" w:rsidR="00141E51" w:rsidRPr="00141E51" w:rsidRDefault="00374378" w:rsidP="00216390">
            <w:pPr>
              <w:spacing w:before="60" w:after="60"/>
              <w:ind w:right="-19"/>
              <w:jc w:val="center"/>
              <w:rPr>
                <w:rFonts w:asciiTheme="minorHAnsi" w:hAnsiTheme="minorHAnsi" w:cstheme="minorHAnsi"/>
                <w:color w:val="000000"/>
                <w:sz w:val="20"/>
                <w:lang w:val="en-AU"/>
              </w:rPr>
            </w:pPr>
            <w:r>
              <w:rPr>
                <w:rFonts w:asciiTheme="minorHAnsi" w:hAnsiTheme="minorHAnsi" w:cstheme="minorHAnsi"/>
                <w:color w:val="000000" w:themeColor="text1"/>
                <w:sz w:val="20"/>
                <w:lang w:val="en-AU"/>
              </w:rPr>
              <w:fldChar w:fldCharType="begin">
                <w:ffData>
                  <w:name w:val="Check1"/>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YES</w:t>
            </w:r>
            <w:r>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fldChar w:fldCharType="begin">
                <w:ffData>
                  <w:name w:val="Check2"/>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sidRPr="00B23DFD">
              <w:rPr>
                <w:rFonts w:asciiTheme="minorHAnsi" w:hAnsiTheme="minorHAnsi" w:cstheme="minorHAnsi"/>
                <w:color w:val="000000" w:themeColor="text1"/>
                <w:sz w:val="20"/>
                <w:lang w:val="en-AU"/>
              </w:rPr>
              <w:t xml:space="preserve"> NO</w:t>
            </w:r>
          </w:p>
        </w:tc>
        <w:tc>
          <w:tcPr>
            <w:tcW w:w="1333" w:type="dxa"/>
          </w:tcPr>
          <w:p w14:paraId="66E103A0" w14:textId="77777777" w:rsidR="00141E51" w:rsidRPr="00141E51" w:rsidRDefault="00141E51" w:rsidP="00216390">
            <w:pPr>
              <w:spacing w:before="60" w:after="60"/>
              <w:ind w:right="-108"/>
              <w:rPr>
                <w:rFonts w:asciiTheme="minorHAnsi" w:hAnsiTheme="minorHAnsi" w:cstheme="minorHAnsi"/>
                <w:color w:val="000000"/>
                <w:sz w:val="20"/>
                <w:lang w:val="en-AU"/>
              </w:rPr>
            </w:pPr>
          </w:p>
        </w:tc>
      </w:tr>
      <w:tr w:rsidR="00141E51" w:rsidRPr="00141E51" w14:paraId="59C2AF32" w14:textId="77777777" w:rsidTr="00141E51">
        <w:tc>
          <w:tcPr>
            <w:tcW w:w="0" w:type="auto"/>
          </w:tcPr>
          <w:p w14:paraId="125C50AE" w14:textId="77777777" w:rsidR="00141E51" w:rsidRPr="00141E51" w:rsidRDefault="00141E51" w:rsidP="00216390">
            <w:pPr>
              <w:spacing w:before="60" w:after="60"/>
              <w:ind w:right="-203"/>
              <w:rPr>
                <w:rFonts w:asciiTheme="minorHAnsi" w:hAnsiTheme="minorHAnsi" w:cstheme="minorHAnsi"/>
                <w:color w:val="000000"/>
                <w:sz w:val="20"/>
                <w:lang w:val="en-AU"/>
              </w:rPr>
            </w:pPr>
          </w:p>
        </w:tc>
        <w:tc>
          <w:tcPr>
            <w:tcW w:w="0" w:type="auto"/>
          </w:tcPr>
          <w:p w14:paraId="7A8FE61E" w14:textId="77777777" w:rsidR="00141E51" w:rsidRPr="00141E51" w:rsidRDefault="00141E51" w:rsidP="00216390">
            <w:pPr>
              <w:spacing w:before="60" w:after="60"/>
              <w:rPr>
                <w:rFonts w:asciiTheme="minorHAnsi" w:hAnsiTheme="minorHAnsi" w:cstheme="minorHAnsi"/>
                <w:color w:val="000000"/>
                <w:sz w:val="20"/>
                <w:lang w:val="en-AU"/>
              </w:rPr>
            </w:pPr>
          </w:p>
        </w:tc>
        <w:tc>
          <w:tcPr>
            <w:tcW w:w="4047" w:type="dxa"/>
          </w:tcPr>
          <w:p w14:paraId="7D7C14F7"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5569E7E8"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1C3D428A" w14:textId="42ABD728" w:rsidR="00141E51" w:rsidRPr="00141E51" w:rsidRDefault="00141E51" w:rsidP="00216390">
            <w:pPr>
              <w:spacing w:before="60" w:after="60"/>
              <w:ind w:right="4"/>
              <w:rPr>
                <w:rFonts w:asciiTheme="minorHAnsi" w:hAnsiTheme="minorHAnsi" w:cstheme="minorHAnsi"/>
                <w:color w:val="000000"/>
                <w:sz w:val="20"/>
                <w:lang w:val="en-AU"/>
              </w:rPr>
            </w:pPr>
          </w:p>
        </w:tc>
        <w:tc>
          <w:tcPr>
            <w:tcW w:w="4283" w:type="dxa"/>
          </w:tcPr>
          <w:p w14:paraId="752E76E1" w14:textId="77777777" w:rsidR="00141E51" w:rsidRPr="00141E51" w:rsidRDefault="00141E51" w:rsidP="00216390">
            <w:pPr>
              <w:spacing w:before="60" w:after="60"/>
              <w:ind w:right="-109"/>
              <w:rPr>
                <w:rFonts w:asciiTheme="minorHAnsi" w:hAnsiTheme="minorHAnsi" w:cstheme="minorHAnsi"/>
                <w:color w:val="000000"/>
                <w:sz w:val="20"/>
                <w:lang w:val="en-AU"/>
              </w:rPr>
            </w:pPr>
          </w:p>
        </w:tc>
        <w:tc>
          <w:tcPr>
            <w:tcW w:w="0" w:type="auto"/>
          </w:tcPr>
          <w:p w14:paraId="12939246" w14:textId="3C6368D3" w:rsidR="00141E51" w:rsidRPr="00141E51" w:rsidRDefault="00374378" w:rsidP="00216390">
            <w:pPr>
              <w:spacing w:before="60" w:after="60"/>
              <w:ind w:right="-19"/>
              <w:jc w:val="center"/>
              <w:rPr>
                <w:rFonts w:asciiTheme="minorHAnsi" w:hAnsiTheme="minorHAnsi" w:cstheme="minorHAnsi"/>
                <w:color w:val="000000"/>
                <w:sz w:val="20"/>
                <w:lang w:val="en-AU"/>
              </w:rPr>
            </w:pPr>
            <w:r>
              <w:rPr>
                <w:rFonts w:asciiTheme="minorHAnsi" w:hAnsiTheme="minorHAnsi" w:cstheme="minorHAnsi"/>
                <w:color w:val="000000" w:themeColor="text1"/>
                <w:sz w:val="20"/>
                <w:lang w:val="en-AU"/>
              </w:rPr>
              <w:fldChar w:fldCharType="begin">
                <w:ffData>
                  <w:name w:val="Check1"/>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YES</w:t>
            </w:r>
            <w:r>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fldChar w:fldCharType="begin">
                <w:ffData>
                  <w:name w:val="Check2"/>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sidRPr="00B23DFD">
              <w:rPr>
                <w:rFonts w:asciiTheme="minorHAnsi" w:hAnsiTheme="minorHAnsi" w:cstheme="minorHAnsi"/>
                <w:color w:val="000000" w:themeColor="text1"/>
                <w:sz w:val="20"/>
                <w:lang w:val="en-AU"/>
              </w:rPr>
              <w:t xml:space="preserve"> NO</w:t>
            </w:r>
          </w:p>
        </w:tc>
        <w:tc>
          <w:tcPr>
            <w:tcW w:w="1333" w:type="dxa"/>
          </w:tcPr>
          <w:p w14:paraId="425F36B6" w14:textId="77777777" w:rsidR="00141E51" w:rsidRPr="00141E51" w:rsidRDefault="00141E51" w:rsidP="00216390">
            <w:pPr>
              <w:spacing w:before="60" w:after="60"/>
              <w:ind w:right="-108"/>
              <w:rPr>
                <w:rFonts w:asciiTheme="minorHAnsi" w:hAnsiTheme="minorHAnsi" w:cstheme="minorHAnsi"/>
                <w:color w:val="000000"/>
                <w:sz w:val="20"/>
                <w:lang w:val="en-AU"/>
              </w:rPr>
            </w:pPr>
          </w:p>
        </w:tc>
      </w:tr>
      <w:tr w:rsidR="00141E51" w:rsidRPr="00141E51" w14:paraId="277B1D56" w14:textId="77777777" w:rsidTr="00141E51">
        <w:tc>
          <w:tcPr>
            <w:tcW w:w="0" w:type="auto"/>
          </w:tcPr>
          <w:p w14:paraId="1CC7EB28" w14:textId="77777777" w:rsidR="00141E51" w:rsidRPr="00141E51" w:rsidRDefault="00141E51" w:rsidP="00216390">
            <w:pPr>
              <w:spacing w:before="60" w:after="60"/>
              <w:ind w:right="-203"/>
              <w:rPr>
                <w:rFonts w:asciiTheme="minorHAnsi" w:hAnsiTheme="minorHAnsi" w:cstheme="minorHAnsi"/>
                <w:color w:val="000000"/>
                <w:sz w:val="20"/>
                <w:lang w:val="en-AU"/>
              </w:rPr>
            </w:pPr>
          </w:p>
        </w:tc>
        <w:tc>
          <w:tcPr>
            <w:tcW w:w="0" w:type="auto"/>
          </w:tcPr>
          <w:p w14:paraId="3C9516C7" w14:textId="77777777" w:rsidR="00141E51" w:rsidRPr="00141E51" w:rsidRDefault="00141E51" w:rsidP="00216390">
            <w:pPr>
              <w:spacing w:before="60" w:after="60"/>
              <w:rPr>
                <w:rFonts w:asciiTheme="minorHAnsi" w:hAnsiTheme="minorHAnsi" w:cstheme="minorHAnsi"/>
                <w:color w:val="000000"/>
                <w:sz w:val="20"/>
                <w:lang w:val="en-AU"/>
              </w:rPr>
            </w:pPr>
          </w:p>
        </w:tc>
        <w:tc>
          <w:tcPr>
            <w:tcW w:w="4047" w:type="dxa"/>
          </w:tcPr>
          <w:p w14:paraId="3E97A171"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257D7C32" w14:textId="77777777" w:rsidR="00141E51" w:rsidRPr="00141E51" w:rsidRDefault="00141E51" w:rsidP="00216390">
            <w:pPr>
              <w:spacing w:before="60" w:after="60"/>
              <w:rPr>
                <w:rFonts w:asciiTheme="minorHAnsi" w:hAnsiTheme="minorHAnsi" w:cstheme="minorHAnsi"/>
                <w:color w:val="000000"/>
                <w:sz w:val="20"/>
                <w:lang w:val="en-AU"/>
              </w:rPr>
            </w:pPr>
          </w:p>
        </w:tc>
        <w:tc>
          <w:tcPr>
            <w:tcW w:w="0" w:type="auto"/>
          </w:tcPr>
          <w:p w14:paraId="5A193B06" w14:textId="5AF288F8" w:rsidR="00141E51" w:rsidRPr="00141E51" w:rsidRDefault="00141E51" w:rsidP="00216390">
            <w:pPr>
              <w:spacing w:before="60" w:after="60"/>
              <w:ind w:right="4"/>
              <w:rPr>
                <w:rFonts w:asciiTheme="minorHAnsi" w:hAnsiTheme="minorHAnsi" w:cstheme="minorHAnsi"/>
                <w:color w:val="000000"/>
                <w:sz w:val="20"/>
                <w:lang w:val="en-AU"/>
              </w:rPr>
            </w:pPr>
          </w:p>
        </w:tc>
        <w:tc>
          <w:tcPr>
            <w:tcW w:w="4283" w:type="dxa"/>
          </w:tcPr>
          <w:p w14:paraId="14FA4041" w14:textId="77777777" w:rsidR="00141E51" w:rsidRPr="00141E51" w:rsidRDefault="00141E51" w:rsidP="00216390">
            <w:pPr>
              <w:spacing w:before="60" w:after="60"/>
              <w:ind w:right="-109"/>
              <w:rPr>
                <w:rFonts w:asciiTheme="minorHAnsi" w:hAnsiTheme="minorHAnsi" w:cstheme="minorHAnsi"/>
                <w:color w:val="000000"/>
                <w:sz w:val="20"/>
                <w:lang w:val="en-AU"/>
              </w:rPr>
            </w:pPr>
          </w:p>
        </w:tc>
        <w:tc>
          <w:tcPr>
            <w:tcW w:w="0" w:type="auto"/>
          </w:tcPr>
          <w:p w14:paraId="5F7FC6BE" w14:textId="76627C2E" w:rsidR="00141E51" w:rsidRPr="00141E51" w:rsidRDefault="00374378" w:rsidP="00216390">
            <w:pPr>
              <w:spacing w:before="60" w:after="60"/>
              <w:ind w:right="-19"/>
              <w:jc w:val="center"/>
              <w:rPr>
                <w:rFonts w:asciiTheme="minorHAnsi" w:hAnsiTheme="minorHAnsi" w:cstheme="minorHAnsi"/>
                <w:color w:val="000000"/>
                <w:sz w:val="20"/>
                <w:lang w:val="en-AU"/>
              </w:rPr>
            </w:pPr>
            <w:r>
              <w:rPr>
                <w:rFonts w:asciiTheme="minorHAnsi" w:hAnsiTheme="minorHAnsi" w:cstheme="minorHAnsi"/>
                <w:color w:val="000000" w:themeColor="text1"/>
                <w:sz w:val="20"/>
                <w:lang w:val="en-AU"/>
              </w:rPr>
              <w:fldChar w:fldCharType="begin">
                <w:ffData>
                  <w:name w:val="Check1"/>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Pr>
                <w:rFonts w:asciiTheme="minorHAnsi" w:hAnsiTheme="minorHAnsi" w:cstheme="minorHAnsi"/>
                <w:color w:val="000000" w:themeColor="text1"/>
                <w:sz w:val="20"/>
                <w:lang w:val="en-AU"/>
              </w:rPr>
              <w:t xml:space="preserve"> </w:t>
            </w:r>
            <w:r w:rsidRPr="00B23DFD">
              <w:rPr>
                <w:rFonts w:asciiTheme="minorHAnsi" w:hAnsiTheme="minorHAnsi" w:cstheme="minorHAnsi"/>
                <w:color w:val="000000" w:themeColor="text1"/>
                <w:sz w:val="20"/>
                <w:lang w:val="en-AU"/>
              </w:rPr>
              <w:t>YES</w:t>
            </w:r>
            <w:r>
              <w:rPr>
                <w:rFonts w:asciiTheme="minorHAnsi" w:hAnsiTheme="minorHAnsi" w:cstheme="minorHAnsi"/>
                <w:color w:val="000000" w:themeColor="text1"/>
                <w:sz w:val="20"/>
                <w:lang w:val="en-AU"/>
              </w:rPr>
              <w:t xml:space="preserve">   </w:t>
            </w:r>
            <w:r>
              <w:rPr>
                <w:rFonts w:asciiTheme="minorHAnsi" w:hAnsiTheme="minorHAnsi" w:cstheme="minorHAnsi"/>
                <w:color w:val="000000" w:themeColor="text1"/>
                <w:sz w:val="20"/>
                <w:lang w:val="en-AU"/>
              </w:rPr>
              <w:fldChar w:fldCharType="begin">
                <w:ffData>
                  <w:name w:val="Check2"/>
                  <w:enabled/>
                  <w:calcOnExit w:val="0"/>
                  <w:checkBox>
                    <w:sizeAuto/>
                    <w:default w:val="0"/>
                  </w:checkBox>
                </w:ffData>
              </w:fldChar>
            </w:r>
            <w:r>
              <w:rPr>
                <w:rFonts w:asciiTheme="minorHAnsi" w:hAnsiTheme="minorHAnsi" w:cstheme="minorHAnsi"/>
                <w:color w:val="000000" w:themeColor="text1"/>
                <w:sz w:val="20"/>
                <w:lang w:val="en-AU"/>
              </w:rPr>
              <w:instrText xml:space="preserve"> FORMCHECKBOX </w:instrText>
            </w:r>
            <w:r w:rsidR="00000000">
              <w:rPr>
                <w:rFonts w:asciiTheme="minorHAnsi" w:hAnsiTheme="minorHAnsi" w:cstheme="minorHAnsi"/>
                <w:color w:val="000000" w:themeColor="text1"/>
                <w:sz w:val="20"/>
                <w:lang w:val="en-AU"/>
              </w:rPr>
            </w:r>
            <w:r w:rsidR="00000000">
              <w:rPr>
                <w:rFonts w:asciiTheme="minorHAnsi" w:hAnsiTheme="minorHAnsi" w:cstheme="minorHAnsi"/>
                <w:color w:val="000000" w:themeColor="text1"/>
                <w:sz w:val="20"/>
                <w:lang w:val="en-AU"/>
              </w:rPr>
              <w:fldChar w:fldCharType="separate"/>
            </w:r>
            <w:r>
              <w:rPr>
                <w:rFonts w:asciiTheme="minorHAnsi" w:hAnsiTheme="minorHAnsi" w:cstheme="minorHAnsi"/>
                <w:color w:val="000000" w:themeColor="text1"/>
                <w:sz w:val="20"/>
                <w:lang w:val="en-AU"/>
              </w:rPr>
              <w:fldChar w:fldCharType="end"/>
            </w:r>
            <w:r w:rsidRPr="00B23DFD">
              <w:rPr>
                <w:rFonts w:asciiTheme="minorHAnsi" w:hAnsiTheme="minorHAnsi" w:cstheme="minorHAnsi"/>
                <w:color w:val="000000" w:themeColor="text1"/>
                <w:sz w:val="20"/>
                <w:lang w:val="en-AU"/>
              </w:rPr>
              <w:t xml:space="preserve"> NO</w:t>
            </w:r>
          </w:p>
        </w:tc>
        <w:tc>
          <w:tcPr>
            <w:tcW w:w="1333" w:type="dxa"/>
          </w:tcPr>
          <w:p w14:paraId="43F84BA7" w14:textId="77777777" w:rsidR="00141E51" w:rsidRPr="00141E51" w:rsidRDefault="00141E51" w:rsidP="00216390">
            <w:pPr>
              <w:spacing w:before="60" w:after="60"/>
              <w:ind w:right="-108"/>
              <w:rPr>
                <w:rFonts w:asciiTheme="minorHAnsi" w:hAnsiTheme="minorHAnsi" w:cstheme="minorHAnsi"/>
                <w:color w:val="000000"/>
                <w:sz w:val="20"/>
                <w:lang w:val="en-AU"/>
              </w:rPr>
            </w:pPr>
          </w:p>
        </w:tc>
      </w:tr>
    </w:tbl>
    <w:p w14:paraId="35342F83" w14:textId="77777777" w:rsidR="00B979E3" w:rsidRDefault="00B979E3" w:rsidP="004F377E">
      <w:pPr>
        <w:ind w:right="-1031"/>
        <w:rPr>
          <w:color w:val="000000"/>
          <w:lang w:val="en-AU"/>
        </w:rPr>
      </w:pPr>
    </w:p>
    <w:p w14:paraId="4581BF15" w14:textId="15A4F2FC" w:rsidR="006C1A83" w:rsidRPr="004F377E" w:rsidRDefault="006C1A83" w:rsidP="004F377E">
      <w:pPr>
        <w:ind w:right="-1031"/>
        <w:rPr>
          <w:b/>
          <w:color w:val="003087"/>
          <w:sz w:val="40"/>
          <w:szCs w:val="40"/>
        </w:rPr>
      </w:pPr>
      <w:r w:rsidRPr="004D52F5">
        <w:rPr>
          <w:color w:val="000000"/>
          <w:lang w:val="en-AU"/>
        </w:rPr>
        <w:br w:type="page"/>
      </w:r>
      <w:r w:rsidRPr="004F377E">
        <w:rPr>
          <w:b/>
          <w:color w:val="003087"/>
          <w:sz w:val="40"/>
          <w:szCs w:val="40"/>
        </w:rPr>
        <w:lastRenderedPageBreak/>
        <w:t xml:space="preserve">PART </w:t>
      </w:r>
      <w:r w:rsidR="000F3E3A">
        <w:rPr>
          <w:b/>
          <w:color w:val="003087"/>
          <w:sz w:val="40"/>
          <w:szCs w:val="40"/>
        </w:rPr>
        <w:t>3</w:t>
      </w:r>
    </w:p>
    <w:p w14:paraId="1D8C4FAA" w14:textId="77777777" w:rsidR="006C1A83" w:rsidRPr="004F377E" w:rsidRDefault="006C1A83" w:rsidP="006C1A83">
      <w:pPr>
        <w:tabs>
          <w:tab w:val="left" w:pos="-1080"/>
          <w:tab w:val="left" w:pos="-720"/>
          <w:tab w:val="left" w:pos="0"/>
          <w:tab w:val="left" w:pos="1394"/>
          <w:tab w:val="left" w:pos="1854"/>
          <w:tab w:val="left" w:pos="2472"/>
          <w:tab w:val="left" w:pos="3213"/>
          <w:tab w:val="left" w:pos="3955"/>
        </w:tabs>
        <w:ind w:left="1080" w:hanging="1080"/>
        <w:jc w:val="both"/>
        <w:rPr>
          <w:rFonts w:ascii="Times New Roman" w:hAnsi="Times New Roman"/>
          <w:b/>
          <w:color w:val="000000"/>
          <w:sz w:val="20"/>
          <w:lang w:val="en-AU"/>
        </w:rPr>
      </w:pPr>
    </w:p>
    <w:p w14:paraId="2AD8E7BA" w14:textId="77777777" w:rsidR="006C1A83" w:rsidRPr="004F377E" w:rsidRDefault="006C1A83" w:rsidP="004F377E">
      <w:pPr>
        <w:ind w:right="-1031"/>
        <w:rPr>
          <w:b/>
          <w:color w:val="003087"/>
          <w:sz w:val="40"/>
          <w:szCs w:val="40"/>
        </w:rPr>
      </w:pPr>
      <w:r w:rsidRPr="004F377E">
        <w:rPr>
          <w:b/>
          <w:color w:val="003087"/>
          <w:sz w:val="40"/>
          <w:szCs w:val="40"/>
        </w:rPr>
        <w:t xml:space="preserve">Assessment of Hazard Risk - Code of GMP Items Presenting a Non-compliance </w:t>
      </w:r>
    </w:p>
    <w:p w14:paraId="5E3EA289" w14:textId="77777777" w:rsidR="006C1A83" w:rsidRPr="004F377E" w:rsidRDefault="006C1A83" w:rsidP="006C1A83">
      <w:pPr>
        <w:tabs>
          <w:tab w:val="left" w:pos="-1080"/>
          <w:tab w:val="left" w:pos="-720"/>
          <w:tab w:val="left" w:pos="0"/>
          <w:tab w:val="left" w:pos="1394"/>
          <w:tab w:val="left" w:pos="1854"/>
          <w:tab w:val="left" w:pos="2472"/>
          <w:tab w:val="left" w:pos="3213"/>
          <w:tab w:val="left" w:pos="3955"/>
        </w:tabs>
        <w:jc w:val="both"/>
        <w:rPr>
          <w:rFonts w:ascii="Times New Roman" w:hAnsi="Times New Roman"/>
          <w:b/>
          <w:color w:val="000000"/>
          <w:szCs w:val="24"/>
        </w:rPr>
      </w:pPr>
    </w:p>
    <w:p w14:paraId="23EE450D" w14:textId="42F8C226" w:rsidR="006C1A83" w:rsidRPr="00CC710A" w:rsidRDefault="006C1A83" w:rsidP="00BD77FA">
      <w:pPr>
        <w:spacing w:before="60" w:after="60"/>
        <w:ind w:left="2410" w:hanging="2410"/>
        <w:jc w:val="both"/>
        <w:rPr>
          <w:rFonts w:ascii="Calibri" w:hAnsi="Calibri" w:cs="Calibri"/>
          <w:color w:val="000000"/>
          <w:sz w:val="20"/>
        </w:rPr>
      </w:pPr>
      <w:r w:rsidRPr="00CC710A">
        <w:rPr>
          <w:rFonts w:ascii="Calibri" w:hAnsi="Calibri" w:cs="Calibri"/>
          <w:b/>
          <w:color w:val="000000"/>
          <w:sz w:val="20"/>
        </w:rPr>
        <w:t>Major non-compliance</w:t>
      </w:r>
      <w:r w:rsidR="00717687">
        <w:rPr>
          <w:rFonts w:ascii="Calibri" w:hAnsi="Calibri" w:cs="Calibri"/>
          <w:b/>
          <w:color w:val="000000"/>
          <w:sz w:val="20"/>
        </w:rPr>
        <w:t>:</w:t>
      </w:r>
      <w:r w:rsidR="00717687">
        <w:rPr>
          <w:rFonts w:ascii="Calibri" w:hAnsi="Calibri" w:cs="Calibri"/>
          <w:b/>
          <w:color w:val="000000"/>
          <w:sz w:val="20"/>
        </w:rPr>
        <w:tab/>
      </w:r>
      <w:r w:rsidRPr="00CC710A">
        <w:rPr>
          <w:rFonts w:ascii="Calibri" w:hAnsi="Calibri" w:cs="Calibri"/>
          <w:color w:val="000000"/>
          <w:sz w:val="20"/>
        </w:rPr>
        <w:t>the auditor believes that the point of non-compliance results in a high risk that finished products present a hazard to animal health and human food products. It is expected that all questions shown with a “must” priority will be present within the sites QA program.</w:t>
      </w:r>
    </w:p>
    <w:p w14:paraId="06DBD10D" w14:textId="430492D4" w:rsidR="006C1A83" w:rsidRDefault="006C1A83" w:rsidP="00BD77FA">
      <w:pPr>
        <w:tabs>
          <w:tab w:val="left" w:pos="-1440"/>
        </w:tabs>
        <w:spacing w:before="60" w:after="60"/>
        <w:ind w:left="2410"/>
        <w:jc w:val="both"/>
        <w:rPr>
          <w:rFonts w:ascii="Calibri" w:hAnsi="Calibri" w:cs="Calibri"/>
          <w:color w:val="000000"/>
          <w:sz w:val="20"/>
          <w:lang w:val="en-AU"/>
        </w:rPr>
      </w:pPr>
      <w:r w:rsidRPr="00CC710A">
        <w:rPr>
          <w:rFonts w:ascii="Calibri" w:hAnsi="Calibri" w:cs="Calibri"/>
          <w:color w:val="000000"/>
          <w:sz w:val="20"/>
        </w:rPr>
        <w:t>For example</w:t>
      </w:r>
      <w:r w:rsidR="00E861D9" w:rsidRPr="00CC710A">
        <w:rPr>
          <w:rFonts w:ascii="Calibri" w:hAnsi="Calibri" w:cs="Calibri"/>
          <w:color w:val="000000"/>
          <w:sz w:val="20"/>
        </w:rPr>
        <w:t>:</w:t>
      </w:r>
      <w:r w:rsidR="00E861D9" w:rsidRPr="00CC710A">
        <w:rPr>
          <w:rFonts w:ascii="Calibri" w:hAnsi="Calibri" w:cs="Calibri"/>
          <w:i/>
          <w:color w:val="000000"/>
          <w:sz w:val="20"/>
        </w:rPr>
        <w:t xml:space="preserve"> 2.5.1</w:t>
      </w:r>
      <w:r w:rsidRPr="00CC710A">
        <w:rPr>
          <w:rFonts w:ascii="Calibri" w:hAnsi="Calibri" w:cs="Calibri"/>
          <w:i/>
          <w:color w:val="000000"/>
          <w:sz w:val="20"/>
        </w:rPr>
        <w:t xml:space="preserve"> </w:t>
      </w:r>
      <w:r w:rsidRPr="00CC710A">
        <w:rPr>
          <w:rFonts w:ascii="Calibri" w:hAnsi="Calibri" w:cs="Calibri"/>
          <w:i/>
          <w:color w:val="000000"/>
          <w:sz w:val="20"/>
          <w:lang w:val="en-AU"/>
        </w:rPr>
        <w:t xml:space="preserve">If there is not a separate receiving hopper for RAM, are written procedures </w:t>
      </w:r>
      <w:r w:rsidR="00E861D9" w:rsidRPr="00CC710A">
        <w:rPr>
          <w:rFonts w:ascii="Calibri" w:hAnsi="Calibri" w:cs="Calibri"/>
          <w:i/>
          <w:color w:val="000000"/>
          <w:sz w:val="20"/>
          <w:lang w:val="en-AU"/>
        </w:rPr>
        <w:t>in place</w:t>
      </w:r>
      <w:r w:rsidRPr="00CC710A">
        <w:rPr>
          <w:rFonts w:ascii="Calibri" w:hAnsi="Calibri" w:cs="Calibri"/>
          <w:i/>
          <w:color w:val="000000"/>
          <w:sz w:val="20"/>
          <w:lang w:val="en-AU"/>
        </w:rPr>
        <w:t xml:space="preserve"> </w:t>
      </w:r>
      <w:r w:rsidR="00E861D9" w:rsidRPr="00CC710A">
        <w:rPr>
          <w:rFonts w:ascii="Calibri" w:hAnsi="Calibri" w:cs="Calibri"/>
          <w:i/>
          <w:color w:val="000000"/>
          <w:sz w:val="20"/>
          <w:lang w:val="en-AU"/>
        </w:rPr>
        <w:t>to prevent</w:t>
      </w:r>
      <w:r w:rsidRPr="00CC710A">
        <w:rPr>
          <w:rFonts w:ascii="Calibri" w:hAnsi="Calibri" w:cs="Calibri"/>
          <w:i/>
          <w:color w:val="000000"/>
          <w:sz w:val="20"/>
          <w:lang w:val="en-AU"/>
        </w:rPr>
        <w:t xml:space="preserve"> cross contamination of</w:t>
      </w:r>
      <w:r w:rsidR="00E26DB9" w:rsidRPr="00CC710A">
        <w:rPr>
          <w:rFonts w:ascii="Calibri" w:hAnsi="Calibri" w:cs="Calibri"/>
          <w:i/>
          <w:color w:val="000000"/>
          <w:sz w:val="20"/>
          <w:lang w:val="en-AU"/>
        </w:rPr>
        <w:t xml:space="preserve"> </w:t>
      </w:r>
      <w:r w:rsidRPr="00CC710A">
        <w:rPr>
          <w:rFonts w:ascii="Calibri" w:hAnsi="Calibri" w:cs="Calibri"/>
          <w:i/>
          <w:color w:val="000000"/>
          <w:sz w:val="20"/>
          <w:lang w:val="en-AU"/>
        </w:rPr>
        <w:t xml:space="preserve">received raw materials? </w:t>
      </w:r>
      <w:r w:rsidRPr="00CC710A">
        <w:rPr>
          <w:rFonts w:ascii="Calibri" w:hAnsi="Calibri" w:cs="Calibri"/>
          <w:color w:val="000000"/>
          <w:sz w:val="20"/>
          <w:lang w:val="en-AU"/>
        </w:rPr>
        <w:t>If the company has no written procedures to prevent RAM cross transference, this is classified as a major non-compliance.</w:t>
      </w:r>
    </w:p>
    <w:p w14:paraId="2181ABC7" w14:textId="77777777" w:rsidR="00BD77FA" w:rsidRPr="00CC710A" w:rsidRDefault="00BD77FA" w:rsidP="00BD77FA">
      <w:pPr>
        <w:tabs>
          <w:tab w:val="left" w:pos="-1440"/>
        </w:tabs>
        <w:spacing w:before="60" w:after="60"/>
        <w:ind w:left="2410"/>
        <w:jc w:val="both"/>
        <w:rPr>
          <w:rFonts w:ascii="Calibri" w:hAnsi="Calibri" w:cs="Calibri"/>
          <w:i/>
          <w:color w:val="000000"/>
          <w:sz w:val="20"/>
          <w:lang w:val="en-AU"/>
        </w:rPr>
      </w:pPr>
    </w:p>
    <w:p w14:paraId="3989BF32" w14:textId="761C533B" w:rsidR="006C1A83" w:rsidRPr="00CC710A" w:rsidRDefault="006C1A83" w:rsidP="00717687">
      <w:pPr>
        <w:spacing w:before="60" w:after="60"/>
        <w:ind w:left="2410" w:hanging="2356"/>
        <w:jc w:val="both"/>
        <w:rPr>
          <w:rFonts w:ascii="Calibri" w:hAnsi="Calibri" w:cs="Calibri"/>
          <w:color w:val="000000"/>
          <w:sz w:val="20"/>
        </w:rPr>
      </w:pPr>
      <w:r w:rsidRPr="00CC710A">
        <w:rPr>
          <w:rFonts w:ascii="Calibri" w:hAnsi="Calibri" w:cs="Calibri"/>
          <w:b/>
          <w:color w:val="000000"/>
          <w:sz w:val="20"/>
        </w:rPr>
        <w:t>Moderate non-compliance</w:t>
      </w:r>
      <w:r w:rsidR="00717687">
        <w:rPr>
          <w:rFonts w:ascii="Calibri" w:hAnsi="Calibri" w:cs="Calibri"/>
          <w:b/>
          <w:color w:val="000000"/>
          <w:sz w:val="20"/>
        </w:rPr>
        <w:t>:</w:t>
      </w:r>
      <w:r w:rsidR="00717687">
        <w:rPr>
          <w:rFonts w:ascii="Calibri" w:hAnsi="Calibri" w:cs="Calibri"/>
          <w:b/>
          <w:color w:val="000000"/>
          <w:sz w:val="20"/>
        </w:rPr>
        <w:tab/>
      </w:r>
      <w:r w:rsidRPr="00CC710A">
        <w:rPr>
          <w:rFonts w:ascii="Calibri" w:hAnsi="Calibri" w:cs="Calibri"/>
          <w:color w:val="000000"/>
          <w:sz w:val="20"/>
        </w:rPr>
        <w:t>the auditor believes that the point of</w:t>
      </w:r>
      <w:r w:rsidR="006639A2" w:rsidRPr="00CC710A">
        <w:rPr>
          <w:rFonts w:ascii="Calibri" w:hAnsi="Calibri" w:cs="Calibri"/>
          <w:color w:val="000000"/>
          <w:sz w:val="20"/>
        </w:rPr>
        <w:t xml:space="preserve"> non-compliance results in a moderate</w:t>
      </w:r>
      <w:r w:rsidRPr="00CC710A">
        <w:rPr>
          <w:rFonts w:ascii="Calibri" w:hAnsi="Calibri" w:cs="Calibri"/>
          <w:color w:val="000000"/>
          <w:sz w:val="20"/>
        </w:rPr>
        <w:t xml:space="preserve"> risk that finished products present a hazard to animal health and human food products. For “must” questions where companies cannot demonstrate that they are following their program, then this is expected to be classified as a moderate non-compliance.</w:t>
      </w:r>
    </w:p>
    <w:p w14:paraId="7478BD8C" w14:textId="2D1D05D3" w:rsidR="006C1A83" w:rsidRDefault="006C1A83" w:rsidP="00717687">
      <w:pPr>
        <w:tabs>
          <w:tab w:val="left" w:pos="-1440"/>
        </w:tabs>
        <w:spacing w:before="60" w:after="60"/>
        <w:ind w:left="2410"/>
        <w:jc w:val="both"/>
        <w:rPr>
          <w:rFonts w:ascii="Calibri" w:hAnsi="Calibri" w:cs="Calibri"/>
          <w:color w:val="000000"/>
          <w:sz w:val="20"/>
          <w:lang w:val="en-AU"/>
        </w:rPr>
      </w:pPr>
      <w:r w:rsidRPr="00CC710A">
        <w:rPr>
          <w:rFonts w:ascii="Calibri" w:hAnsi="Calibri" w:cs="Calibri"/>
          <w:color w:val="000000"/>
          <w:sz w:val="20"/>
        </w:rPr>
        <w:t>For example</w:t>
      </w:r>
      <w:r w:rsidR="00E861D9" w:rsidRPr="00CC710A">
        <w:rPr>
          <w:rFonts w:ascii="Calibri" w:hAnsi="Calibri" w:cs="Calibri"/>
          <w:color w:val="000000"/>
          <w:sz w:val="20"/>
        </w:rPr>
        <w:t>:</w:t>
      </w:r>
      <w:r w:rsidR="00E861D9" w:rsidRPr="00CC710A">
        <w:rPr>
          <w:rFonts w:ascii="Calibri" w:hAnsi="Calibri" w:cs="Calibri"/>
          <w:i/>
          <w:color w:val="000000"/>
          <w:sz w:val="20"/>
        </w:rPr>
        <w:t xml:space="preserve"> 2.5.1 If</w:t>
      </w:r>
      <w:r w:rsidRPr="00CC710A">
        <w:rPr>
          <w:rFonts w:ascii="Calibri" w:hAnsi="Calibri" w:cs="Calibri"/>
          <w:i/>
          <w:color w:val="000000"/>
          <w:sz w:val="20"/>
          <w:lang w:val="en-AU"/>
        </w:rPr>
        <w:t xml:space="preserve"> there is not a separate receiving hopper for RAM, are written procedures </w:t>
      </w:r>
      <w:r w:rsidR="00E861D9" w:rsidRPr="00CC710A">
        <w:rPr>
          <w:rFonts w:ascii="Calibri" w:hAnsi="Calibri" w:cs="Calibri"/>
          <w:i/>
          <w:color w:val="000000"/>
          <w:sz w:val="20"/>
          <w:lang w:val="en-AU"/>
        </w:rPr>
        <w:t>in place</w:t>
      </w:r>
      <w:r w:rsidRPr="00CC710A">
        <w:rPr>
          <w:rFonts w:ascii="Calibri" w:hAnsi="Calibri" w:cs="Calibri"/>
          <w:i/>
          <w:color w:val="000000"/>
          <w:sz w:val="20"/>
          <w:lang w:val="en-AU"/>
        </w:rPr>
        <w:t xml:space="preserve"> </w:t>
      </w:r>
      <w:r w:rsidR="00E861D9" w:rsidRPr="00CC710A">
        <w:rPr>
          <w:rFonts w:ascii="Calibri" w:hAnsi="Calibri" w:cs="Calibri"/>
          <w:i/>
          <w:color w:val="000000"/>
          <w:sz w:val="20"/>
          <w:lang w:val="en-AU"/>
        </w:rPr>
        <w:t>to prevent</w:t>
      </w:r>
      <w:r w:rsidRPr="00CC710A">
        <w:rPr>
          <w:rFonts w:ascii="Calibri" w:hAnsi="Calibri" w:cs="Calibri"/>
          <w:i/>
          <w:color w:val="000000"/>
          <w:sz w:val="20"/>
          <w:lang w:val="en-AU"/>
        </w:rPr>
        <w:t xml:space="preserve"> cross contamination of received </w:t>
      </w:r>
      <w:r w:rsidR="00E861D9" w:rsidRPr="00CC710A">
        <w:rPr>
          <w:rFonts w:ascii="Calibri" w:hAnsi="Calibri" w:cs="Calibri"/>
          <w:i/>
          <w:color w:val="000000"/>
          <w:sz w:val="20"/>
          <w:lang w:val="en-AU"/>
        </w:rPr>
        <w:t>raw materials</w:t>
      </w:r>
      <w:r w:rsidRPr="00CC710A">
        <w:rPr>
          <w:rFonts w:ascii="Calibri" w:hAnsi="Calibri" w:cs="Calibri"/>
          <w:i/>
          <w:color w:val="000000"/>
          <w:sz w:val="20"/>
          <w:lang w:val="en-AU"/>
        </w:rPr>
        <w:t>?</w:t>
      </w:r>
      <w:r w:rsidRPr="00CC710A">
        <w:rPr>
          <w:rFonts w:ascii="Calibri" w:hAnsi="Calibri" w:cs="Calibri"/>
          <w:color w:val="000000"/>
          <w:sz w:val="20"/>
          <w:lang w:val="en-AU"/>
        </w:rPr>
        <w:t xml:space="preserve"> If the company has written procedures to prevent RAM cross transference but cannot provide evidence that they are following these</w:t>
      </w:r>
      <w:r w:rsidR="00E26DB9" w:rsidRPr="00CC710A">
        <w:rPr>
          <w:rFonts w:ascii="Calibri" w:hAnsi="Calibri" w:cs="Calibri"/>
          <w:color w:val="000000"/>
          <w:sz w:val="20"/>
          <w:lang w:val="en-AU"/>
        </w:rPr>
        <w:t xml:space="preserve"> </w:t>
      </w:r>
      <w:r w:rsidRPr="00CC710A">
        <w:rPr>
          <w:rFonts w:ascii="Calibri" w:hAnsi="Calibri" w:cs="Calibri"/>
          <w:color w:val="000000"/>
          <w:sz w:val="20"/>
          <w:lang w:val="en-AU"/>
        </w:rPr>
        <w:t>procedures this is classified as a moderate non-compliance.</w:t>
      </w:r>
    </w:p>
    <w:p w14:paraId="4D754D63" w14:textId="77777777" w:rsidR="00BD77FA" w:rsidRPr="00CC710A" w:rsidRDefault="00BD77FA" w:rsidP="00717687">
      <w:pPr>
        <w:tabs>
          <w:tab w:val="left" w:pos="-1440"/>
        </w:tabs>
        <w:spacing w:before="60" w:after="60"/>
        <w:ind w:left="2410"/>
        <w:jc w:val="both"/>
        <w:rPr>
          <w:rFonts w:ascii="Calibri" w:hAnsi="Calibri" w:cs="Calibri"/>
          <w:color w:val="000000"/>
          <w:sz w:val="20"/>
          <w:lang w:val="en-AU"/>
        </w:rPr>
      </w:pPr>
    </w:p>
    <w:p w14:paraId="1AC82DF2" w14:textId="308F4934" w:rsidR="006C1A83" w:rsidRDefault="006C1A83" w:rsidP="00BD77FA">
      <w:pPr>
        <w:spacing w:before="60" w:after="60"/>
        <w:ind w:left="2410" w:hanging="2356"/>
        <w:rPr>
          <w:rFonts w:ascii="Calibri" w:hAnsi="Calibri" w:cs="Calibri"/>
          <w:color w:val="000000"/>
          <w:sz w:val="20"/>
        </w:rPr>
      </w:pPr>
      <w:r w:rsidRPr="00CC710A">
        <w:rPr>
          <w:rFonts w:ascii="Calibri" w:hAnsi="Calibri" w:cs="Calibri"/>
          <w:b/>
          <w:color w:val="000000"/>
          <w:sz w:val="20"/>
        </w:rPr>
        <w:t>Minor non-compliance</w:t>
      </w:r>
      <w:r w:rsidR="00BD77FA">
        <w:rPr>
          <w:rFonts w:ascii="Calibri" w:hAnsi="Calibri" w:cs="Calibri"/>
          <w:b/>
          <w:color w:val="000000"/>
          <w:sz w:val="20"/>
        </w:rPr>
        <w:t>:</w:t>
      </w:r>
      <w:r w:rsidR="00BD77FA">
        <w:rPr>
          <w:rFonts w:ascii="Calibri" w:hAnsi="Calibri" w:cs="Calibri"/>
          <w:b/>
          <w:color w:val="000000"/>
          <w:sz w:val="20"/>
        </w:rPr>
        <w:tab/>
      </w:r>
      <w:r w:rsidRPr="00CC710A">
        <w:rPr>
          <w:rFonts w:ascii="Calibri" w:hAnsi="Calibri" w:cs="Calibri"/>
          <w:color w:val="000000"/>
          <w:sz w:val="20"/>
        </w:rPr>
        <w:t>the auditor believes that the point of non-co</w:t>
      </w:r>
      <w:r w:rsidR="006639A2" w:rsidRPr="00CC710A">
        <w:rPr>
          <w:rFonts w:ascii="Calibri" w:hAnsi="Calibri" w:cs="Calibri"/>
          <w:color w:val="000000"/>
          <w:sz w:val="20"/>
        </w:rPr>
        <w:t>mpliance presents a low risk</w:t>
      </w:r>
      <w:r w:rsidRPr="00CC710A">
        <w:rPr>
          <w:rFonts w:ascii="Calibri" w:hAnsi="Calibri" w:cs="Calibri"/>
          <w:color w:val="000000"/>
          <w:sz w:val="20"/>
        </w:rPr>
        <w:t xml:space="preserve"> that finished products present a hazard to animal health and human food products.</w:t>
      </w:r>
      <w:r w:rsidR="00E82A85" w:rsidRPr="00CC710A">
        <w:rPr>
          <w:rFonts w:ascii="Calibri" w:hAnsi="Calibri" w:cs="Calibri"/>
          <w:color w:val="000000"/>
          <w:sz w:val="20"/>
        </w:rPr>
        <w:t xml:space="preserve"> For example: Where a CCP document is found as not having been completed is seen as a minor NCR.</w:t>
      </w:r>
    </w:p>
    <w:p w14:paraId="03F82430" w14:textId="77777777" w:rsidR="00BD77FA" w:rsidRPr="00CC710A" w:rsidRDefault="00BD77FA" w:rsidP="00BD77FA">
      <w:pPr>
        <w:spacing w:before="60" w:after="60"/>
        <w:ind w:left="2410" w:hanging="2356"/>
        <w:rPr>
          <w:rFonts w:ascii="Calibri" w:hAnsi="Calibri" w:cs="Calibri"/>
          <w:color w:val="000000"/>
          <w:sz w:val="20"/>
        </w:rPr>
      </w:pPr>
    </w:p>
    <w:p w14:paraId="2EF61484" w14:textId="1F2EDD0F" w:rsidR="00A72748" w:rsidRPr="00CC710A" w:rsidRDefault="00A72748" w:rsidP="00BD77FA">
      <w:pPr>
        <w:spacing w:before="60" w:after="60"/>
        <w:ind w:left="2410" w:hanging="2356"/>
        <w:jc w:val="both"/>
        <w:rPr>
          <w:rFonts w:ascii="Calibri" w:hAnsi="Calibri" w:cs="Calibri"/>
          <w:color w:val="000000"/>
          <w:sz w:val="20"/>
        </w:rPr>
      </w:pPr>
      <w:r w:rsidRPr="00CC710A">
        <w:rPr>
          <w:rFonts w:ascii="Calibri" w:hAnsi="Calibri" w:cs="Calibri"/>
          <w:b/>
          <w:color w:val="000000"/>
          <w:sz w:val="20"/>
        </w:rPr>
        <w:t>Observations</w:t>
      </w:r>
      <w:r w:rsidR="00BD77FA">
        <w:rPr>
          <w:rFonts w:ascii="Calibri" w:hAnsi="Calibri" w:cs="Calibri"/>
          <w:b/>
          <w:color w:val="000000"/>
          <w:sz w:val="20"/>
        </w:rPr>
        <w:t>:</w:t>
      </w:r>
      <w:r w:rsidR="00BD77FA">
        <w:rPr>
          <w:rFonts w:ascii="Calibri" w:hAnsi="Calibri" w:cs="Calibri"/>
          <w:b/>
          <w:color w:val="000000"/>
          <w:sz w:val="20"/>
        </w:rPr>
        <w:tab/>
      </w:r>
      <w:r w:rsidRPr="00CC710A">
        <w:rPr>
          <w:rFonts w:ascii="Calibri" w:hAnsi="Calibri" w:cs="Calibri"/>
          <w:color w:val="000000"/>
          <w:sz w:val="20"/>
        </w:rPr>
        <w:t xml:space="preserve">these include items where the auditor identifies </w:t>
      </w:r>
      <w:r w:rsidR="006639A2" w:rsidRPr="00CC710A">
        <w:rPr>
          <w:rFonts w:ascii="Calibri" w:hAnsi="Calibri" w:cs="Calibri"/>
          <w:color w:val="000000"/>
          <w:sz w:val="20"/>
        </w:rPr>
        <w:t xml:space="preserve">an issue for improvement but there is </w:t>
      </w:r>
      <w:r w:rsidRPr="00CC710A">
        <w:rPr>
          <w:rFonts w:ascii="Calibri" w:hAnsi="Calibri" w:cs="Calibri"/>
          <w:color w:val="000000"/>
          <w:sz w:val="20"/>
        </w:rPr>
        <w:t>no</w:t>
      </w:r>
      <w:r w:rsidR="006639A2" w:rsidRPr="00CC710A">
        <w:rPr>
          <w:rFonts w:ascii="Calibri" w:hAnsi="Calibri" w:cs="Calibri"/>
          <w:color w:val="000000"/>
          <w:sz w:val="20"/>
        </w:rPr>
        <w:t xml:space="preserve"> risk</w:t>
      </w:r>
      <w:r w:rsidRPr="00CC710A">
        <w:rPr>
          <w:rFonts w:ascii="Calibri" w:hAnsi="Calibri" w:cs="Calibri"/>
          <w:color w:val="000000"/>
          <w:sz w:val="20"/>
        </w:rPr>
        <w:t xml:space="preserve"> hazard to animal health and human food products. </w:t>
      </w:r>
      <w:r w:rsidR="00E82A85" w:rsidRPr="00CC710A">
        <w:rPr>
          <w:rFonts w:ascii="Calibri" w:hAnsi="Calibri" w:cs="Calibri"/>
          <w:color w:val="000000"/>
          <w:sz w:val="20"/>
        </w:rPr>
        <w:t xml:space="preserve">For example: Minor documentation or procedural issues are not genuine food safety risks and need to be treated as observations. </w:t>
      </w:r>
      <w:r w:rsidRPr="00CC710A">
        <w:rPr>
          <w:rFonts w:ascii="Calibri" w:hAnsi="Calibri" w:cs="Calibri"/>
          <w:color w:val="000000"/>
          <w:sz w:val="20"/>
        </w:rPr>
        <w:t>Observations are included within the Observation &amp; comments column</w:t>
      </w:r>
      <w:r w:rsidR="006639A2" w:rsidRPr="00CC710A">
        <w:rPr>
          <w:rFonts w:ascii="Calibri" w:hAnsi="Calibri" w:cs="Calibri"/>
          <w:color w:val="000000"/>
          <w:sz w:val="20"/>
        </w:rPr>
        <w:t xml:space="preserve"> above</w:t>
      </w:r>
      <w:r w:rsidRPr="00CC710A">
        <w:rPr>
          <w:rFonts w:ascii="Calibri" w:hAnsi="Calibri" w:cs="Calibri"/>
          <w:color w:val="000000"/>
          <w:sz w:val="20"/>
        </w:rPr>
        <w:t xml:space="preserve"> and they are not included in the Audit Statement.</w:t>
      </w:r>
    </w:p>
    <w:p w14:paraId="4DC4C31B" w14:textId="77777777" w:rsidR="004F377E" w:rsidRPr="00CC710A" w:rsidRDefault="004F377E" w:rsidP="004F377E">
      <w:pPr>
        <w:tabs>
          <w:tab w:val="left" w:pos="-1080"/>
          <w:tab w:val="left" w:pos="-720"/>
          <w:tab w:val="left" w:pos="0"/>
          <w:tab w:val="left" w:pos="1394"/>
          <w:tab w:val="left" w:pos="1854"/>
          <w:tab w:val="left" w:pos="2472"/>
          <w:tab w:val="left" w:pos="3213"/>
          <w:tab w:val="left" w:pos="3955"/>
        </w:tabs>
        <w:spacing w:before="60" w:after="60"/>
        <w:jc w:val="both"/>
        <w:rPr>
          <w:rFonts w:ascii="Calibri" w:hAnsi="Calibri" w:cs="Calibri"/>
          <w:b/>
          <w:color w:val="000000"/>
          <w:sz w:val="20"/>
        </w:rPr>
      </w:pPr>
    </w:p>
    <w:p w14:paraId="241EFC10" w14:textId="7DCA1CEE" w:rsidR="006C1A83" w:rsidRPr="00CC710A" w:rsidRDefault="006C1A83" w:rsidP="004F377E">
      <w:pPr>
        <w:tabs>
          <w:tab w:val="left" w:pos="-1080"/>
          <w:tab w:val="left" w:pos="-720"/>
          <w:tab w:val="left" w:pos="0"/>
          <w:tab w:val="left" w:pos="1394"/>
          <w:tab w:val="left" w:pos="1854"/>
          <w:tab w:val="left" w:pos="2472"/>
          <w:tab w:val="left" w:pos="3213"/>
          <w:tab w:val="left" w:pos="3955"/>
        </w:tabs>
        <w:spacing w:before="60" w:after="60"/>
        <w:jc w:val="both"/>
        <w:rPr>
          <w:rFonts w:ascii="Calibri" w:hAnsi="Calibri" w:cs="Calibri"/>
          <w:b/>
          <w:color w:val="000000"/>
          <w:sz w:val="20"/>
        </w:rPr>
      </w:pPr>
      <w:r w:rsidRPr="00CC710A">
        <w:rPr>
          <w:rFonts w:ascii="Calibri" w:hAnsi="Calibri" w:cs="Calibri"/>
          <w:b/>
          <w:color w:val="000000"/>
          <w:sz w:val="20"/>
        </w:rPr>
        <w:t xml:space="preserve">Based </w:t>
      </w:r>
      <w:r w:rsidR="000656D4" w:rsidRPr="00CC710A">
        <w:rPr>
          <w:rFonts w:ascii="Calibri" w:hAnsi="Calibri" w:cs="Calibri"/>
          <w:b/>
          <w:color w:val="000000"/>
          <w:sz w:val="20"/>
        </w:rPr>
        <w:t>on</w:t>
      </w:r>
      <w:r w:rsidRPr="00CC710A">
        <w:rPr>
          <w:rFonts w:ascii="Calibri" w:hAnsi="Calibri" w:cs="Calibri"/>
          <w:b/>
          <w:color w:val="000000"/>
          <w:sz w:val="20"/>
        </w:rPr>
        <w:t xml:space="preserve"> Part 1 questions receiving “no” responses, list within the table below items presenting major, </w:t>
      </w:r>
      <w:proofErr w:type="gramStart"/>
      <w:r w:rsidRPr="00CC710A">
        <w:rPr>
          <w:rFonts w:ascii="Calibri" w:hAnsi="Calibri" w:cs="Calibri"/>
          <w:b/>
          <w:color w:val="000000"/>
          <w:sz w:val="20"/>
        </w:rPr>
        <w:t>moderate</w:t>
      </w:r>
      <w:proofErr w:type="gramEnd"/>
      <w:r w:rsidRPr="00CC710A">
        <w:rPr>
          <w:rFonts w:ascii="Calibri" w:hAnsi="Calibri" w:cs="Calibri"/>
          <w:b/>
          <w:color w:val="000000"/>
          <w:sz w:val="20"/>
        </w:rPr>
        <w:t xml:space="preserve"> or minor non-compliance.</w:t>
      </w:r>
      <w:r w:rsidR="00A72748" w:rsidRPr="00CC710A">
        <w:rPr>
          <w:rFonts w:ascii="Calibri" w:hAnsi="Calibri" w:cs="Calibri"/>
          <w:b/>
          <w:color w:val="000000"/>
          <w:sz w:val="20"/>
        </w:rPr>
        <w:t xml:space="preserve"> Include the Checklist clause number for each NCR.</w:t>
      </w:r>
    </w:p>
    <w:p w14:paraId="6FD4A098" w14:textId="107DCB56" w:rsidR="006C1A83" w:rsidRPr="00CC710A" w:rsidRDefault="006C1A83" w:rsidP="004F377E">
      <w:pPr>
        <w:tabs>
          <w:tab w:val="left" w:pos="-1080"/>
          <w:tab w:val="left" w:pos="-720"/>
          <w:tab w:val="left" w:pos="0"/>
          <w:tab w:val="left" w:pos="1394"/>
          <w:tab w:val="left" w:pos="1854"/>
          <w:tab w:val="left" w:pos="2472"/>
          <w:tab w:val="left" w:pos="3213"/>
          <w:tab w:val="left" w:pos="3955"/>
        </w:tabs>
        <w:spacing w:before="60" w:after="60"/>
        <w:jc w:val="both"/>
        <w:rPr>
          <w:rFonts w:ascii="Calibri" w:hAnsi="Calibri" w:cs="Calibri"/>
          <w:b/>
          <w:color w:val="000000"/>
          <w:sz w:val="20"/>
        </w:rPr>
      </w:pPr>
      <w:r w:rsidRPr="00CC710A">
        <w:rPr>
          <w:rFonts w:ascii="Calibri" w:hAnsi="Calibri" w:cs="Calibri"/>
          <w:b/>
          <w:color w:val="000000"/>
          <w:sz w:val="20"/>
        </w:rPr>
        <w:t>Note: Negative responses to Code of GMP questions and their sub-questions should be tre</w:t>
      </w:r>
      <w:r w:rsidR="006639A2" w:rsidRPr="00CC710A">
        <w:rPr>
          <w:rFonts w:ascii="Calibri" w:hAnsi="Calibri" w:cs="Calibri"/>
          <w:b/>
          <w:color w:val="000000"/>
          <w:sz w:val="20"/>
        </w:rPr>
        <w:t>ated as only one non-compliance</w:t>
      </w:r>
      <w:r w:rsidRPr="00CC710A">
        <w:rPr>
          <w:rFonts w:ascii="Calibri" w:hAnsi="Calibri" w:cs="Calibri"/>
          <w:b/>
          <w:color w:val="000000"/>
          <w:sz w:val="20"/>
        </w:rPr>
        <w:t>, even if more than one sub-question is negative.</w:t>
      </w:r>
    </w:p>
    <w:p w14:paraId="4B21CADF" w14:textId="08974BC9" w:rsidR="006C1A83" w:rsidRPr="00CC710A" w:rsidRDefault="00E861D9" w:rsidP="004F377E">
      <w:pPr>
        <w:tabs>
          <w:tab w:val="left" w:pos="-1080"/>
          <w:tab w:val="left" w:pos="-720"/>
          <w:tab w:val="left" w:pos="0"/>
          <w:tab w:val="left" w:pos="1394"/>
          <w:tab w:val="left" w:pos="1854"/>
          <w:tab w:val="left" w:pos="2472"/>
          <w:tab w:val="left" w:pos="3213"/>
          <w:tab w:val="left" w:pos="3955"/>
        </w:tabs>
        <w:spacing w:before="60" w:after="60"/>
        <w:jc w:val="both"/>
        <w:rPr>
          <w:rFonts w:ascii="Calibri" w:hAnsi="Calibri" w:cs="Calibri"/>
          <w:i/>
          <w:color w:val="000000"/>
          <w:sz w:val="20"/>
        </w:rPr>
      </w:pPr>
      <w:r w:rsidRPr="00CC710A">
        <w:rPr>
          <w:rFonts w:ascii="Calibri" w:hAnsi="Calibri" w:cs="Calibri"/>
          <w:i/>
          <w:color w:val="000000"/>
          <w:sz w:val="20"/>
        </w:rPr>
        <w:t xml:space="preserve">For </w:t>
      </w:r>
      <w:proofErr w:type="gramStart"/>
      <w:r w:rsidRPr="00CC710A">
        <w:rPr>
          <w:rFonts w:ascii="Calibri" w:hAnsi="Calibri" w:cs="Calibri"/>
          <w:i/>
          <w:color w:val="000000"/>
          <w:sz w:val="20"/>
        </w:rPr>
        <w:t>example</w:t>
      </w:r>
      <w:proofErr w:type="gramEnd"/>
      <w:r w:rsidRPr="00CC710A">
        <w:rPr>
          <w:rFonts w:ascii="Calibri" w:hAnsi="Calibri" w:cs="Calibri"/>
          <w:i/>
          <w:color w:val="000000"/>
          <w:sz w:val="20"/>
        </w:rPr>
        <w:t xml:space="preserve"> question 9.6</w:t>
      </w:r>
      <w:r w:rsidR="006C1A83" w:rsidRPr="00CC710A">
        <w:rPr>
          <w:rFonts w:ascii="Calibri" w:hAnsi="Calibri" w:cs="Calibri"/>
          <w:i/>
          <w:color w:val="000000"/>
          <w:sz w:val="20"/>
        </w:rPr>
        <w:t xml:space="preserve"> </w:t>
      </w:r>
      <w:r w:rsidR="00B65669" w:rsidRPr="00CC710A">
        <w:rPr>
          <w:rFonts w:ascii="Calibri" w:hAnsi="Calibri" w:cs="Calibri"/>
          <w:i/>
          <w:color w:val="000000"/>
          <w:sz w:val="20"/>
        </w:rPr>
        <w:t>has five</w:t>
      </w:r>
      <w:r w:rsidR="006C1A83" w:rsidRPr="00CC710A">
        <w:rPr>
          <w:rFonts w:ascii="Calibri" w:hAnsi="Calibri" w:cs="Calibri"/>
          <w:i/>
          <w:color w:val="000000"/>
          <w:sz w:val="20"/>
        </w:rPr>
        <w:t xml:space="preserve"> sub-questions, a negative response to more than one of these sub-questions should only be counted as one non</w:t>
      </w:r>
      <w:r w:rsidR="006639A2" w:rsidRPr="00CC710A">
        <w:rPr>
          <w:rFonts w:ascii="Calibri" w:hAnsi="Calibri" w:cs="Calibri"/>
          <w:i/>
          <w:color w:val="000000"/>
          <w:sz w:val="20"/>
        </w:rPr>
        <w:t>-</w:t>
      </w:r>
      <w:r w:rsidR="006C1A83" w:rsidRPr="00CC710A">
        <w:rPr>
          <w:rFonts w:ascii="Calibri" w:hAnsi="Calibri" w:cs="Calibri"/>
          <w:i/>
          <w:color w:val="000000"/>
          <w:sz w:val="20"/>
        </w:rPr>
        <w:t>compliance.</w:t>
      </w:r>
    </w:p>
    <w:p w14:paraId="5879D5E6" w14:textId="77777777" w:rsidR="006F1AD1" w:rsidRDefault="00996668" w:rsidP="004F377E">
      <w:pPr>
        <w:tabs>
          <w:tab w:val="left" w:pos="-1080"/>
          <w:tab w:val="left" w:pos="-720"/>
          <w:tab w:val="left" w:pos="0"/>
          <w:tab w:val="left" w:pos="1394"/>
          <w:tab w:val="left" w:pos="1854"/>
          <w:tab w:val="left" w:pos="2472"/>
          <w:tab w:val="left" w:pos="3213"/>
          <w:tab w:val="left" w:pos="3955"/>
        </w:tabs>
        <w:spacing w:before="60" w:after="60"/>
        <w:rPr>
          <w:rFonts w:ascii="Calibri" w:hAnsi="Calibri" w:cs="Calibri"/>
          <w:i/>
          <w:color w:val="000000"/>
          <w:sz w:val="20"/>
        </w:rPr>
      </w:pPr>
      <w:r w:rsidRPr="00CC710A">
        <w:rPr>
          <w:rFonts w:ascii="Calibri" w:hAnsi="Calibri" w:cs="Calibri"/>
          <w:i/>
          <w:color w:val="000000"/>
          <w:sz w:val="20"/>
        </w:rPr>
        <w:t>Non-</w:t>
      </w:r>
      <w:r w:rsidR="007904E5" w:rsidRPr="00CC710A">
        <w:rPr>
          <w:rFonts w:ascii="Calibri" w:hAnsi="Calibri" w:cs="Calibri"/>
          <w:i/>
          <w:color w:val="000000"/>
          <w:sz w:val="20"/>
        </w:rPr>
        <w:t xml:space="preserve">compliance results need to be entered onto the FeedSafe Audit </w:t>
      </w:r>
      <w:r w:rsidR="002B290D" w:rsidRPr="00CC710A">
        <w:rPr>
          <w:rFonts w:ascii="Calibri" w:hAnsi="Calibri" w:cs="Calibri"/>
          <w:i/>
          <w:color w:val="000000"/>
          <w:sz w:val="20"/>
        </w:rPr>
        <w:t>Statement</w:t>
      </w:r>
      <w:r w:rsidR="007904E5" w:rsidRPr="00CC710A">
        <w:rPr>
          <w:rFonts w:ascii="Calibri" w:hAnsi="Calibri" w:cs="Calibri"/>
          <w:i/>
          <w:color w:val="000000"/>
          <w:sz w:val="20"/>
        </w:rPr>
        <w:t>, refer below</w:t>
      </w:r>
      <w:r w:rsidR="000111C0" w:rsidRPr="00CC710A">
        <w:rPr>
          <w:rFonts w:ascii="Calibri" w:hAnsi="Calibri" w:cs="Calibri"/>
          <w:i/>
          <w:color w:val="000000"/>
          <w:sz w:val="20"/>
        </w:rPr>
        <w:t>:</w:t>
      </w:r>
    </w:p>
    <w:p w14:paraId="74284C39" w14:textId="77777777" w:rsidR="00CC710A" w:rsidRDefault="00CC710A" w:rsidP="004F377E">
      <w:pPr>
        <w:tabs>
          <w:tab w:val="left" w:pos="-1080"/>
          <w:tab w:val="left" w:pos="-720"/>
          <w:tab w:val="left" w:pos="0"/>
          <w:tab w:val="left" w:pos="1394"/>
          <w:tab w:val="left" w:pos="1854"/>
          <w:tab w:val="left" w:pos="2472"/>
          <w:tab w:val="left" w:pos="3213"/>
          <w:tab w:val="left" w:pos="3955"/>
        </w:tabs>
        <w:spacing w:before="60" w:after="60"/>
        <w:rPr>
          <w:rFonts w:ascii="Calibri" w:hAnsi="Calibri" w:cs="Calibri"/>
          <w:i/>
          <w:color w:val="000000"/>
          <w:sz w:val="20"/>
        </w:rPr>
      </w:pPr>
    </w:p>
    <w:p w14:paraId="5282414D" w14:textId="2CA13F32" w:rsidR="00253C90" w:rsidRPr="004F6D40" w:rsidRDefault="00253C90" w:rsidP="00253C90">
      <w:pPr>
        <w:jc w:val="both"/>
        <w:rPr>
          <w:rFonts w:ascii="Calibri" w:hAnsi="Calibri" w:cs="Calibri"/>
          <w:color w:val="000000"/>
          <w:sz w:val="20"/>
        </w:rPr>
      </w:pPr>
      <w:r w:rsidRPr="004F6D40">
        <w:rPr>
          <w:rFonts w:ascii="Calibri" w:hAnsi="Calibri" w:cs="Calibri"/>
          <w:color w:val="000000"/>
          <w:sz w:val="20"/>
        </w:rPr>
        <w:t xml:space="preserve">Once the audit has been completed, the auditor is required to complete the following FeedSafe Audit Statement. Audit </w:t>
      </w:r>
      <w:r>
        <w:rPr>
          <w:rFonts w:ascii="Calibri" w:hAnsi="Calibri" w:cs="Calibri"/>
          <w:color w:val="000000"/>
          <w:sz w:val="20"/>
        </w:rPr>
        <w:t xml:space="preserve">Reports and </w:t>
      </w:r>
      <w:r w:rsidRPr="004F6D40">
        <w:rPr>
          <w:rFonts w:ascii="Calibri" w:hAnsi="Calibri" w:cs="Calibri"/>
          <w:color w:val="000000"/>
          <w:sz w:val="20"/>
        </w:rPr>
        <w:t>Statements are to be sent to</w:t>
      </w:r>
      <w:r>
        <w:rPr>
          <w:rFonts w:ascii="Calibri" w:hAnsi="Calibri" w:cs="Calibri"/>
          <w:color w:val="000000"/>
          <w:sz w:val="20"/>
        </w:rPr>
        <w:t xml:space="preserve"> </w:t>
      </w:r>
      <w:hyperlink r:id="rId44" w:history="1">
        <w:r w:rsidRPr="007C0EE0">
          <w:rPr>
            <w:rStyle w:val="Hyperlink"/>
            <w:rFonts w:ascii="Calibri" w:hAnsi="Calibri" w:cs="Calibri"/>
            <w:sz w:val="20"/>
          </w:rPr>
          <w:t>contact@sfmca.com.au</w:t>
        </w:r>
      </w:hyperlink>
      <w:r>
        <w:rPr>
          <w:rFonts w:ascii="Calibri" w:hAnsi="Calibri" w:cs="Calibri"/>
          <w:color w:val="000000"/>
          <w:sz w:val="20"/>
        </w:rPr>
        <w:t>.</w:t>
      </w:r>
    </w:p>
    <w:p w14:paraId="388BA9E6" w14:textId="77777777" w:rsidR="00253C90" w:rsidRDefault="00253C90" w:rsidP="00253C90">
      <w:pPr>
        <w:jc w:val="both"/>
        <w:rPr>
          <w:rFonts w:ascii="Calibri" w:hAnsi="Calibri" w:cs="Calibri"/>
          <w:color w:val="000000"/>
          <w:sz w:val="20"/>
        </w:rPr>
      </w:pPr>
    </w:p>
    <w:p w14:paraId="6A0FFDD0" w14:textId="19A3B60C" w:rsidR="00253C90" w:rsidRPr="004F6D40" w:rsidRDefault="00253C90" w:rsidP="00253C90">
      <w:pPr>
        <w:jc w:val="both"/>
        <w:rPr>
          <w:rFonts w:ascii="Calibri" w:hAnsi="Calibri" w:cs="Calibri"/>
          <w:color w:val="000000"/>
          <w:sz w:val="20"/>
        </w:rPr>
      </w:pPr>
      <w:r w:rsidRPr="004F6D40">
        <w:rPr>
          <w:rFonts w:ascii="Calibri" w:hAnsi="Calibri" w:cs="Calibri"/>
          <w:color w:val="000000"/>
          <w:sz w:val="20"/>
        </w:rPr>
        <w:t>Note this statement must be completed and signed by the auditor. SFMCA does not accept alternate statements from auditors.</w:t>
      </w:r>
    </w:p>
    <w:p w14:paraId="19ED104C" w14:textId="77777777" w:rsidR="00253C90" w:rsidRDefault="00253C90" w:rsidP="00253C90">
      <w:pPr>
        <w:jc w:val="both"/>
        <w:rPr>
          <w:rFonts w:ascii="Calibri" w:hAnsi="Calibri" w:cs="Calibri"/>
          <w:color w:val="000000"/>
          <w:sz w:val="20"/>
        </w:rPr>
      </w:pPr>
    </w:p>
    <w:p w14:paraId="02890269" w14:textId="6101B797" w:rsidR="00253C90" w:rsidRDefault="00253C90" w:rsidP="00253C90">
      <w:pPr>
        <w:jc w:val="both"/>
        <w:rPr>
          <w:rFonts w:ascii="Calibri" w:hAnsi="Calibri" w:cs="Calibri"/>
          <w:color w:val="000000"/>
          <w:sz w:val="20"/>
        </w:rPr>
      </w:pPr>
      <w:r w:rsidRPr="004F6D40">
        <w:rPr>
          <w:rFonts w:ascii="Calibri" w:hAnsi="Calibri" w:cs="Calibri"/>
          <w:color w:val="000000"/>
          <w:sz w:val="20"/>
        </w:rPr>
        <w:t xml:space="preserve">A separate Audit </w:t>
      </w:r>
      <w:r>
        <w:rPr>
          <w:rFonts w:ascii="Calibri" w:hAnsi="Calibri" w:cs="Calibri"/>
          <w:color w:val="000000"/>
          <w:sz w:val="20"/>
        </w:rPr>
        <w:t xml:space="preserve">Report and </w:t>
      </w:r>
      <w:r w:rsidRPr="004F6D40">
        <w:rPr>
          <w:rFonts w:ascii="Calibri" w:hAnsi="Calibri" w:cs="Calibri"/>
          <w:color w:val="000000"/>
          <w:sz w:val="20"/>
        </w:rPr>
        <w:t>Statement is required for each manufacturing site.</w:t>
      </w:r>
    </w:p>
    <w:p w14:paraId="3480316A" w14:textId="77777777" w:rsidR="00253C90" w:rsidRDefault="00253C90" w:rsidP="004F377E">
      <w:pPr>
        <w:tabs>
          <w:tab w:val="left" w:pos="-1080"/>
          <w:tab w:val="left" w:pos="-720"/>
          <w:tab w:val="left" w:pos="0"/>
          <w:tab w:val="left" w:pos="1394"/>
          <w:tab w:val="left" w:pos="1854"/>
          <w:tab w:val="left" w:pos="2472"/>
          <w:tab w:val="left" w:pos="3213"/>
          <w:tab w:val="left" w:pos="3955"/>
        </w:tabs>
        <w:spacing w:before="60" w:after="60"/>
        <w:rPr>
          <w:rFonts w:ascii="Times New Roman" w:hAnsi="Times New Roman"/>
          <w:b/>
          <w:color w:val="000000"/>
          <w:szCs w:val="24"/>
        </w:rPr>
      </w:pPr>
    </w:p>
    <w:p w14:paraId="016752F7" w14:textId="6EFD08A5" w:rsidR="0050477B" w:rsidRPr="00D355D0" w:rsidRDefault="00D355D0" w:rsidP="00D355D0">
      <w:pPr>
        <w:ind w:right="-1031"/>
        <w:rPr>
          <w:b/>
          <w:color w:val="003087"/>
          <w:sz w:val="40"/>
          <w:szCs w:val="40"/>
        </w:rPr>
      </w:pPr>
      <w:r>
        <w:rPr>
          <w:b/>
          <w:color w:val="003087"/>
          <w:sz w:val="40"/>
          <w:szCs w:val="40"/>
        </w:rPr>
        <w:t xml:space="preserve">FeedSafe Audit Timeline </w:t>
      </w:r>
    </w:p>
    <w:p w14:paraId="7CB13A4A" w14:textId="77777777" w:rsidR="00D355D0" w:rsidRDefault="00D355D0" w:rsidP="00D355D0">
      <w:pPr>
        <w:jc w:val="both"/>
        <w:rPr>
          <w:rFonts w:ascii="Calibri" w:hAnsi="Calibri" w:cs="Calibri"/>
          <w:color w:val="000000"/>
          <w:sz w:val="20"/>
        </w:rPr>
      </w:pPr>
    </w:p>
    <w:p w14:paraId="09C3134C" w14:textId="5579FAF8" w:rsidR="00D355D0" w:rsidRDefault="00D355D0" w:rsidP="00D355D0">
      <w:pPr>
        <w:jc w:val="both"/>
        <w:rPr>
          <w:rFonts w:ascii="Calibri" w:hAnsi="Calibri" w:cs="Calibri"/>
          <w:color w:val="000000"/>
          <w:sz w:val="20"/>
        </w:rPr>
      </w:pPr>
    </w:p>
    <w:p w14:paraId="439DF062" w14:textId="48905B3B" w:rsidR="00DE2961" w:rsidRDefault="00DE2961" w:rsidP="00D355D0">
      <w:pPr>
        <w:jc w:val="both"/>
        <w:rPr>
          <w:rFonts w:ascii="Calibri" w:hAnsi="Calibri" w:cs="Calibri"/>
          <w:color w:val="000000"/>
          <w:sz w:val="2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5665"/>
        <w:gridCol w:w="2531"/>
      </w:tblGrid>
      <w:tr w:rsidR="000F281D" w:rsidRPr="00DE2961" w14:paraId="2B4CCEA0" w14:textId="77777777" w:rsidTr="00665523">
        <w:tc>
          <w:tcPr>
            <w:tcW w:w="1990" w:type="dxa"/>
          </w:tcPr>
          <w:p w14:paraId="53B47D7E" w14:textId="0CC8F1AE" w:rsidR="000F281D" w:rsidRPr="00DE2961" w:rsidRDefault="00665523" w:rsidP="001D1661">
            <w:pPr>
              <w:spacing w:before="240" w:after="240"/>
              <w:jc w:val="both"/>
              <w:rPr>
                <w:rFonts w:ascii="Calibri" w:hAnsi="Calibri" w:cs="Calibri"/>
                <w:b/>
                <w:bCs/>
                <w:color w:val="000000"/>
                <w:szCs w:val="24"/>
              </w:rPr>
            </w:pPr>
            <w:r>
              <w:rPr>
                <w:rFonts w:ascii="Calibri" w:hAnsi="Calibri" w:cs="Calibri"/>
                <w:noProof/>
                <w:snapToGrid/>
                <w:color w:val="000000"/>
                <w:sz w:val="20"/>
              </w:rPr>
              <mc:AlternateContent>
                <mc:Choice Requires="wps">
                  <w:drawing>
                    <wp:anchor distT="0" distB="0" distL="114300" distR="114300" simplePos="0" relativeHeight="251665408" behindDoc="0" locked="0" layoutInCell="1" allowOverlap="1" wp14:anchorId="3A075B7D" wp14:editId="385AEE63">
                      <wp:simplePos x="0" y="0"/>
                      <wp:positionH relativeFrom="column">
                        <wp:posOffset>693420</wp:posOffset>
                      </wp:positionH>
                      <wp:positionV relativeFrom="paragraph">
                        <wp:posOffset>339535</wp:posOffset>
                      </wp:positionV>
                      <wp:extent cx="556895" cy="809625"/>
                      <wp:effectExtent l="12700" t="12700" r="27305" b="15875"/>
                      <wp:wrapNone/>
                      <wp:docPr id="1" name="Down Arrow 1"/>
                      <wp:cNvGraphicFramePr/>
                      <a:graphic xmlns:a="http://schemas.openxmlformats.org/drawingml/2006/main">
                        <a:graphicData uri="http://schemas.microsoft.com/office/word/2010/wordprocessingShape">
                          <wps:wsp>
                            <wps:cNvSpPr/>
                            <wps:spPr>
                              <a:xfrm rot="10800000">
                                <a:off x="0" y="0"/>
                                <a:ext cx="556895" cy="809625"/>
                              </a:xfrm>
                              <a:prstGeom prst="downArrow">
                                <a:avLst/>
                              </a:prstGeom>
                              <a:solidFill>
                                <a:srgbClr val="94A9CB">
                                  <a:alpha val="57220"/>
                                </a:srgbClr>
                              </a:solidFill>
                              <a:ln>
                                <a:solidFill>
                                  <a:srgbClr val="94A9CB">
                                    <a:alpha val="66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E8800" w14:textId="16EC6E71" w:rsidR="00665523" w:rsidRPr="001D1661" w:rsidRDefault="00665523" w:rsidP="00665523">
                                  <w:pPr>
                                    <w:jc w:val="center"/>
                                    <w:rPr>
                                      <w:sz w:val="20"/>
                                      <w:lang w:val="en-AU"/>
                                    </w:rPr>
                                  </w:pPr>
                                  <w:r>
                                    <w:rPr>
                                      <w:sz w:val="20"/>
                                      <w:lang w:val="en-AU"/>
                                    </w:rPr>
                                    <w:t>2 months</w:t>
                                  </w:r>
                                </w:p>
                              </w:txbxContent>
                            </wps:txbx>
                            <wps:bodyPr rot="0" spcFirstLastPara="0" vertOverflow="overflow" horzOverflow="overflow" vert="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75B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left:0;text-align:left;margin-left:54.6pt;margin-top:26.75pt;width:43.85pt;height:63.7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" adj="14171" fillcolor="#94a9cb" strokecolor="#94a9cb" strokeweight="1pt">
                      <v:fill opacity="37522f"/>
                      <v:stroke opacity="43176f"/>
                      <v:textbox style="layout-flow:vertical" inset="1mm,1mm,1mm,1mm">
                        <w:txbxContent>
                          <w:p w14:paraId="214E8800" w14:textId="16EC6E71" w:rsidR="00665523" w:rsidRPr="001D1661" w:rsidRDefault="00665523" w:rsidP="00665523">
                            <w:pPr>
                              <w:jc w:val="center"/>
                              <w:rPr>
                                <w:sz w:val="20"/>
                                <w:lang w:val="en-AU"/>
                              </w:rPr>
                            </w:pPr>
                            <w:r>
                              <w:rPr>
                                <w:sz w:val="20"/>
                                <w:lang w:val="en-AU"/>
                              </w:rPr>
                              <w:t>2 months</w:t>
                            </w:r>
                          </w:p>
                        </w:txbxContent>
                      </v:textbox>
                    </v:shape>
                  </w:pict>
                </mc:Fallback>
              </mc:AlternateContent>
            </w:r>
          </w:p>
        </w:tc>
        <w:tc>
          <w:tcPr>
            <w:tcW w:w="5665" w:type="dxa"/>
          </w:tcPr>
          <w:p w14:paraId="7C286FD7" w14:textId="32CF3F19" w:rsidR="000F281D" w:rsidRPr="00DE2961" w:rsidRDefault="000F281D" w:rsidP="001D1661">
            <w:pPr>
              <w:spacing w:before="240" w:after="240"/>
              <w:jc w:val="both"/>
              <w:rPr>
                <w:rFonts w:ascii="Calibri" w:hAnsi="Calibri" w:cs="Calibri"/>
                <w:b/>
                <w:bCs/>
                <w:color w:val="000000"/>
                <w:szCs w:val="24"/>
              </w:rPr>
            </w:pPr>
            <w:r w:rsidRPr="00DE2961">
              <w:rPr>
                <w:rFonts w:ascii="Calibri" w:hAnsi="Calibri" w:cs="Calibri"/>
                <w:b/>
                <w:bCs/>
                <w:color w:val="000000"/>
                <w:szCs w:val="24"/>
              </w:rPr>
              <w:t>PROCESS</w:t>
            </w:r>
          </w:p>
        </w:tc>
        <w:tc>
          <w:tcPr>
            <w:tcW w:w="2531" w:type="dxa"/>
          </w:tcPr>
          <w:p w14:paraId="365785D7" w14:textId="2AA2990E" w:rsidR="000F281D" w:rsidRPr="00DE2961" w:rsidRDefault="000F281D" w:rsidP="001D1661">
            <w:pPr>
              <w:spacing w:before="240" w:after="240"/>
              <w:jc w:val="both"/>
              <w:rPr>
                <w:rFonts w:ascii="Calibri" w:hAnsi="Calibri" w:cs="Calibri"/>
                <w:b/>
                <w:bCs/>
                <w:color w:val="000000"/>
                <w:szCs w:val="24"/>
              </w:rPr>
            </w:pPr>
            <w:r w:rsidRPr="00DE2961">
              <w:rPr>
                <w:rFonts w:ascii="Calibri" w:hAnsi="Calibri" w:cs="Calibri"/>
                <w:b/>
                <w:bCs/>
                <w:color w:val="000000"/>
                <w:szCs w:val="24"/>
              </w:rPr>
              <w:t>RESPONSIBILITY</w:t>
            </w:r>
          </w:p>
        </w:tc>
      </w:tr>
      <w:tr w:rsidR="00665523" w:rsidRPr="00DE2961" w14:paraId="43EA8E4F" w14:textId="77777777" w:rsidTr="00665523">
        <w:tc>
          <w:tcPr>
            <w:tcW w:w="1990" w:type="dxa"/>
            <w:tcBorders>
              <w:bottom w:val="single" w:sz="4" w:space="0" w:color="auto"/>
            </w:tcBorders>
          </w:tcPr>
          <w:p w14:paraId="3F328E5D" w14:textId="65E24303" w:rsidR="00665523" w:rsidRDefault="00665523" w:rsidP="001D1661">
            <w:pPr>
              <w:spacing w:before="240" w:after="240"/>
              <w:jc w:val="both"/>
              <w:rPr>
                <w:rFonts w:ascii="Calibri" w:hAnsi="Calibri" w:cs="Calibri"/>
                <w:noProof/>
                <w:snapToGrid/>
                <w:color w:val="000000"/>
                <w:sz w:val="20"/>
              </w:rPr>
            </w:pPr>
          </w:p>
        </w:tc>
        <w:tc>
          <w:tcPr>
            <w:tcW w:w="5665" w:type="dxa"/>
            <w:tcBorders>
              <w:bottom w:val="single" w:sz="4" w:space="0" w:color="auto"/>
            </w:tcBorders>
          </w:tcPr>
          <w:p w14:paraId="118C5C55" w14:textId="7F19A221" w:rsidR="00665523" w:rsidRPr="00665523" w:rsidRDefault="00665523" w:rsidP="00665523">
            <w:pPr>
              <w:spacing w:before="240" w:after="240"/>
              <w:rPr>
                <w:rFonts w:ascii="Calibri" w:hAnsi="Calibri" w:cs="Calibri"/>
                <w:color w:val="000000"/>
                <w:szCs w:val="24"/>
              </w:rPr>
            </w:pPr>
            <w:r w:rsidRPr="00665523">
              <w:rPr>
                <w:rFonts w:ascii="Calibri" w:hAnsi="Calibri" w:cs="Calibri"/>
                <w:color w:val="000000"/>
                <w:szCs w:val="24"/>
              </w:rPr>
              <w:t xml:space="preserve">Book </w:t>
            </w:r>
            <w:r>
              <w:rPr>
                <w:rFonts w:ascii="Calibri" w:hAnsi="Calibri" w:cs="Calibri"/>
                <w:color w:val="000000"/>
                <w:szCs w:val="24"/>
              </w:rPr>
              <w:t>auditor prior to certificate expiry.                            Advise FeedSafe Man of audit date if past expiry.</w:t>
            </w:r>
          </w:p>
        </w:tc>
        <w:tc>
          <w:tcPr>
            <w:tcW w:w="2531" w:type="dxa"/>
            <w:tcBorders>
              <w:bottom w:val="single" w:sz="4" w:space="0" w:color="auto"/>
            </w:tcBorders>
          </w:tcPr>
          <w:p w14:paraId="50BED47D" w14:textId="33DDDC04" w:rsidR="00665523" w:rsidRPr="00665523" w:rsidRDefault="00665523" w:rsidP="001D1661">
            <w:pPr>
              <w:spacing w:before="240" w:after="240"/>
              <w:jc w:val="both"/>
              <w:rPr>
                <w:rFonts w:ascii="Calibri" w:hAnsi="Calibri" w:cs="Calibri"/>
                <w:color w:val="000000"/>
                <w:szCs w:val="24"/>
              </w:rPr>
            </w:pPr>
            <w:r w:rsidRPr="00665523">
              <w:rPr>
                <w:rFonts w:ascii="Calibri" w:hAnsi="Calibri" w:cs="Calibri"/>
                <w:color w:val="000000"/>
                <w:szCs w:val="24"/>
              </w:rPr>
              <w:t>Manufacturer</w:t>
            </w:r>
          </w:p>
        </w:tc>
      </w:tr>
      <w:tr w:rsidR="000F281D" w:rsidRPr="00DE2961" w14:paraId="677C8D7F" w14:textId="77777777" w:rsidTr="00381654">
        <w:tc>
          <w:tcPr>
            <w:tcW w:w="1990" w:type="dxa"/>
            <w:tcBorders>
              <w:top w:val="single" w:sz="4" w:space="0" w:color="auto"/>
            </w:tcBorders>
          </w:tcPr>
          <w:p w14:paraId="6AE1C4DF" w14:textId="3431C02E" w:rsidR="000F281D" w:rsidRPr="00DE2961" w:rsidRDefault="00665523" w:rsidP="001D1661">
            <w:pPr>
              <w:spacing w:before="240" w:after="240"/>
              <w:jc w:val="both"/>
              <w:rPr>
                <w:rFonts w:ascii="Calibri" w:hAnsi="Calibri" w:cs="Calibri"/>
                <w:color w:val="000000"/>
                <w:szCs w:val="24"/>
              </w:rPr>
            </w:pPr>
            <w:r>
              <w:rPr>
                <w:rFonts w:ascii="Calibri" w:hAnsi="Calibri" w:cs="Calibri"/>
                <w:noProof/>
                <w:snapToGrid/>
                <w:color w:val="000000"/>
                <w:sz w:val="20"/>
              </w:rPr>
              <mc:AlternateContent>
                <mc:Choice Requires="wps">
                  <w:drawing>
                    <wp:anchor distT="0" distB="0" distL="114300" distR="114300" simplePos="0" relativeHeight="251659264" behindDoc="0" locked="0" layoutInCell="1" allowOverlap="1" wp14:anchorId="2E351AA7" wp14:editId="34AB0520">
                      <wp:simplePos x="0" y="0"/>
                      <wp:positionH relativeFrom="column">
                        <wp:posOffset>697230</wp:posOffset>
                      </wp:positionH>
                      <wp:positionV relativeFrom="paragraph">
                        <wp:posOffset>-4445</wp:posOffset>
                      </wp:positionV>
                      <wp:extent cx="556895" cy="809625"/>
                      <wp:effectExtent l="12700" t="0" r="27305" b="28575"/>
                      <wp:wrapNone/>
                      <wp:docPr id="5" name="Down Arrow 5"/>
                      <wp:cNvGraphicFramePr/>
                      <a:graphic xmlns:a="http://schemas.openxmlformats.org/drawingml/2006/main">
                        <a:graphicData uri="http://schemas.microsoft.com/office/word/2010/wordprocessingShape">
                          <wps:wsp>
                            <wps:cNvSpPr/>
                            <wps:spPr>
                              <a:xfrm>
                                <a:off x="0" y="0"/>
                                <a:ext cx="556895" cy="809625"/>
                              </a:xfrm>
                              <a:prstGeom prst="downArrow">
                                <a:avLst/>
                              </a:prstGeom>
                              <a:solidFill>
                                <a:srgbClr val="94A9CB"/>
                              </a:solidFill>
                              <a:ln>
                                <a:solidFill>
                                  <a:srgbClr val="94A9C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0A95D" w14:textId="36A0027C" w:rsidR="001D1661" w:rsidRPr="001D1661" w:rsidRDefault="001D1661" w:rsidP="001D1661">
                                  <w:pPr>
                                    <w:jc w:val="center"/>
                                    <w:rPr>
                                      <w:sz w:val="20"/>
                                      <w:lang w:val="en-AU"/>
                                    </w:rPr>
                                  </w:pPr>
                                  <w:r w:rsidRPr="001D1661">
                                    <w:rPr>
                                      <w:sz w:val="20"/>
                                      <w:lang w:val="en-AU"/>
                                    </w:rPr>
                                    <w:t>5 Days</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51AA7" id="Down Arrow 5" o:spid="_x0000_s1027" type="#_x0000_t67" style="position:absolute;left:0;text-align:left;margin-left:54.9pt;margin-top:-.35pt;width:43.8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" adj="14171" fillcolor="#94a9cb" strokecolor="#94a9cb" strokeweight="1pt">
                      <v:textbox style="layout-flow:vertical;mso-layout-flow-alt:bottom-to-top" inset="1mm,1mm,1mm,1mm">
                        <w:txbxContent>
                          <w:p w14:paraId="56E0A95D" w14:textId="36A0027C" w:rsidR="001D1661" w:rsidRPr="001D1661" w:rsidRDefault="001D1661" w:rsidP="001D1661">
                            <w:pPr>
                              <w:jc w:val="center"/>
                              <w:rPr>
                                <w:sz w:val="20"/>
                                <w:lang w:val="en-AU"/>
                              </w:rPr>
                            </w:pPr>
                            <w:r w:rsidRPr="001D1661">
                              <w:rPr>
                                <w:sz w:val="20"/>
                                <w:lang w:val="en-AU"/>
                              </w:rPr>
                              <w:t>5 Days</w:t>
                            </w:r>
                          </w:p>
                        </w:txbxContent>
                      </v:textbox>
                    </v:shape>
                  </w:pict>
                </mc:Fallback>
              </mc:AlternateContent>
            </w:r>
            <w:r>
              <w:rPr>
                <w:rFonts w:ascii="Calibri" w:hAnsi="Calibri" w:cs="Calibri"/>
                <w:noProof/>
                <w:snapToGrid/>
                <w:color w:val="000000"/>
                <w:sz w:val="20"/>
              </w:rPr>
              <mc:AlternateContent>
                <mc:Choice Requires="wps">
                  <w:drawing>
                    <wp:anchor distT="0" distB="0" distL="114300" distR="114300" simplePos="0" relativeHeight="251663360" behindDoc="0" locked="0" layoutInCell="1" allowOverlap="1" wp14:anchorId="5CE50EE1" wp14:editId="789CDBD9">
                      <wp:simplePos x="0" y="0"/>
                      <wp:positionH relativeFrom="column">
                        <wp:posOffset>141605</wp:posOffset>
                      </wp:positionH>
                      <wp:positionV relativeFrom="paragraph">
                        <wp:posOffset>-6350</wp:posOffset>
                      </wp:positionV>
                      <wp:extent cx="556895" cy="1237615"/>
                      <wp:effectExtent l="12700" t="0" r="27305" b="19685"/>
                      <wp:wrapNone/>
                      <wp:docPr id="11" name="Down Arrow 11"/>
                      <wp:cNvGraphicFramePr/>
                      <a:graphic xmlns:a="http://schemas.openxmlformats.org/drawingml/2006/main">
                        <a:graphicData uri="http://schemas.microsoft.com/office/word/2010/wordprocessingShape">
                          <wps:wsp>
                            <wps:cNvSpPr/>
                            <wps:spPr>
                              <a:xfrm>
                                <a:off x="0" y="0"/>
                                <a:ext cx="556895" cy="1237615"/>
                              </a:xfrm>
                              <a:prstGeom prst="downArrow">
                                <a:avLst/>
                              </a:prstGeom>
                              <a:solidFill>
                                <a:srgbClr val="94A9CB"/>
                              </a:solidFill>
                              <a:ln>
                                <a:solidFill>
                                  <a:srgbClr val="94A9C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69E15" w14:textId="6AB328D7" w:rsidR="001D1661" w:rsidRPr="001D1661" w:rsidRDefault="001D1661" w:rsidP="000F281D">
                                  <w:pPr>
                                    <w:jc w:val="center"/>
                                    <w:rPr>
                                      <w:sz w:val="20"/>
                                      <w:lang w:val="en-AU"/>
                                    </w:rPr>
                                  </w:pPr>
                                  <w:r>
                                    <w:rPr>
                                      <w:sz w:val="20"/>
                                      <w:lang w:val="en-AU"/>
                                    </w:rPr>
                                    <w:t>6 weeks</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50EE1" id="Down Arrow 11" o:spid="_x0000_s1028" type="#_x0000_t67" style="position:absolute;left:0;text-align:left;margin-left:11.15pt;margin-top:-.5pt;width:43.85pt;height:9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" adj="16740" fillcolor="#94a9cb" strokecolor="#94a9cb" strokeweight="1pt">
                      <v:textbox style="layout-flow:vertical;mso-layout-flow-alt:bottom-to-top" inset="1mm,1mm,1mm,1mm">
                        <w:txbxContent>
                          <w:p w14:paraId="4FB69E15" w14:textId="6AB328D7" w:rsidR="001D1661" w:rsidRPr="001D1661" w:rsidRDefault="001D1661" w:rsidP="000F281D">
                            <w:pPr>
                              <w:jc w:val="center"/>
                              <w:rPr>
                                <w:sz w:val="20"/>
                                <w:lang w:val="en-AU"/>
                              </w:rPr>
                            </w:pPr>
                            <w:r>
                              <w:rPr>
                                <w:sz w:val="20"/>
                                <w:lang w:val="en-AU"/>
                              </w:rPr>
                              <w:t>6 weeks</w:t>
                            </w:r>
                          </w:p>
                        </w:txbxContent>
                      </v:textbox>
                    </v:shape>
                  </w:pict>
                </mc:Fallback>
              </mc:AlternateContent>
            </w:r>
            <w:r>
              <w:rPr>
                <w:rFonts w:ascii="Calibri" w:hAnsi="Calibri" w:cs="Calibri"/>
                <w:noProof/>
                <w:snapToGrid/>
                <w:color w:val="000000"/>
                <w:sz w:val="20"/>
              </w:rPr>
              <mc:AlternateContent>
                <mc:Choice Requires="wps">
                  <w:drawing>
                    <wp:anchor distT="0" distB="0" distL="114300" distR="114300" simplePos="0" relativeHeight="251661312" behindDoc="0" locked="0" layoutInCell="1" allowOverlap="1" wp14:anchorId="436C0D90" wp14:editId="3D72CFDB">
                      <wp:simplePos x="0" y="0"/>
                      <wp:positionH relativeFrom="column">
                        <wp:posOffset>138430</wp:posOffset>
                      </wp:positionH>
                      <wp:positionV relativeFrom="paragraph">
                        <wp:posOffset>1263015</wp:posOffset>
                      </wp:positionV>
                      <wp:extent cx="556895" cy="740410"/>
                      <wp:effectExtent l="12700" t="0" r="27305" b="21590"/>
                      <wp:wrapNone/>
                      <wp:docPr id="10" name="Down Arrow 10"/>
                      <wp:cNvGraphicFramePr/>
                      <a:graphic xmlns:a="http://schemas.openxmlformats.org/drawingml/2006/main">
                        <a:graphicData uri="http://schemas.microsoft.com/office/word/2010/wordprocessingShape">
                          <wps:wsp>
                            <wps:cNvSpPr/>
                            <wps:spPr>
                              <a:xfrm>
                                <a:off x="0" y="0"/>
                                <a:ext cx="556895" cy="740410"/>
                              </a:xfrm>
                              <a:prstGeom prst="downArrow">
                                <a:avLst/>
                              </a:prstGeom>
                              <a:solidFill>
                                <a:srgbClr val="94A9CB"/>
                              </a:solidFill>
                              <a:ln>
                                <a:solidFill>
                                  <a:srgbClr val="94A9C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55C64" w14:textId="77777777" w:rsidR="001D1661" w:rsidRPr="001D1661" w:rsidRDefault="001D1661" w:rsidP="001D1661">
                                  <w:pPr>
                                    <w:jc w:val="center"/>
                                    <w:rPr>
                                      <w:sz w:val="20"/>
                                      <w:lang w:val="en-AU"/>
                                    </w:rPr>
                                  </w:pPr>
                                  <w:r w:rsidRPr="001D1661">
                                    <w:rPr>
                                      <w:sz w:val="20"/>
                                      <w:lang w:val="en-AU"/>
                                    </w:rPr>
                                    <w:t>5 Days</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0D90" id="Down Arrow 10" o:spid="_x0000_s1029" type="#_x0000_t67" style="position:absolute;left:0;text-align:left;margin-left:10.9pt;margin-top:99.45pt;width:43.85pt;height: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" adj="13477" fillcolor="#94a9cb" strokecolor="#94a9cb" strokeweight="1pt">
                      <v:textbox style="layout-flow:vertical;mso-layout-flow-alt:bottom-to-top" inset="1mm,1mm,1mm,1mm">
                        <w:txbxContent>
                          <w:p w14:paraId="39A55C64" w14:textId="77777777" w:rsidR="001D1661" w:rsidRPr="001D1661" w:rsidRDefault="001D1661" w:rsidP="001D1661">
                            <w:pPr>
                              <w:jc w:val="center"/>
                              <w:rPr>
                                <w:sz w:val="20"/>
                                <w:lang w:val="en-AU"/>
                              </w:rPr>
                            </w:pPr>
                            <w:r w:rsidRPr="001D1661">
                              <w:rPr>
                                <w:sz w:val="20"/>
                                <w:lang w:val="en-AU"/>
                              </w:rPr>
                              <w:t>5 Days</w:t>
                            </w:r>
                          </w:p>
                        </w:txbxContent>
                      </v:textbox>
                    </v:shape>
                  </w:pict>
                </mc:Fallback>
              </mc:AlternateContent>
            </w:r>
          </w:p>
        </w:tc>
        <w:tc>
          <w:tcPr>
            <w:tcW w:w="5665" w:type="dxa"/>
            <w:tcBorders>
              <w:top w:val="single" w:sz="4" w:space="0" w:color="auto"/>
            </w:tcBorders>
          </w:tcPr>
          <w:p w14:paraId="3C9FA11F" w14:textId="4E3F3BB1" w:rsidR="000F281D" w:rsidRPr="00DE2961" w:rsidRDefault="000F281D" w:rsidP="001D1661">
            <w:pPr>
              <w:spacing w:before="240" w:after="240"/>
              <w:jc w:val="both"/>
              <w:rPr>
                <w:rFonts w:ascii="Calibri" w:hAnsi="Calibri" w:cs="Calibri"/>
                <w:color w:val="000000"/>
                <w:szCs w:val="24"/>
              </w:rPr>
            </w:pPr>
            <w:r w:rsidRPr="00DE2961">
              <w:rPr>
                <w:rFonts w:ascii="Calibri" w:hAnsi="Calibri" w:cs="Calibri"/>
                <w:color w:val="000000"/>
                <w:szCs w:val="24"/>
              </w:rPr>
              <w:t>Date of Audit</w:t>
            </w:r>
          </w:p>
        </w:tc>
        <w:tc>
          <w:tcPr>
            <w:tcW w:w="2531" w:type="dxa"/>
            <w:tcBorders>
              <w:top w:val="single" w:sz="4" w:space="0" w:color="auto"/>
            </w:tcBorders>
          </w:tcPr>
          <w:p w14:paraId="52F509A9" w14:textId="11502B6E" w:rsidR="000F281D" w:rsidRPr="00DE2961" w:rsidRDefault="000F281D" w:rsidP="001D1661">
            <w:pPr>
              <w:spacing w:before="240" w:after="240"/>
              <w:jc w:val="both"/>
              <w:rPr>
                <w:rFonts w:ascii="Calibri" w:hAnsi="Calibri" w:cs="Calibri"/>
                <w:color w:val="000000"/>
                <w:szCs w:val="24"/>
              </w:rPr>
            </w:pPr>
            <w:r w:rsidRPr="00DE2961">
              <w:rPr>
                <w:rFonts w:ascii="Calibri" w:hAnsi="Calibri" w:cs="Calibri"/>
                <w:color w:val="000000"/>
                <w:szCs w:val="24"/>
              </w:rPr>
              <w:t>Manufacturer</w:t>
            </w:r>
          </w:p>
        </w:tc>
      </w:tr>
      <w:tr w:rsidR="000F281D" w:rsidRPr="00DE2961" w14:paraId="09C2A2BF" w14:textId="77777777" w:rsidTr="00381654">
        <w:tc>
          <w:tcPr>
            <w:tcW w:w="1990" w:type="dxa"/>
          </w:tcPr>
          <w:p w14:paraId="333B1932" w14:textId="387BD9D8" w:rsidR="000F281D" w:rsidRPr="00DE2961" w:rsidRDefault="000F281D" w:rsidP="001D1661">
            <w:pPr>
              <w:spacing w:before="240" w:after="240"/>
              <w:jc w:val="both"/>
              <w:rPr>
                <w:rFonts w:ascii="Calibri" w:hAnsi="Calibri" w:cs="Calibri"/>
                <w:color w:val="000000"/>
                <w:szCs w:val="24"/>
              </w:rPr>
            </w:pPr>
          </w:p>
        </w:tc>
        <w:tc>
          <w:tcPr>
            <w:tcW w:w="5665" w:type="dxa"/>
          </w:tcPr>
          <w:p w14:paraId="304D2CCF" w14:textId="724A9B77" w:rsidR="000F281D" w:rsidRPr="00DE2961" w:rsidRDefault="000F281D" w:rsidP="001D1661">
            <w:pPr>
              <w:spacing w:before="240" w:after="240"/>
              <w:jc w:val="both"/>
              <w:rPr>
                <w:rFonts w:ascii="Calibri" w:hAnsi="Calibri" w:cs="Calibri"/>
                <w:color w:val="000000"/>
                <w:szCs w:val="24"/>
              </w:rPr>
            </w:pPr>
            <w:r w:rsidRPr="00DE2961">
              <w:rPr>
                <w:rFonts w:ascii="Calibri" w:hAnsi="Calibri" w:cs="Calibri"/>
                <w:color w:val="000000"/>
                <w:szCs w:val="24"/>
              </w:rPr>
              <w:t>Audit Report</w:t>
            </w:r>
            <w:r>
              <w:rPr>
                <w:rFonts w:ascii="Calibri" w:hAnsi="Calibri" w:cs="Calibri"/>
                <w:color w:val="000000"/>
                <w:szCs w:val="24"/>
              </w:rPr>
              <w:t xml:space="preserve"> sent to Manufacturer &amp; FeedSafe Man</w:t>
            </w:r>
          </w:p>
        </w:tc>
        <w:tc>
          <w:tcPr>
            <w:tcW w:w="2531" w:type="dxa"/>
          </w:tcPr>
          <w:p w14:paraId="1BBCDBB7" w14:textId="1126E9FB" w:rsidR="000F281D" w:rsidRPr="00DE2961" w:rsidRDefault="000F281D" w:rsidP="001D1661">
            <w:pPr>
              <w:spacing w:before="240" w:after="240"/>
              <w:jc w:val="both"/>
              <w:rPr>
                <w:rFonts w:ascii="Calibri" w:hAnsi="Calibri" w:cs="Calibri"/>
                <w:color w:val="000000"/>
                <w:szCs w:val="24"/>
              </w:rPr>
            </w:pPr>
            <w:r w:rsidRPr="00DE2961">
              <w:rPr>
                <w:rFonts w:ascii="Calibri" w:hAnsi="Calibri" w:cs="Calibri"/>
                <w:color w:val="000000"/>
                <w:szCs w:val="24"/>
              </w:rPr>
              <w:t>Auditor</w:t>
            </w:r>
          </w:p>
        </w:tc>
      </w:tr>
      <w:tr w:rsidR="000F281D" w:rsidRPr="00DE2961" w14:paraId="6B294D9C" w14:textId="77777777" w:rsidTr="00381654">
        <w:tc>
          <w:tcPr>
            <w:tcW w:w="1990" w:type="dxa"/>
          </w:tcPr>
          <w:p w14:paraId="75BBEF4B" w14:textId="6B28C226" w:rsidR="000F281D" w:rsidRPr="00DE2961" w:rsidRDefault="000F281D" w:rsidP="001D1661">
            <w:pPr>
              <w:spacing w:before="240" w:after="240"/>
              <w:jc w:val="both"/>
              <w:rPr>
                <w:rFonts w:ascii="Calibri" w:hAnsi="Calibri" w:cs="Calibri"/>
                <w:color w:val="000000"/>
                <w:szCs w:val="24"/>
              </w:rPr>
            </w:pPr>
          </w:p>
        </w:tc>
        <w:tc>
          <w:tcPr>
            <w:tcW w:w="5665" w:type="dxa"/>
          </w:tcPr>
          <w:p w14:paraId="0AEA24A0" w14:textId="0C96A0CD" w:rsidR="000F281D" w:rsidRPr="00DE2961" w:rsidRDefault="000F281D" w:rsidP="001D1661">
            <w:pPr>
              <w:spacing w:before="240" w:after="240"/>
              <w:jc w:val="both"/>
              <w:rPr>
                <w:rFonts w:ascii="Calibri" w:hAnsi="Calibri" w:cs="Calibri"/>
                <w:color w:val="000000"/>
                <w:szCs w:val="24"/>
              </w:rPr>
            </w:pPr>
            <w:r w:rsidRPr="00DE2961">
              <w:rPr>
                <w:rFonts w:ascii="Calibri" w:hAnsi="Calibri" w:cs="Calibri"/>
                <w:color w:val="000000"/>
                <w:szCs w:val="24"/>
              </w:rPr>
              <w:t>Non-Conformance evidence close out</w:t>
            </w:r>
            <w:r w:rsidR="00381654">
              <w:rPr>
                <w:rFonts w:ascii="Calibri" w:hAnsi="Calibri" w:cs="Calibri"/>
                <w:color w:val="000000"/>
                <w:szCs w:val="24"/>
              </w:rPr>
              <w:t xml:space="preserve"> sent to Auditor</w:t>
            </w:r>
          </w:p>
        </w:tc>
        <w:tc>
          <w:tcPr>
            <w:tcW w:w="2531" w:type="dxa"/>
          </w:tcPr>
          <w:p w14:paraId="538BBA2F" w14:textId="3E1EE4C7" w:rsidR="000F281D" w:rsidRPr="00DE2961" w:rsidRDefault="000F281D" w:rsidP="001D1661">
            <w:pPr>
              <w:spacing w:before="240" w:after="240"/>
              <w:jc w:val="both"/>
              <w:rPr>
                <w:rFonts w:ascii="Calibri" w:hAnsi="Calibri" w:cs="Calibri"/>
                <w:color w:val="000000"/>
                <w:szCs w:val="24"/>
              </w:rPr>
            </w:pPr>
            <w:r w:rsidRPr="00DE2961">
              <w:rPr>
                <w:rFonts w:ascii="Calibri" w:hAnsi="Calibri" w:cs="Calibri"/>
                <w:color w:val="000000"/>
                <w:szCs w:val="24"/>
              </w:rPr>
              <w:t>Manufacturer</w:t>
            </w:r>
          </w:p>
        </w:tc>
      </w:tr>
      <w:tr w:rsidR="000F281D" w:rsidRPr="00DE2961" w14:paraId="04082AE3" w14:textId="77777777" w:rsidTr="00381654">
        <w:tc>
          <w:tcPr>
            <w:tcW w:w="1990" w:type="dxa"/>
          </w:tcPr>
          <w:p w14:paraId="0DB3D540" w14:textId="1B01E66E" w:rsidR="000F281D" w:rsidRPr="00DE2961" w:rsidRDefault="000F281D" w:rsidP="001D1661">
            <w:pPr>
              <w:spacing w:before="240" w:after="240"/>
              <w:jc w:val="both"/>
              <w:rPr>
                <w:rFonts w:ascii="Calibri" w:hAnsi="Calibri" w:cs="Calibri"/>
                <w:color w:val="000000"/>
                <w:szCs w:val="24"/>
              </w:rPr>
            </w:pPr>
          </w:p>
        </w:tc>
        <w:tc>
          <w:tcPr>
            <w:tcW w:w="5665" w:type="dxa"/>
          </w:tcPr>
          <w:p w14:paraId="2A934F89" w14:textId="45D8153E" w:rsidR="000F281D" w:rsidRPr="00DE2961" w:rsidRDefault="000F281D" w:rsidP="001D1661">
            <w:pPr>
              <w:spacing w:before="240" w:after="240"/>
              <w:jc w:val="both"/>
              <w:rPr>
                <w:rFonts w:ascii="Calibri" w:hAnsi="Calibri" w:cs="Calibri"/>
                <w:color w:val="000000"/>
                <w:szCs w:val="24"/>
              </w:rPr>
            </w:pPr>
            <w:r w:rsidRPr="00DE2961">
              <w:rPr>
                <w:rFonts w:ascii="Calibri" w:hAnsi="Calibri" w:cs="Calibri"/>
                <w:color w:val="000000"/>
                <w:szCs w:val="24"/>
              </w:rPr>
              <w:t>Audit Report NC close out</w:t>
            </w:r>
            <w:r>
              <w:rPr>
                <w:rFonts w:ascii="Calibri" w:hAnsi="Calibri" w:cs="Calibri"/>
                <w:color w:val="000000"/>
                <w:szCs w:val="24"/>
              </w:rPr>
              <w:t xml:space="preserve"> &amp; Auditor Declaration sent to Manufacturer and FeedSafe Man</w:t>
            </w:r>
          </w:p>
        </w:tc>
        <w:tc>
          <w:tcPr>
            <w:tcW w:w="2531" w:type="dxa"/>
          </w:tcPr>
          <w:p w14:paraId="705F09F7" w14:textId="12B95210" w:rsidR="000F281D" w:rsidRPr="00DE2961" w:rsidRDefault="000F281D" w:rsidP="001D1661">
            <w:pPr>
              <w:spacing w:before="240" w:after="240"/>
              <w:jc w:val="both"/>
              <w:rPr>
                <w:rFonts w:ascii="Calibri" w:hAnsi="Calibri" w:cs="Calibri"/>
                <w:color w:val="000000"/>
                <w:szCs w:val="24"/>
              </w:rPr>
            </w:pPr>
            <w:r w:rsidRPr="00DE2961">
              <w:rPr>
                <w:rFonts w:ascii="Calibri" w:hAnsi="Calibri" w:cs="Calibri"/>
                <w:color w:val="000000"/>
                <w:szCs w:val="24"/>
              </w:rPr>
              <w:t>Auditor</w:t>
            </w:r>
          </w:p>
        </w:tc>
      </w:tr>
      <w:tr w:rsidR="000F281D" w:rsidRPr="00DE2961" w14:paraId="365773F3" w14:textId="77777777" w:rsidTr="00381654">
        <w:tc>
          <w:tcPr>
            <w:tcW w:w="1990" w:type="dxa"/>
          </w:tcPr>
          <w:p w14:paraId="3462DCB7" w14:textId="77777777" w:rsidR="000F281D" w:rsidRPr="00DE2961" w:rsidRDefault="000F281D" w:rsidP="001D1661">
            <w:pPr>
              <w:spacing w:before="240" w:after="240"/>
              <w:jc w:val="both"/>
              <w:rPr>
                <w:rFonts w:ascii="Calibri" w:hAnsi="Calibri" w:cs="Calibri"/>
                <w:color w:val="000000"/>
                <w:szCs w:val="24"/>
              </w:rPr>
            </w:pPr>
          </w:p>
        </w:tc>
        <w:tc>
          <w:tcPr>
            <w:tcW w:w="5665" w:type="dxa"/>
          </w:tcPr>
          <w:p w14:paraId="10671720" w14:textId="4708B70A" w:rsidR="000F281D" w:rsidRPr="00DE2961" w:rsidRDefault="000F281D" w:rsidP="001D1661">
            <w:pPr>
              <w:spacing w:before="240" w:after="240"/>
              <w:jc w:val="both"/>
              <w:rPr>
                <w:rFonts w:ascii="Calibri" w:hAnsi="Calibri" w:cs="Calibri"/>
                <w:color w:val="000000"/>
                <w:szCs w:val="24"/>
              </w:rPr>
            </w:pPr>
            <w:r w:rsidRPr="00DE2961">
              <w:rPr>
                <w:rFonts w:ascii="Calibri" w:hAnsi="Calibri" w:cs="Calibri"/>
                <w:color w:val="000000"/>
                <w:szCs w:val="24"/>
              </w:rPr>
              <w:t>Certification</w:t>
            </w:r>
          </w:p>
        </w:tc>
        <w:tc>
          <w:tcPr>
            <w:tcW w:w="2531" w:type="dxa"/>
          </w:tcPr>
          <w:p w14:paraId="5DEEE33E" w14:textId="645618B7" w:rsidR="000F281D" w:rsidRPr="00DE2961" w:rsidRDefault="000F281D" w:rsidP="001D1661">
            <w:pPr>
              <w:spacing w:before="240" w:after="240"/>
              <w:jc w:val="both"/>
              <w:rPr>
                <w:rFonts w:ascii="Calibri" w:hAnsi="Calibri" w:cs="Calibri"/>
                <w:color w:val="000000"/>
                <w:szCs w:val="24"/>
              </w:rPr>
            </w:pPr>
            <w:r w:rsidRPr="00DE2961">
              <w:rPr>
                <w:rFonts w:ascii="Calibri" w:hAnsi="Calibri" w:cs="Calibri"/>
                <w:color w:val="000000"/>
                <w:szCs w:val="24"/>
              </w:rPr>
              <w:t>FeedSafe</w:t>
            </w:r>
          </w:p>
        </w:tc>
      </w:tr>
    </w:tbl>
    <w:p w14:paraId="4B1BFBEE" w14:textId="77777777" w:rsidR="00DE2961" w:rsidRPr="00DE2961" w:rsidRDefault="00DE2961" w:rsidP="00D355D0">
      <w:pPr>
        <w:jc w:val="both"/>
        <w:rPr>
          <w:rFonts w:ascii="Calibri" w:hAnsi="Calibri" w:cs="Calibri"/>
          <w:color w:val="000000"/>
          <w:szCs w:val="24"/>
        </w:rPr>
      </w:pPr>
    </w:p>
    <w:p w14:paraId="525427C7" w14:textId="34D0A5F5" w:rsidR="00D355D0" w:rsidRDefault="00D355D0" w:rsidP="00D355D0">
      <w:pPr>
        <w:jc w:val="both"/>
        <w:rPr>
          <w:rFonts w:ascii="Calibri" w:hAnsi="Calibri" w:cs="Calibri"/>
          <w:color w:val="000000"/>
          <w:sz w:val="20"/>
        </w:rPr>
      </w:pPr>
    </w:p>
    <w:p w14:paraId="2D232316" w14:textId="77777777" w:rsidR="00D355D0" w:rsidRDefault="00D355D0" w:rsidP="00D355D0">
      <w:pPr>
        <w:jc w:val="both"/>
        <w:rPr>
          <w:rFonts w:ascii="Calibri" w:hAnsi="Calibri" w:cs="Calibri"/>
          <w:color w:val="000000"/>
          <w:sz w:val="20"/>
        </w:rPr>
      </w:pPr>
    </w:p>
    <w:p w14:paraId="61F588F7" w14:textId="77777777" w:rsidR="00D355D0" w:rsidRDefault="00D355D0" w:rsidP="00D355D0">
      <w:pPr>
        <w:jc w:val="both"/>
        <w:rPr>
          <w:rFonts w:ascii="Calibri" w:hAnsi="Calibri" w:cs="Calibri"/>
          <w:color w:val="000000"/>
          <w:sz w:val="20"/>
        </w:rPr>
      </w:pPr>
    </w:p>
    <w:p w14:paraId="73E68EB1" w14:textId="66BC00DD" w:rsidR="00D355D0" w:rsidRPr="004F6D40" w:rsidRDefault="00D355D0" w:rsidP="00D355D0">
      <w:pPr>
        <w:jc w:val="both"/>
        <w:rPr>
          <w:rFonts w:ascii="Calibri" w:hAnsi="Calibri" w:cs="Calibri"/>
          <w:color w:val="000000"/>
          <w:sz w:val="20"/>
        </w:rPr>
      </w:pPr>
    </w:p>
    <w:p w14:paraId="021C2413" w14:textId="7C69C995" w:rsidR="00D355D0" w:rsidRPr="004F377E" w:rsidRDefault="00D355D0" w:rsidP="004F377E">
      <w:pPr>
        <w:tabs>
          <w:tab w:val="left" w:pos="-1080"/>
          <w:tab w:val="left" w:pos="-720"/>
          <w:tab w:val="left" w:pos="0"/>
          <w:tab w:val="left" w:pos="1394"/>
          <w:tab w:val="left" w:pos="1854"/>
          <w:tab w:val="left" w:pos="2472"/>
          <w:tab w:val="left" w:pos="3213"/>
          <w:tab w:val="left" w:pos="3955"/>
        </w:tabs>
        <w:spacing w:before="60" w:after="60"/>
        <w:rPr>
          <w:rFonts w:ascii="Times New Roman" w:hAnsi="Times New Roman"/>
          <w:b/>
          <w:color w:val="000000"/>
          <w:szCs w:val="24"/>
        </w:rPr>
        <w:sectPr w:rsidR="00D355D0" w:rsidRPr="004F377E" w:rsidSect="00717687">
          <w:footerReference w:type="default" r:id="rId45"/>
          <w:headerReference w:type="first" r:id="rId46"/>
          <w:footerReference w:type="first" r:id="rId47"/>
          <w:type w:val="continuous"/>
          <w:pgSz w:w="16838" w:h="11906" w:orient="landscape" w:code="9"/>
          <w:pgMar w:top="-993" w:right="962" w:bottom="568" w:left="720" w:header="709" w:footer="469" w:gutter="0"/>
          <w:cols w:space="720"/>
          <w:titlePg/>
          <w:docGrid w:linePitch="360"/>
        </w:sectPr>
      </w:pPr>
    </w:p>
    <w:p w14:paraId="0CA0973E" w14:textId="13BE6B1B" w:rsidR="00B95A1C" w:rsidRPr="004F377E" w:rsidRDefault="00B95A1C" w:rsidP="00BD77FA">
      <w:pPr>
        <w:ind w:right="-1031"/>
        <w:jc w:val="center"/>
        <w:rPr>
          <w:b/>
          <w:color w:val="003087"/>
          <w:sz w:val="40"/>
          <w:szCs w:val="40"/>
        </w:rPr>
      </w:pPr>
      <w:r w:rsidRPr="004F377E">
        <w:rPr>
          <w:b/>
          <w:color w:val="003087"/>
          <w:sz w:val="40"/>
          <w:szCs w:val="40"/>
        </w:rPr>
        <w:lastRenderedPageBreak/>
        <w:t>FeedSafe Audit Stateme</w:t>
      </w:r>
      <w:r w:rsidR="008E1278" w:rsidRPr="004F377E">
        <w:rPr>
          <w:b/>
          <w:color w:val="003087"/>
          <w:sz w:val="40"/>
          <w:szCs w:val="40"/>
        </w:rPr>
        <w:t>n</w:t>
      </w:r>
      <w:r w:rsidRPr="004F377E">
        <w:rPr>
          <w:b/>
          <w:color w:val="003087"/>
          <w:sz w:val="40"/>
          <w:szCs w:val="40"/>
        </w:rPr>
        <w:t xml:space="preserve">t </w:t>
      </w:r>
      <w:r w:rsidR="004F377E">
        <w:rPr>
          <w:b/>
          <w:color w:val="003087"/>
          <w:sz w:val="40"/>
          <w:szCs w:val="40"/>
        </w:rPr>
        <w:t>Ver.1</w:t>
      </w:r>
      <w:r w:rsidR="00101446">
        <w:rPr>
          <w:b/>
          <w:color w:val="003087"/>
          <w:sz w:val="40"/>
          <w:szCs w:val="40"/>
        </w:rPr>
        <w:t>2</w:t>
      </w:r>
    </w:p>
    <w:p w14:paraId="285470A6" w14:textId="7A416FF9" w:rsidR="00076003" w:rsidRDefault="00076003" w:rsidP="0034018E">
      <w:pPr>
        <w:jc w:val="both"/>
        <w:rPr>
          <w:rFonts w:ascii="Calibri" w:hAnsi="Calibri" w:cs="Calibri"/>
          <w:b/>
          <w:color w:val="000000"/>
          <w:sz w:val="20"/>
        </w:rPr>
      </w:pPr>
    </w:p>
    <w:tbl>
      <w:tblPr>
        <w:tblStyle w:val="TableGrid"/>
        <w:tblW w:w="9924" w:type="dxa"/>
        <w:tblInd w:w="-431" w:type="dxa"/>
        <w:tblLook w:val="04A0" w:firstRow="1" w:lastRow="0" w:firstColumn="1" w:lastColumn="0" w:noHBand="0" w:noVBand="1"/>
      </w:tblPr>
      <w:tblGrid>
        <w:gridCol w:w="2062"/>
        <w:gridCol w:w="349"/>
        <w:gridCol w:w="210"/>
        <w:gridCol w:w="140"/>
        <w:gridCol w:w="559"/>
        <w:gridCol w:w="1543"/>
        <w:gridCol w:w="280"/>
        <w:gridCol w:w="662"/>
        <w:gridCol w:w="183"/>
        <w:gridCol w:w="422"/>
        <w:gridCol w:w="986"/>
        <w:gridCol w:w="401"/>
        <w:gridCol w:w="2127"/>
      </w:tblGrid>
      <w:tr w:rsidR="00F940CB" w14:paraId="709D046B" w14:textId="77777777" w:rsidTr="00B979E3">
        <w:tc>
          <w:tcPr>
            <w:tcW w:w="9924" w:type="dxa"/>
            <w:gridSpan w:val="13"/>
            <w:tcBorders>
              <w:bottom w:val="nil"/>
            </w:tcBorders>
          </w:tcPr>
          <w:p w14:paraId="09D5B29F" w14:textId="77777777" w:rsidR="00253C90" w:rsidRDefault="00253C90" w:rsidP="00C51DE4">
            <w:pPr>
              <w:spacing w:before="40" w:after="40" w:line="360" w:lineRule="auto"/>
              <w:jc w:val="both"/>
              <w:rPr>
                <w:rFonts w:ascii="Calibri" w:hAnsi="Calibri" w:cs="Calibri"/>
                <w:b/>
                <w:color w:val="000000"/>
                <w:sz w:val="20"/>
              </w:rPr>
            </w:pPr>
          </w:p>
          <w:p w14:paraId="372063AF" w14:textId="410221C1" w:rsidR="00F940CB" w:rsidRDefault="00F940CB" w:rsidP="00C51DE4">
            <w:pPr>
              <w:spacing w:before="40" w:after="40" w:line="360" w:lineRule="auto"/>
              <w:jc w:val="both"/>
              <w:rPr>
                <w:rFonts w:ascii="Calibri" w:hAnsi="Calibri" w:cs="Calibri"/>
                <w:b/>
                <w:color w:val="000000"/>
                <w:sz w:val="20"/>
              </w:rPr>
            </w:pPr>
            <w:r w:rsidRPr="00F940CB">
              <w:rPr>
                <w:rFonts w:ascii="Calibri" w:hAnsi="Calibri" w:cs="Calibri"/>
                <w:b/>
                <w:color w:val="000000"/>
                <w:sz w:val="20"/>
              </w:rPr>
              <w:t xml:space="preserve">I </w:t>
            </w:r>
            <w:r w:rsidRPr="00DB58F7">
              <w:rPr>
                <w:rFonts w:ascii="Calibri" w:hAnsi="Calibri" w:cs="Calibri"/>
                <w:bCs/>
                <w:color w:val="000000"/>
                <w:sz w:val="20"/>
              </w:rPr>
              <w:t>___________________________</w:t>
            </w:r>
            <w:r w:rsidRPr="00F940CB">
              <w:rPr>
                <w:rFonts w:ascii="Calibri" w:hAnsi="Calibri" w:cs="Calibri"/>
                <w:b/>
                <w:color w:val="000000"/>
                <w:sz w:val="20"/>
              </w:rPr>
              <w:t>, as an accredited Exemplar Global Food Safety auditor have completed an</w:t>
            </w:r>
            <w:r>
              <w:rPr>
                <w:rFonts w:ascii="Calibri" w:hAnsi="Calibri" w:cs="Calibri"/>
                <w:b/>
                <w:color w:val="000000"/>
                <w:sz w:val="20"/>
              </w:rPr>
              <w:t xml:space="preserve"> </w:t>
            </w:r>
            <w:r w:rsidRPr="00F940CB">
              <w:rPr>
                <w:rFonts w:ascii="Calibri" w:hAnsi="Calibri" w:cs="Calibri"/>
                <w:b/>
                <w:color w:val="000000"/>
                <w:sz w:val="20"/>
              </w:rPr>
              <w:t>audit on the stockfeed manufacturing site listed below against the FeedSafe Audit Checklist and confirm that these sites meet the SFMCA FeedSafe minimum requirement of:</w:t>
            </w:r>
          </w:p>
        </w:tc>
      </w:tr>
      <w:tr w:rsidR="00F940CB" w14:paraId="57142907" w14:textId="77777777" w:rsidTr="00B979E3">
        <w:tc>
          <w:tcPr>
            <w:tcW w:w="3320" w:type="dxa"/>
            <w:gridSpan w:val="5"/>
            <w:tcBorders>
              <w:top w:val="nil"/>
            </w:tcBorders>
          </w:tcPr>
          <w:p w14:paraId="52BF6086" w14:textId="77777777" w:rsidR="00F940CB" w:rsidRDefault="00F940CB" w:rsidP="00C51DE4">
            <w:pPr>
              <w:spacing w:before="40" w:after="40"/>
              <w:jc w:val="both"/>
              <w:rPr>
                <w:rFonts w:ascii="Calibri" w:hAnsi="Calibri" w:cs="Calibri"/>
                <w:b/>
                <w:color w:val="000000"/>
                <w:sz w:val="20"/>
              </w:rPr>
            </w:pPr>
          </w:p>
        </w:tc>
        <w:tc>
          <w:tcPr>
            <w:tcW w:w="1543" w:type="dxa"/>
            <w:tcBorders>
              <w:top w:val="single" w:sz="4" w:space="0" w:color="auto"/>
            </w:tcBorders>
          </w:tcPr>
          <w:p w14:paraId="12E6E500" w14:textId="26CFE043" w:rsidR="00F940CB" w:rsidRPr="00C51DE4" w:rsidRDefault="00F940CB" w:rsidP="00C51DE4">
            <w:pPr>
              <w:spacing w:before="40" w:after="40"/>
              <w:jc w:val="center"/>
              <w:rPr>
                <w:rFonts w:ascii="Calibri" w:hAnsi="Calibri" w:cs="Calibri"/>
                <w:b/>
                <w:color w:val="000000"/>
                <w:sz w:val="20"/>
              </w:rPr>
            </w:pPr>
            <w:r w:rsidRPr="00C51DE4">
              <w:rPr>
                <w:rFonts w:ascii="Calibri" w:hAnsi="Calibri" w:cs="Calibri"/>
                <w:b/>
                <w:color w:val="000000"/>
                <w:sz w:val="20"/>
              </w:rPr>
              <w:t>First year audit</w:t>
            </w:r>
          </w:p>
        </w:tc>
        <w:tc>
          <w:tcPr>
            <w:tcW w:w="2533" w:type="dxa"/>
            <w:gridSpan w:val="5"/>
            <w:tcBorders>
              <w:top w:val="single" w:sz="4" w:space="0" w:color="auto"/>
            </w:tcBorders>
          </w:tcPr>
          <w:p w14:paraId="3EEBEF31" w14:textId="59C70194" w:rsidR="00F940CB" w:rsidRPr="00C51DE4" w:rsidRDefault="00F940CB" w:rsidP="00C51DE4">
            <w:pPr>
              <w:spacing w:before="40" w:after="40"/>
              <w:jc w:val="center"/>
              <w:rPr>
                <w:rFonts w:ascii="Calibri" w:hAnsi="Calibri" w:cs="Calibri"/>
                <w:b/>
                <w:color w:val="000000"/>
                <w:sz w:val="20"/>
              </w:rPr>
            </w:pPr>
            <w:proofErr w:type="gramStart"/>
            <w:r w:rsidRPr="00C51DE4">
              <w:rPr>
                <w:rFonts w:ascii="Calibri" w:hAnsi="Calibri" w:cs="Calibri"/>
                <w:b/>
                <w:color w:val="000000"/>
                <w:sz w:val="20"/>
              </w:rPr>
              <w:t>Second &amp; third year</w:t>
            </w:r>
            <w:proofErr w:type="gramEnd"/>
            <w:r w:rsidRPr="00C51DE4">
              <w:rPr>
                <w:rFonts w:ascii="Calibri" w:hAnsi="Calibri" w:cs="Calibri"/>
                <w:b/>
                <w:color w:val="000000"/>
                <w:sz w:val="20"/>
              </w:rPr>
              <w:t xml:space="preserve"> audit</w:t>
            </w:r>
            <w:r w:rsidR="00387D7D">
              <w:rPr>
                <w:rFonts w:ascii="Calibri" w:hAnsi="Calibri" w:cs="Calibri"/>
                <w:b/>
                <w:color w:val="000000"/>
                <w:sz w:val="20"/>
              </w:rPr>
              <w:t>s</w:t>
            </w:r>
          </w:p>
        </w:tc>
        <w:tc>
          <w:tcPr>
            <w:tcW w:w="2528" w:type="dxa"/>
            <w:gridSpan w:val="2"/>
            <w:tcBorders>
              <w:top w:val="single" w:sz="4" w:space="0" w:color="auto"/>
            </w:tcBorders>
          </w:tcPr>
          <w:p w14:paraId="7C43FB7F" w14:textId="79C04EE0" w:rsidR="00F940CB" w:rsidRPr="00C51DE4" w:rsidRDefault="00F940CB" w:rsidP="00C51DE4">
            <w:pPr>
              <w:spacing w:before="40" w:after="40"/>
              <w:jc w:val="center"/>
              <w:rPr>
                <w:rFonts w:ascii="Calibri" w:hAnsi="Calibri" w:cs="Calibri"/>
                <w:b/>
                <w:color w:val="000000"/>
                <w:sz w:val="20"/>
              </w:rPr>
            </w:pPr>
            <w:r w:rsidRPr="00C51DE4">
              <w:rPr>
                <w:rFonts w:ascii="Calibri" w:hAnsi="Calibri" w:cs="Calibri"/>
                <w:b/>
                <w:color w:val="000000"/>
                <w:sz w:val="20"/>
              </w:rPr>
              <w:t>Subsequent audits</w:t>
            </w:r>
          </w:p>
        </w:tc>
      </w:tr>
      <w:tr w:rsidR="00F940CB" w14:paraId="038D296C" w14:textId="77777777" w:rsidTr="00B979E3">
        <w:tc>
          <w:tcPr>
            <w:tcW w:w="3320" w:type="dxa"/>
            <w:gridSpan w:val="5"/>
          </w:tcPr>
          <w:p w14:paraId="3B76CEFB" w14:textId="453C59BF" w:rsidR="00F940CB" w:rsidRDefault="00F940CB" w:rsidP="00C51DE4">
            <w:pPr>
              <w:spacing w:before="40" w:after="40"/>
              <w:jc w:val="both"/>
              <w:rPr>
                <w:rFonts w:ascii="Calibri" w:hAnsi="Calibri" w:cs="Calibri"/>
                <w:b/>
                <w:color w:val="000000"/>
                <w:sz w:val="20"/>
              </w:rPr>
            </w:pPr>
            <w:r w:rsidRPr="005C0FFB">
              <w:rPr>
                <w:rFonts w:ascii="Calibri" w:hAnsi="Calibri" w:cs="Calibri"/>
                <w:b/>
                <w:color w:val="000000"/>
                <w:sz w:val="20"/>
              </w:rPr>
              <w:t>Major non-compliance</w:t>
            </w:r>
          </w:p>
        </w:tc>
        <w:tc>
          <w:tcPr>
            <w:tcW w:w="1543" w:type="dxa"/>
          </w:tcPr>
          <w:p w14:paraId="57EF3A11" w14:textId="374BC95B"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Nil</w:t>
            </w:r>
          </w:p>
        </w:tc>
        <w:tc>
          <w:tcPr>
            <w:tcW w:w="2533" w:type="dxa"/>
            <w:gridSpan w:val="5"/>
          </w:tcPr>
          <w:p w14:paraId="0F937193" w14:textId="71788125"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Nil</w:t>
            </w:r>
          </w:p>
        </w:tc>
        <w:tc>
          <w:tcPr>
            <w:tcW w:w="2528" w:type="dxa"/>
            <w:gridSpan w:val="2"/>
          </w:tcPr>
          <w:p w14:paraId="2678CE40" w14:textId="36FF6785"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Nil</w:t>
            </w:r>
          </w:p>
        </w:tc>
      </w:tr>
      <w:tr w:rsidR="00F940CB" w14:paraId="11CE2A5A" w14:textId="77777777" w:rsidTr="00B979E3">
        <w:tc>
          <w:tcPr>
            <w:tcW w:w="3320" w:type="dxa"/>
            <w:gridSpan w:val="5"/>
          </w:tcPr>
          <w:p w14:paraId="597AC23D" w14:textId="098DB1DE" w:rsidR="00F940CB" w:rsidRDefault="00F940CB" w:rsidP="00C51DE4">
            <w:pPr>
              <w:spacing w:before="40" w:after="40"/>
              <w:jc w:val="both"/>
              <w:rPr>
                <w:rFonts w:ascii="Calibri" w:hAnsi="Calibri" w:cs="Calibri"/>
                <w:b/>
                <w:color w:val="000000"/>
                <w:sz w:val="20"/>
              </w:rPr>
            </w:pPr>
            <w:r w:rsidRPr="005C0FFB">
              <w:rPr>
                <w:rFonts w:ascii="Calibri" w:hAnsi="Calibri" w:cs="Calibri"/>
                <w:b/>
                <w:color w:val="000000"/>
                <w:sz w:val="20"/>
              </w:rPr>
              <w:t>Moderate non-compliances max</w:t>
            </w:r>
            <w:r>
              <w:rPr>
                <w:rFonts w:ascii="Calibri" w:hAnsi="Calibri" w:cs="Calibri"/>
                <w:b/>
                <w:color w:val="000000"/>
                <w:sz w:val="20"/>
              </w:rPr>
              <w:t>.</w:t>
            </w:r>
          </w:p>
        </w:tc>
        <w:tc>
          <w:tcPr>
            <w:tcW w:w="1543" w:type="dxa"/>
          </w:tcPr>
          <w:p w14:paraId="557A8C3B" w14:textId="6A9A5310"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5</w:t>
            </w:r>
          </w:p>
        </w:tc>
        <w:tc>
          <w:tcPr>
            <w:tcW w:w="2533" w:type="dxa"/>
            <w:gridSpan w:val="5"/>
          </w:tcPr>
          <w:p w14:paraId="596286C1" w14:textId="3D717BEE"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2</w:t>
            </w:r>
          </w:p>
        </w:tc>
        <w:tc>
          <w:tcPr>
            <w:tcW w:w="2528" w:type="dxa"/>
            <w:gridSpan w:val="2"/>
          </w:tcPr>
          <w:p w14:paraId="33D8735B" w14:textId="45AC419C"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Nil</w:t>
            </w:r>
          </w:p>
        </w:tc>
      </w:tr>
      <w:tr w:rsidR="00F940CB" w14:paraId="6F4A99D6" w14:textId="77777777" w:rsidTr="00B979E3">
        <w:tc>
          <w:tcPr>
            <w:tcW w:w="3320" w:type="dxa"/>
            <w:gridSpan w:val="5"/>
          </w:tcPr>
          <w:p w14:paraId="2D3B6C54" w14:textId="7F1C4DD2" w:rsidR="00F940CB" w:rsidRDefault="00F940CB" w:rsidP="00C51DE4">
            <w:pPr>
              <w:spacing w:before="40" w:after="40"/>
              <w:jc w:val="both"/>
              <w:rPr>
                <w:rFonts w:ascii="Calibri" w:hAnsi="Calibri" w:cs="Calibri"/>
                <w:b/>
                <w:color w:val="000000"/>
                <w:sz w:val="20"/>
              </w:rPr>
            </w:pPr>
            <w:r w:rsidRPr="005C0FFB">
              <w:rPr>
                <w:rFonts w:ascii="Calibri" w:hAnsi="Calibri" w:cs="Calibri"/>
                <w:b/>
                <w:color w:val="000000"/>
                <w:sz w:val="20"/>
              </w:rPr>
              <w:t>Minor non-compliances max</w:t>
            </w:r>
            <w:r>
              <w:rPr>
                <w:rFonts w:ascii="Calibri" w:hAnsi="Calibri" w:cs="Calibri"/>
                <w:b/>
                <w:color w:val="000000"/>
                <w:sz w:val="20"/>
              </w:rPr>
              <w:t>.</w:t>
            </w:r>
          </w:p>
        </w:tc>
        <w:tc>
          <w:tcPr>
            <w:tcW w:w="1543" w:type="dxa"/>
          </w:tcPr>
          <w:p w14:paraId="5BB79DBE" w14:textId="39E4AE73"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10</w:t>
            </w:r>
          </w:p>
        </w:tc>
        <w:tc>
          <w:tcPr>
            <w:tcW w:w="2533" w:type="dxa"/>
            <w:gridSpan w:val="5"/>
          </w:tcPr>
          <w:p w14:paraId="2E2B69F3" w14:textId="15053AD6"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5</w:t>
            </w:r>
          </w:p>
        </w:tc>
        <w:tc>
          <w:tcPr>
            <w:tcW w:w="2528" w:type="dxa"/>
            <w:gridSpan w:val="2"/>
          </w:tcPr>
          <w:p w14:paraId="528C66A5" w14:textId="04AEDB0B"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5</w:t>
            </w:r>
          </w:p>
        </w:tc>
      </w:tr>
      <w:tr w:rsidR="00F940CB" w14:paraId="77DAE713" w14:textId="77777777" w:rsidTr="00B979E3">
        <w:tc>
          <w:tcPr>
            <w:tcW w:w="9924" w:type="dxa"/>
            <w:gridSpan w:val="13"/>
            <w:tcBorders>
              <w:bottom w:val="nil"/>
            </w:tcBorders>
          </w:tcPr>
          <w:p w14:paraId="21C0ADDE" w14:textId="6B96709F" w:rsidR="00F940CB" w:rsidRDefault="00F940CB" w:rsidP="00C51DE4">
            <w:pPr>
              <w:spacing w:before="40" w:after="40"/>
              <w:jc w:val="both"/>
              <w:rPr>
                <w:rFonts w:ascii="Calibri" w:hAnsi="Calibri" w:cs="Calibri"/>
                <w:b/>
                <w:color w:val="000000"/>
                <w:sz w:val="20"/>
              </w:rPr>
            </w:pPr>
            <w:r w:rsidRPr="00F940CB">
              <w:rPr>
                <w:rFonts w:ascii="Calibri" w:hAnsi="Calibri" w:cs="Calibri"/>
                <w:b/>
                <w:color w:val="000000"/>
                <w:sz w:val="20"/>
              </w:rPr>
              <w:t>as defined by the FeedSafe Certification Rules.</w:t>
            </w:r>
          </w:p>
        </w:tc>
      </w:tr>
      <w:tr w:rsidR="00C51DE4" w14:paraId="2899F36C" w14:textId="77777777" w:rsidTr="00C4644B">
        <w:tc>
          <w:tcPr>
            <w:tcW w:w="5988" w:type="dxa"/>
            <w:gridSpan w:val="9"/>
            <w:tcBorders>
              <w:top w:val="nil"/>
              <w:bottom w:val="nil"/>
              <w:right w:val="nil"/>
            </w:tcBorders>
            <w:shd w:val="clear" w:color="auto" w:fill="94A9CB"/>
          </w:tcPr>
          <w:p w14:paraId="3BF6F60A" w14:textId="1F0D98AB" w:rsidR="00C51DE4" w:rsidRDefault="00C51DE4" w:rsidP="00C51DE4">
            <w:pPr>
              <w:spacing w:before="40" w:after="40"/>
              <w:jc w:val="both"/>
              <w:rPr>
                <w:rFonts w:ascii="Calibri" w:hAnsi="Calibri" w:cs="Calibri"/>
                <w:b/>
                <w:color w:val="000000"/>
                <w:sz w:val="20"/>
              </w:rPr>
            </w:pPr>
            <w:r w:rsidRPr="00F940CB">
              <w:rPr>
                <w:rFonts w:ascii="Calibri" w:hAnsi="Calibri" w:cs="Calibri"/>
                <w:b/>
                <w:color w:val="000000"/>
                <w:sz w:val="20"/>
              </w:rPr>
              <w:t>Version Date of the FeedSafe Audit Checklist used to complete audit</w:t>
            </w:r>
            <w:r>
              <w:rPr>
                <w:rFonts w:ascii="Calibri" w:hAnsi="Calibri" w:cs="Calibri"/>
                <w:b/>
                <w:color w:val="000000"/>
                <w:sz w:val="20"/>
              </w:rPr>
              <w:t xml:space="preserve">: </w:t>
            </w:r>
          </w:p>
        </w:tc>
        <w:tc>
          <w:tcPr>
            <w:tcW w:w="3936" w:type="dxa"/>
            <w:gridSpan w:val="4"/>
            <w:tcBorders>
              <w:top w:val="nil"/>
              <w:left w:val="nil"/>
              <w:bottom w:val="nil"/>
            </w:tcBorders>
          </w:tcPr>
          <w:p w14:paraId="3C79D2D4" w14:textId="0272806D" w:rsidR="00C51DE4" w:rsidRPr="00C51DE4" w:rsidRDefault="00C51DE4" w:rsidP="00C51DE4">
            <w:pPr>
              <w:spacing w:before="40" w:after="40"/>
              <w:jc w:val="center"/>
              <w:rPr>
                <w:rFonts w:ascii="Calibri" w:hAnsi="Calibri" w:cs="Calibri"/>
                <w:bCs/>
                <w:color w:val="000000"/>
                <w:sz w:val="20"/>
              </w:rPr>
            </w:pPr>
            <w:r w:rsidRPr="00C51DE4">
              <w:rPr>
                <w:rFonts w:ascii="Calibri" w:hAnsi="Calibri" w:cs="Calibri"/>
                <w:bCs/>
                <w:color w:val="000000"/>
                <w:sz w:val="20"/>
              </w:rPr>
              <w:t>Ver.1</w:t>
            </w:r>
            <w:r w:rsidR="007603D0">
              <w:rPr>
                <w:rFonts w:ascii="Calibri" w:hAnsi="Calibri" w:cs="Calibri"/>
                <w:bCs/>
                <w:color w:val="000000"/>
                <w:sz w:val="20"/>
              </w:rPr>
              <w:t>2</w:t>
            </w:r>
            <w:r w:rsidRPr="00C51DE4">
              <w:rPr>
                <w:rFonts w:ascii="Calibri" w:hAnsi="Calibri" w:cs="Calibri"/>
                <w:bCs/>
                <w:color w:val="000000"/>
                <w:sz w:val="20"/>
              </w:rPr>
              <w:t xml:space="preserve">, </w:t>
            </w:r>
            <w:r w:rsidR="00253C90">
              <w:rPr>
                <w:rFonts w:ascii="Calibri" w:hAnsi="Calibri" w:cs="Calibri"/>
                <w:bCs/>
                <w:color w:val="000000"/>
                <w:sz w:val="20"/>
              </w:rPr>
              <w:t xml:space="preserve"> </w:t>
            </w:r>
            <w:r w:rsidR="007603D0">
              <w:rPr>
                <w:rFonts w:ascii="Calibri" w:hAnsi="Calibri" w:cs="Calibri"/>
                <w:bCs/>
                <w:color w:val="000000"/>
                <w:sz w:val="20"/>
              </w:rPr>
              <w:t xml:space="preserve">1 Jan </w:t>
            </w:r>
            <w:r w:rsidR="00253C90">
              <w:rPr>
                <w:rFonts w:ascii="Calibri" w:hAnsi="Calibri" w:cs="Calibri"/>
                <w:bCs/>
                <w:color w:val="000000"/>
                <w:sz w:val="20"/>
              </w:rPr>
              <w:t>202</w:t>
            </w:r>
            <w:r w:rsidR="007603D0">
              <w:rPr>
                <w:rFonts w:ascii="Calibri" w:hAnsi="Calibri" w:cs="Calibri"/>
                <w:bCs/>
                <w:color w:val="000000"/>
                <w:sz w:val="20"/>
              </w:rPr>
              <w:t>3</w:t>
            </w:r>
          </w:p>
        </w:tc>
      </w:tr>
      <w:tr w:rsidR="006250BB" w14:paraId="4650EB20" w14:textId="77777777" w:rsidTr="00B979E3">
        <w:tc>
          <w:tcPr>
            <w:tcW w:w="2621" w:type="dxa"/>
            <w:gridSpan w:val="3"/>
            <w:tcBorders>
              <w:left w:val="nil"/>
              <w:bottom w:val="single" w:sz="4" w:space="0" w:color="auto"/>
              <w:right w:val="nil"/>
            </w:tcBorders>
          </w:tcPr>
          <w:p w14:paraId="763E8D71" w14:textId="77777777" w:rsidR="00B979E3" w:rsidRDefault="00B979E3" w:rsidP="00C51DE4">
            <w:pPr>
              <w:spacing w:before="40" w:after="40"/>
              <w:jc w:val="both"/>
              <w:rPr>
                <w:rFonts w:ascii="Calibri" w:hAnsi="Calibri" w:cs="Calibri"/>
                <w:b/>
                <w:color w:val="000000"/>
                <w:sz w:val="20"/>
              </w:rPr>
            </w:pPr>
          </w:p>
          <w:p w14:paraId="14D12FF5" w14:textId="6287290C" w:rsidR="00CC62C8" w:rsidRPr="006250BB" w:rsidRDefault="00CC62C8" w:rsidP="00C51DE4">
            <w:pPr>
              <w:spacing w:before="40" w:after="40"/>
              <w:jc w:val="both"/>
              <w:rPr>
                <w:rFonts w:ascii="Calibri" w:hAnsi="Calibri" w:cs="Calibri"/>
                <w:b/>
                <w:color w:val="000000"/>
                <w:sz w:val="20"/>
              </w:rPr>
            </w:pPr>
          </w:p>
        </w:tc>
        <w:tc>
          <w:tcPr>
            <w:tcW w:w="7303" w:type="dxa"/>
            <w:gridSpan w:val="10"/>
            <w:tcBorders>
              <w:left w:val="nil"/>
              <w:bottom w:val="single" w:sz="4" w:space="0" w:color="auto"/>
              <w:right w:val="nil"/>
            </w:tcBorders>
          </w:tcPr>
          <w:p w14:paraId="7DBC9299" w14:textId="0DE7E88D" w:rsidR="006250BB" w:rsidRPr="006250BB" w:rsidRDefault="006250BB" w:rsidP="00C51DE4">
            <w:pPr>
              <w:spacing w:before="40" w:after="40"/>
              <w:jc w:val="both"/>
              <w:rPr>
                <w:rFonts w:ascii="Calibri" w:hAnsi="Calibri" w:cs="Calibri"/>
                <w:b/>
                <w:color w:val="000000"/>
                <w:sz w:val="20"/>
              </w:rPr>
            </w:pPr>
          </w:p>
        </w:tc>
      </w:tr>
      <w:tr w:rsidR="00B979E3" w:rsidRPr="00C045D8" w14:paraId="6672E85D" w14:textId="77777777" w:rsidTr="00C4644B">
        <w:tc>
          <w:tcPr>
            <w:tcW w:w="2411" w:type="dxa"/>
            <w:gridSpan w:val="2"/>
            <w:tcBorders>
              <w:top w:val="single" w:sz="4" w:space="0" w:color="auto"/>
              <w:left w:val="single" w:sz="4" w:space="0" w:color="auto"/>
              <w:bottom w:val="single" w:sz="4" w:space="0" w:color="auto"/>
              <w:right w:val="single" w:sz="4" w:space="0" w:color="auto"/>
            </w:tcBorders>
            <w:shd w:val="clear" w:color="auto" w:fill="94A9CB"/>
          </w:tcPr>
          <w:p w14:paraId="4AFD58DE" w14:textId="4094EC1F" w:rsidR="00B979E3" w:rsidRPr="00C045D8" w:rsidRDefault="00B979E3" w:rsidP="00C51DE4">
            <w:pPr>
              <w:spacing w:before="40" w:after="40"/>
              <w:jc w:val="both"/>
              <w:rPr>
                <w:rFonts w:ascii="Calibri" w:hAnsi="Calibri" w:cs="Calibri"/>
                <w:b/>
                <w:color w:val="000000"/>
                <w:sz w:val="20"/>
              </w:rPr>
            </w:pPr>
            <w:r w:rsidRPr="00C045D8">
              <w:rPr>
                <w:rFonts w:ascii="Calibri" w:hAnsi="Calibri" w:cs="Calibri"/>
                <w:b/>
                <w:color w:val="000000"/>
                <w:sz w:val="20"/>
              </w:rPr>
              <w:t>Audit Date</w:t>
            </w:r>
          </w:p>
        </w:tc>
        <w:tc>
          <w:tcPr>
            <w:tcW w:w="3394" w:type="dxa"/>
            <w:gridSpan w:val="6"/>
            <w:tcBorders>
              <w:top w:val="single" w:sz="4" w:space="0" w:color="auto"/>
              <w:left w:val="single" w:sz="4" w:space="0" w:color="auto"/>
              <w:bottom w:val="single" w:sz="4" w:space="0" w:color="auto"/>
              <w:right w:val="single" w:sz="4" w:space="0" w:color="auto"/>
            </w:tcBorders>
            <w:shd w:val="clear" w:color="auto" w:fill="auto"/>
          </w:tcPr>
          <w:p w14:paraId="1B172EB6" w14:textId="77777777" w:rsidR="00B979E3" w:rsidRPr="00C045D8" w:rsidRDefault="00B979E3" w:rsidP="00C51DE4">
            <w:pPr>
              <w:spacing w:before="40" w:after="40"/>
              <w:jc w:val="both"/>
              <w:rPr>
                <w:rFonts w:ascii="Calibri" w:hAnsi="Calibri" w:cs="Calibri"/>
                <w:b/>
                <w:color w:val="000000"/>
                <w:sz w:val="20"/>
              </w:rPr>
            </w:pPr>
          </w:p>
        </w:tc>
        <w:tc>
          <w:tcPr>
            <w:tcW w:w="1992" w:type="dxa"/>
            <w:gridSpan w:val="4"/>
            <w:tcBorders>
              <w:top w:val="single" w:sz="4" w:space="0" w:color="auto"/>
              <w:left w:val="single" w:sz="4" w:space="0" w:color="auto"/>
              <w:bottom w:val="single" w:sz="4" w:space="0" w:color="auto"/>
              <w:right w:val="single" w:sz="4" w:space="0" w:color="auto"/>
            </w:tcBorders>
            <w:shd w:val="clear" w:color="auto" w:fill="94A9CB"/>
          </w:tcPr>
          <w:p w14:paraId="66FCD6DD" w14:textId="4D279E24" w:rsidR="00B979E3" w:rsidRPr="00C045D8" w:rsidRDefault="00C045D8" w:rsidP="00C51DE4">
            <w:pPr>
              <w:spacing w:before="40" w:after="40"/>
              <w:jc w:val="both"/>
              <w:rPr>
                <w:rFonts w:ascii="Calibri" w:hAnsi="Calibri" w:cs="Calibri"/>
                <w:b/>
                <w:color w:val="000000"/>
                <w:sz w:val="20"/>
              </w:rPr>
            </w:pPr>
            <w:r w:rsidRPr="00C4644B">
              <w:rPr>
                <w:rFonts w:ascii="Calibri" w:hAnsi="Calibri" w:cs="Calibri"/>
                <w:b/>
                <w:color w:val="000000"/>
                <w:sz w:val="20"/>
              </w:rPr>
              <w:t xml:space="preserve">Reported </w:t>
            </w:r>
            <w:r w:rsidR="00B979E3" w:rsidRPr="00C4644B">
              <w:rPr>
                <w:rFonts w:ascii="Calibri" w:hAnsi="Calibri" w:cs="Calibri"/>
                <w:b/>
                <w:color w:val="000000"/>
                <w:sz w:val="20"/>
              </w:rPr>
              <w:t>Date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47180F" w14:textId="24122407" w:rsidR="00B979E3" w:rsidRPr="00C045D8" w:rsidRDefault="00B979E3" w:rsidP="00C51DE4">
            <w:pPr>
              <w:spacing w:before="40" w:after="40"/>
              <w:jc w:val="both"/>
              <w:rPr>
                <w:rFonts w:ascii="Calibri" w:hAnsi="Calibri" w:cs="Calibri"/>
                <w:b/>
                <w:color w:val="000000"/>
                <w:sz w:val="20"/>
              </w:rPr>
            </w:pPr>
          </w:p>
        </w:tc>
      </w:tr>
      <w:tr w:rsidR="00B979E3" w14:paraId="38949271" w14:textId="77777777" w:rsidTr="00C4644B">
        <w:tc>
          <w:tcPr>
            <w:tcW w:w="2411" w:type="dxa"/>
            <w:gridSpan w:val="2"/>
            <w:tcBorders>
              <w:top w:val="single" w:sz="4" w:space="0" w:color="auto"/>
              <w:left w:val="single" w:sz="4" w:space="0" w:color="auto"/>
              <w:bottom w:val="single" w:sz="4" w:space="0" w:color="auto"/>
              <w:right w:val="single" w:sz="4" w:space="0" w:color="auto"/>
            </w:tcBorders>
            <w:shd w:val="clear" w:color="auto" w:fill="94A9CB"/>
          </w:tcPr>
          <w:p w14:paraId="18654D16" w14:textId="7E6494E0" w:rsidR="00B979E3" w:rsidRPr="00C045D8" w:rsidRDefault="00B979E3" w:rsidP="00C51DE4">
            <w:pPr>
              <w:spacing w:before="40" w:after="40"/>
              <w:jc w:val="both"/>
              <w:rPr>
                <w:rFonts w:ascii="Calibri" w:hAnsi="Calibri" w:cs="Calibri"/>
                <w:b/>
                <w:color w:val="000000"/>
                <w:sz w:val="20"/>
              </w:rPr>
            </w:pPr>
            <w:r w:rsidRPr="00C045D8">
              <w:rPr>
                <w:rFonts w:ascii="Calibri" w:hAnsi="Calibri" w:cs="Calibri"/>
                <w:b/>
                <w:color w:val="000000"/>
                <w:sz w:val="20"/>
              </w:rPr>
              <w:t>Date evidence provided</w:t>
            </w:r>
          </w:p>
        </w:tc>
        <w:tc>
          <w:tcPr>
            <w:tcW w:w="3394" w:type="dxa"/>
            <w:gridSpan w:val="6"/>
            <w:tcBorders>
              <w:top w:val="single" w:sz="4" w:space="0" w:color="auto"/>
              <w:left w:val="single" w:sz="4" w:space="0" w:color="auto"/>
              <w:bottom w:val="single" w:sz="4" w:space="0" w:color="auto"/>
              <w:right w:val="single" w:sz="4" w:space="0" w:color="auto"/>
            </w:tcBorders>
            <w:shd w:val="clear" w:color="auto" w:fill="auto"/>
          </w:tcPr>
          <w:p w14:paraId="3FFBBF40" w14:textId="77777777" w:rsidR="00B979E3" w:rsidRPr="00C045D8" w:rsidRDefault="00B979E3" w:rsidP="00C51DE4">
            <w:pPr>
              <w:spacing w:before="40" w:after="40"/>
              <w:jc w:val="both"/>
              <w:rPr>
                <w:rFonts w:ascii="Calibri" w:hAnsi="Calibri" w:cs="Calibri"/>
                <w:b/>
                <w:color w:val="000000"/>
                <w:sz w:val="20"/>
              </w:rPr>
            </w:pPr>
          </w:p>
        </w:tc>
        <w:tc>
          <w:tcPr>
            <w:tcW w:w="1992" w:type="dxa"/>
            <w:gridSpan w:val="4"/>
            <w:tcBorders>
              <w:top w:val="single" w:sz="4" w:space="0" w:color="auto"/>
              <w:left w:val="single" w:sz="4" w:space="0" w:color="auto"/>
              <w:bottom w:val="single" w:sz="4" w:space="0" w:color="auto"/>
              <w:right w:val="single" w:sz="4" w:space="0" w:color="auto"/>
            </w:tcBorders>
            <w:shd w:val="clear" w:color="auto" w:fill="94A9CB"/>
          </w:tcPr>
          <w:p w14:paraId="37E4E373" w14:textId="71952D4B" w:rsidR="00B979E3" w:rsidRPr="006250BB" w:rsidRDefault="00B979E3" w:rsidP="00C51DE4">
            <w:pPr>
              <w:spacing w:before="40" w:after="40"/>
              <w:jc w:val="both"/>
              <w:rPr>
                <w:rFonts w:ascii="Calibri" w:hAnsi="Calibri" w:cs="Calibri"/>
                <w:b/>
                <w:color w:val="000000"/>
                <w:sz w:val="20"/>
              </w:rPr>
            </w:pPr>
            <w:r w:rsidRPr="00C045D8">
              <w:rPr>
                <w:rFonts w:ascii="Calibri" w:hAnsi="Calibri" w:cs="Calibri"/>
                <w:b/>
                <w:color w:val="000000"/>
                <w:sz w:val="20"/>
              </w:rPr>
              <w:t>Reported Date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4B15EB" w14:textId="6267B79C" w:rsidR="00B979E3" w:rsidRPr="006250BB" w:rsidRDefault="00B979E3" w:rsidP="00C51DE4">
            <w:pPr>
              <w:spacing w:before="40" w:after="40"/>
              <w:jc w:val="both"/>
              <w:rPr>
                <w:rFonts w:ascii="Calibri" w:hAnsi="Calibri" w:cs="Calibri"/>
                <w:b/>
                <w:color w:val="000000"/>
                <w:sz w:val="20"/>
              </w:rPr>
            </w:pPr>
          </w:p>
        </w:tc>
      </w:tr>
      <w:tr w:rsidR="00C045D8" w:rsidRPr="00C045D8" w14:paraId="3FB5829D" w14:textId="77777777" w:rsidTr="00C4644B">
        <w:tc>
          <w:tcPr>
            <w:tcW w:w="7797" w:type="dxa"/>
            <w:gridSpan w:val="12"/>
            <w:tcBorders>
              <w:top w:val="single" w:sz="4" w:space="0" w:color="auto"/>
              <w:left w:val="single" w:sz="4" w:space="0" w:color="auto"/>
              <w:bottom w:val="single" w:sz="4" w:space="0" w:color="auto"/>
              <w:right w:val="single" w:sz="4" w:space="0" w:color="auto"/>
            </w:tcBorders>
            <w:shd w:val="clear" w:color="auto" w:fill="94A9CB"/>
          </w:tcPr>
          <w:p w14:paraId="4901C5D6" w14:textId="77777777" w:rsidR="00C045D8" w:rsidRPr="00C045D8" w:rsidRDefault="00C045D8" w:rsidP="00075C97">
            <w:pPr>
              <w:spacing w:before="40" w:after="40"/>
              <w:jc w:val="both"/>
              <w:rPr>
                <w:rFonts w:ascii="Calibri" w:hAnsi="Calibri" w:cs="Calibri"/>
                <w:b/>
                <w:color w:val="000000"/>
                <w:sz w:val="20"/>
              </w:rPr>
            </w:pPr>
            <w:r w:rsidRPr="00C045D8">
              <w:rPr>
                <w:rFonts w:ascii="Calibri" w:hAnsi="Calibri" w:cs="Calibri"/>
                <w:b/>
                <w:color w:val="000000"/>
                <w:sz w:val="20"/>
              </w:rPr>
              <w:t>Did Manufacturer provide satisfactory evidence of close out of NCs within 6 weeks?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0F72D7" w14:textId="6FC9577B" w:rsidR="00C045D8" w:rsidRPr="00C045D8" w:rsidRDefault="00676344" w:rsidP="00075C97">
            <w:pPr>
              <w:spacing w:before="40" w:after="40"/>
              <w:jc w:val="both"/>
              <w:rPr>
                <w:rFonts w:ascii="Calibri" w:hAnsi="Calibri" w:cs="Calibri"/>
                <w:b/>
                <w:color w:val="000000"/>
                <w:sz w:val="20"/>
              </w:rPr>
            </w:pPr>
            <w:r>
              <w:rPr>
                <w:rFonts w:ascii="Calibri" w:hAnsi="Calibri" w:cs="Calibri"/>
                <w:b/>
                <w:color w:val="000000"/>
                <w:sz w:val="20"/>
              </w:rPr>
              <w:fldChar w:fldCharType="begin">
                <w:ffData>
                  <w:name w:val="Check3"/>
                  <w:enabled/>
                  <w:calcOnExit w:val="0"/>
                  <w:checkBox>
                    <w:sizeAuto/>
                    <w:default w:val="0"/>
                  </w:checkBox>
                </w:ffData>
              </w:fldChar>
            </w:r>
            <w:bookmarkStart w:id="2" w:name="Check3"/>
            <w:r>
              <w:rPr>
                <w:rFonts w:ascii="Calibri" w:hAnsi="Calibri" w:cs="Calibri"/>
                <w:b/>
                <w:color w:val="000000"/>
                <w:sz w:val="20"/>
              </w:rPr>
              <w:instrText xml:space="preserve"> FORMCHECKBOX </w:instrText>
            </w:r>
            <w:r w:rsidR="00000000">
              <w:rPr>
                <w:rFonts w:ascii="Calibri" w:hAnsi="Calibri" w:cs="Calibri"/>
                <w:b/>
                <w:color w:val="000000"/>
                <w:sz w:val="20"/>
              </w:rPr>
            </w:r>
            <w:r w:rsidR="00000000">
              <w:rPr>
                <w:rFonts w:ascii="Calibri" w:hAnsi="Calibri" w:cs="Calibri"/>
                <w:b/>
                <w:color w:val="000000"/>
                <w:sz w:val="20"/>
              </w:rPr>
              <w:fldChar w:fldCharType="separate"/>
            </w:r>
            <w:r>
              <w:rPr>
                <w:rFonts w:ascii="Calibri" w:hAnsi="Calibri" w:cs="Calibri"/>
                <w:b/>
                <w:color w:val="000000"/>
                <w:sz w:val="20"/>
              </w:rPr>
              <w:fldChar w:fldCharType="end"/>
            </w:r>
            <w:bookmarkEnd w:id="2"/>
            <w:r>
              <w:rPr>
                <w:rFonts w:ascii="Calibri" w:hAnsi="Calibri" w:cs="Calibri"/>
                <w:b/>
                <w:color w:val="000000"/>
                <w:sz w:val="20"/>
              </w:rPr>
              <w:t xml:space="preserve"> </w:t>
            </w:r>
            <w:r w:rsidR="00C045D8" w:rsidRPr="00C045D8">
              <w:rPr>
                <w:rFonts w:ascii="Calibri" w:hAnsi="Calibri" w:cs="Calibri"/>
                <w:b/>
                <w:color w:val="000000"/>
                <w:sz w:val="20"/>
              </w:rPr>
              <w:t xml:space="preserve">YES </w:t>
            </w:r>
            <w:r>
              <w:rPr>
                <w:rFonts w:ascii="Calibri" w:hAnsi="Calibri" w:cs="Calibri"/>
                <w:b/>
                <w:color w:val="000000"/>
                <w:sz w:val="20"/>
              </w:rPr>
              <w:t xml:space="preserve">   </w:t>
            </w:r>
            <w:r>
              <w:rPr>
                <w:rFonts w:ascii="Calibri" w:hAnsi="Calibri" w:cs="Calibri"/>
                <w:b/>
                <w:color w:val="000000"/>
                <w:sz w:val="20"/>
              </w:rPr>
              <w:fldChar w:fldCharType="begin">
                <w:ffData>
                  <w:name w:val="Check4"/>
                  <w:enabled/>
                  <w:calcOnExit w:val="0"/>
                  <w:checkBox>
                    <w:sizeAuto/>
                    <w:default w:val="0"/>
                  </w:checkBox>
                </w:ffData>
              </w:fldChar>
            </w:r>
            <w:bookmarkStart w:id="3" w:name="Check4"/>
            <w:r>
              <w:rPr>
                <w:rFonts w:ascii="Calibri" w:hAnsi="Calibri" w:cs="Calibri"/>
                <w:b/>
                <w:color w:val="000000"/>
                <w:sz w:val="20"/>
              </w:rPr>
              <w:instrText xml:space="preserve"> FORMCHECKBOX </w:instrText>
            </w:r>
            <w:r w:rsidR="00000000">
              <w:rPr>
                <w:rFonts w:ascii="Calibri" w:hAnsi="Calibri" w:cs="Calibri"/>
                <w:b/>
                <w:color w:val="000000"/>
                <w:sz w:val="20"/>
              </w:rPr>
            </w:r>
            <w:r w:rsidR="00000000">
              <w:rPr>
                <w:rFonts w:ascii="Calibri" w:hAnsi="Calibri" w:cs="Calibri"/>
                <w:b/>
                <w:color w:val="000000"/>
                <w:sz w:val="20"/>
              </w:rPr>
              <w:fldChar w:fldCharType="separate"/>
            </w:r>
            <w:r>
              <w:rPr>
                <w:rFonts w:ascii="Calibri" w:hAnsi="Calibri" w:cs="Calibri"/>
                <w:b/>
                <w:color w:val="000000"/>
                <w:sz w:val="20"/>
              </w:rPr>
              <w:fldChar w:fldCharType="end"/>
            </w:r>
            <w:bookmarkEnd w:id="3"/>
            <w:r>
              <w:rPr>
                <w:rFonts w:ascii="Calibri" w:hAnsi="Calibri" w:cs="Calibri"/>
                <w:b/>
                <w:color w:val="000000"/>
                <w:sz w:val="20"/>
              </w:rPr>
              <w:t xml:space="preserve"> </w:t>
            </w:r>
            <w:r w:rsidR="00C045D8" w:rsidRPr="00C045D8">
              <w:rPr>
                <w:rFonts w:ascii="Calibri" w:hAnsi="Calibri" w:cs="Calibri"/>
                <w:b/>
                <w:color w:val="000000"/>
                <w:sz w:val="20"/>
              </w:rPr>
              <w:t>NO</w:t>
            </w:r>
          </w:p>
        </w:tc>
      </w:tr>
      <w:tr w:rsidR="00B979E3" w14:paraId="78E1FAF1" w14:textId="77777777" w:rsidTr="00B979E3">
        <w:tc>
          <w:tcPr>
            <w:tcW w:w="2621" w:type="dxa"/>
            <w:gridSpan w:val="3"/>
            <w:tcBorders>
              <w:top w:val="single" w:sz="4" w:space="0" w:color="auto"/>
              <w:left w:val="nil"/>
              <w:right w:val="nil"/>
            </w:tcBorders>
          </w:tcPr>
          <w:p w14:paraId="2001E7A4" w14:textId="77777777" w:rsidR="00B979E3" w:rsidRDefault="00B979E3" w:rsidP="00C51DE4">
            <w:pPr>
              <w:spacing w:before="40" w:after="40"/>
              <w:jc w:val="both"/>
              <w:rPr>
                <w:rFonts w:ascii="Calibri" w:hAnsi="Calibri" w:cs="Calibri"/>
                <w:b/>
                <w:color w:val="000000"/>
                <w:sz w:val="20"/>
              </w:rPr>
            </w:pPr>
          </w:p>
          <w:p w14:paraId="334F6511" w14:textId="58C53151" w:rsidR="00CC62C8" w:rsidRDefault="00CC62C8" w:rsidP="00C51DE4">
            <w:pPr>
              <w:spacing w:before="40" w:after="40"/>
              <w:jc w:val="both"/>
              <w:rPr>
                <w:rFonts w:ascii="Calibri" w:hAnsi="Calibri" w:cs="Calibri"/>
                <w:b/>
                <w:color w:val="000000"/>
                <w:sz w:val="20"/>
              </w:rPr>
            </w:pPr>
          </w:p>
        </w:tc>
        <w:tc>
          <w:tcPr>
            <w:tcW w:w="7303" w:type="dxa"/>
            <w:gridSpan w:val="10"/>
            <w:tcBorders>
              <w:top w:val="single" w:sz="4" w:space="0" w:color="auto"/>
              <w:left w:val="nil"/>
              <w:right w:val="nil"/>
            </w:tcBorders>
          </w:tcPr>
          <w:p w14:paraId="07E50AF5" w14:textId="77777777" w:rsidR="00B979E3" w:rsidRPr="006250BB" w:rsidRDefault="00B979E3" w:rsidP="00C51DE4">
            <w:pPr>
              <w:spacing w:before="40" w:after="40"/>
              <w:jc w:val="both"/>
              <w:rPr>
                <w:rFonts w:ascii="Calibri" w:hAnsi="Calibri" w:cs="Calibri"/>
                <w:b/>
                <w:color w:val="000000"/>
                <w:sz w:val="20"/>
              </w:rPr>
            </w:pPr>
          </w:p>
        </w:tc>
      </w:tr>
      <w:tr w:rsidR="006250BB" w14:paraId="46721BDD" w14:textId="77777777" w:rsidTr="00C4644B">
        <w:tc>
          <w:tcPr>
            <w:tcW w:w="2621" w:type="dxa"/>
            <w:gridSpan w:val="3"/>
            <w:tcBorders>
              <w:right w:val="nil"/>
            </w:tcBorders>
            <w:shd w:val="clear" w:color="auto" w:fill="94A9CB"/>
          </w:tcPr>
          <w:p w14:paraId="0FB382B7" w14:textId="61492DCC" w:rsidR="006250BB" w:rsidRPr="004F6D40" w:rsidRDefault="006250BB" w:rsidP="00C51DE4">
            <w:pPr>
              <w:spacing w:before="60" w:after="60"/>
              <w:jc w:val="both"/>
              <w:rPr>
                <w:rFonts w:ascii="Calibri" w:hAnsi="Calibri" w:cs="Calibri"/>
                <w:b/>
                <w:color w:val="000000"/>
                <w:sz w:val="22"/>
                <w:szCs w:val="22"/>
              </w:rPr>
            </w:pPr>
            <w:r w:rsidRPr="006250BB">
              <w:rPr>
                <w:rFonts w:ascii="Calibri" w:hAnsi="Calibri" w:cs="Calibri"/>
                <w:b/>
                <w:color w:val="000000"/>
                <w:sz w:val="22"/>
                <w:szCs w:val="22"/>
              </w:rPr>
              <w:t xml:space="preserve">Company Name:  </w:t>
            </w:r>
          </w:p>
        </w:tc>
        <w:tc>
          <w:tcPr>
            <w:tcW w:w="7303" w:type="dxa"/>
            <w:gridSpan w:val="10"/>
            <w:tcBorders>
              <w:left w:val="nil"/>
            </w:tcBorders>
          </w:tcPr>
          <w:p w14:paraId="74AA5B01" w14:textId="77777777" w:rsidR="006250BB" w:rsidRDefault="006250BB" w:rsidP="00C51DE4">
            <w:pPr>
              <w:spacing w:before="40" w:after="40"/>
              <w:jc w:val="both"/>
              <w:rPr>
                <w:rFonts w:ascii="Calibri" w:hAnsi="Calibri" w:cs="Calibri"/>
                <w:b/>
                <w:color w:val="000000"/>
                <w:sz w:val="20"/>
              </w:rPr>
            </w:pPr>
          </w:p>
        </w:tc>
      </w:tr>
      <w:tr w:rsidR="006250BB" w14:paraId="2CF87A6A" w14:textId="77777777" w:rsidTr="00B979E3">
        <w:tc>
          <w:tcPr>
            <w:tcW w:w="9924" w:type="dxa"/>
            <w:gridSpan w:val="13"/>
          </w:tcPr>
          <w:p w14:paraId="483ED183" w14:textId="0645FF53" w:rsidR="006250BB" w:rsidRPr="006250BB" w:rsidRDefault="006250BB" w:rsidP="00C51DE4">
            <w:pPr>
              <w:spacing w:before="40" w:after="40"/>
              <w:jc w:val="both"/>
              <w:rPr>
                <w:rFonts w:ascii="Calibri" w:hAnsi="Calibri" w:cs="Calibri"/>
                <w:bCs/>
                <w:i/>
                <w:iCs/>
                <w:color w:val="000000"/>
                <w:sz w:val="16"/>
                <w:szCs w:val="16"/>
              </w:rPr>
            </w:pPr>
            <w:r w:rsidRPr="006250BB">
              <w:rPr>
                <w:rFonts w:ascii="Calibri" w:hAnsi="Calibri" w:cs="Calibri"/>
                <w:bCs/>
                <w:i/>
                <w:iCs/>
                <w:color w:val="000000"/>
                <w:sz w:val="16"/>
                <w:szCs w:val="16"/>
              </w:rPr>
              <w:t>(Company being audited, ensure this is accurate as this will appear on FeedSafe certificates)</w:t>
            </w:r>
          </w:p>
        </w:tc>
      </w:tr>
      <w:tr w:rsidR="006250BB" w14:paraId="34A82463" w14:textId="77777777" w:rsidTr="00C4644B">
        <w:tc>
          <w:tcPr>
            <w:tcW w:w="2621" w:type="dxa"/>
            <w:gridSpan w:val="3"/>
            <w:tcBorders>
              <w:bottom w:val="single" w:sz="4" w:space="0" w:color="auto"/>
              <w:right w:val="nil"/>
            </w:tcBorders>
            <w:shd w:val="clear" w:color="auto" w:fill="94A9CB"/>
          </w:tcPr>
          <w:p w14:paraId="1AD2666A" w14:textId="710E6000" w:rsidR="006250BB" w:rsidRPr="004F6D40" w:rsidRDefault="006250BB" w:rsidP="00C51DE4">
            <w:pPr>
              <w:spacing w:before="60" w:after="60"/>
              <w:rPr>
                <w:rFonts w:ascii="Calibri" w:hAnsi="Calibri" w:cs="Calibri"/>
                <w:b/>
                <w:color w:val="000000"/>
                <w:sz w:val="22"/>
                <w:szCs w:val="22"/>
              </w:rPr>
            </w:pPr>
            <w:r w:rsidRPr="004F6D40">
              <w:rPr>
                <w:rFonts w:ascii="Calibri" w:hAnsi="Calibri" w:cs="Calibri"/>
                <w:b/>
                <w:color w:val="000000"/>
                <w:sz w:val="22"/>
                <w:szCs w:val="22"/>
              </w:rPr>
              <w:t>Company Postal Address:</w:t>
            </w:r>
          </w:p>
        </w:tc>
        <w:tc>
          <w:tcPr>
            <w:tcW w:w="7303" w:type="dxa"/>
            <w:gridSpan w:val="10"/>
            <w:tcBorders>
              <w:left w:val="nil"/>
            </w:tcBorders>
          </w:tcPr>
          <w:p w14:paraId="14AFBB10" w14:textId="77777777" w:rsidR="006250BB" w:rsidRDefault="006250BB" w:rsidP="00C51DE4">
            <w:pPr>
              <w:spacing w:before="40" w:after="40"/>
              <w:jc w:val="both"/>
              <w:rPr>
                <w:rFonts w:ascii="Calibri" w:hAnsi="Calibri" w:cs="Calibri"/>
                <w:b/>
                <w:color w:val="000000"/>
                <w:sz w:val="20"/>
              </w:rPr>
            </w:pPr>
          </w:p>
        </w:tc>
      </w:tr>
      <w:tr w:rsidR="006250BB" w14:paraId="7D19FB6D" w14:textId="77777777" w:rsidTr="00C4644B">
        <w:tc>
          <w:tcPr>
            <w:tcW w:w="2621" w:type="dxa"/>
            <w:gridSpan w:val="3"/>
            <w:tcBorders>
              <w:bottom w:val="single" w:sz="4" w:space="0" w:color="auto"/>
              <w:right w:val="nil"/>
            </w:tcBorders>
            <w:shd w:val="clear" w:color="auto" w:fill="94A9CB"/>
          </w:tcPr>
          <w:p w14:paraId="45B6B115" w14:textId="336870BC" w:rsidR="006250BB" w:rsidRPr="004F6D40" w:rsidRDefault="006250BB" w:rsidP="00C51DE4">
            <w:pPr>
              <w:spacing w:before="60" w:after="60"/>
              <w:jc w:val="both"/>
              <w:rPr>
                <w:rFonts w:ascii="Calibri" w:hAnsi="Calibri" w:cs="Calibri"/>
                <w:b/>
                <w:color w:val="000000"/>
                <w:sz w:val="22"/>
                <w:szCs w:val="22"/>
              </w:rPr>
            </w:pPr>
            <w:r w:rsidRPr="004F6D40">
              <w:rPr>
                <w:rFonts w:ascii="Calibri" w:hAnsi="Calibri" w:cs="Calibri"/>
                <w:b/>
                <w:color w:val="000000"/>
                <w:sz w:val="22"/>
                <w:szCs w:val="22"/>
              </w:rPr>
              <w:t>Site Physical Address:</w:t>
            </w:r>
          </w:p>
        </w:tc>
        <w:tc>
          <w:tcPr>
            <w:tcW w:w="7303" w:type="dxa"/>
            <w:gridSpan w:val="10"/>
            <w:tcBorders>
              <w:left w:val="nil"/>
            </w:tcBorders>
          </w:tcPr>
          <w:p w14:paraId="0CB4547D" w14:textId="77777777" w:rsidR="006250BB" w:rsidRDefault="006250BB" w:rsidP="00C51DE4">
            <w:pPr>
              <w:spacing w:before="40" w:after="40"/>
              <w:jc w:val="both"/>
              <w:rPr>
                <w:rFonts w:ascii="Calibri" w:hAnsi="Calibri" w:cs="Calibri"/>
                <w:b/>
                <w:color w:val="000000"/>
                <w:sz w:val="20"/>
              </w:rPr>
            </w:pPr>
          </w:p>
        </w:tc>
      </w:tr>
      <w:tr w:rsidR="006250BB" w14:paraId="339A103C" w14:textId="77777777" w:rsidTr="00C4644B">
        <w:tc>
          <w:tcPr>
            <w:tcW w:w="2621" w:type="dxa"/>
            <w:gridSpan w:val="3"/>
            <w:tcBorders>
              <w:right w:val="nil"/>
            </w:tcBorders>
            <w:shd w:val="clear" w:color="auto" w:fill="94A9CB"/>
          </w:tcPr>
          <w:p w14:paraId="5A850926" w14:textId="271F7245" w:rsidR="006250BB" w:rsidRPr="004F6D40" w:rsidRDefault="006250BB" w:rsidP="00C51DE4">
            <w:pPr>
              <w:spacing w:before="60" w:after="60"/>
              <w:jc w:val="both"/>
              <w:rPr>
                <w:rFonts w:ascii="Calibri" w:hAnsi="Calibri" w:cs="Calibri"/>
                <w:b/>
                <w:color w:val="000000"/>
                <w:sz w:val="22"/>
                <w:szCs w:val="22"/>
              </w:rPr>
            </w:pPr>
            <w:r w:rsidRPr="004F6D40">
              <w:rPr>
                <w:rFonts w:ascii="Calibri" w:hAnsi="Calibri" w:cs="Calibri"/>
                <w:b/>
                <w:color w:val="000000"/>
                <w:sz w:val="22"/>
                <w:szCs w:val="22"/>
              </w:rPr>
              <w:t>Audit Date:</w:t>
            </w:r>
          </w:p>
        </w:tc>
        <w:tc>
          <w:tcPr>
            <w:tcW w:w="7303" w:type="dxa"/>
            <w:gridSpan w:val="10"/>
            <w:tcBorders>
              <w:left w:val="nil"/>
            </w:tcBorders>
          </w:tcPr>
          <w:p w14:paraId="3CBCD73D" w14:textId="77777777" w:rsidR="006250BB" w:rsidRDefault="006250BB" w:rsidP="00C51DE4">
            <w:pPr>
              <w:spacing w:before="40" w:after="40"/>
              <w:jc w:val="both"/>
              <w:rPr>
                <w:rFonts w:ascii="Calibri" w:hAnsi="Calibri" w:cs="Calibri"/>
                <w:b/>
                <w:color w:val="000000"/>
                <w:sz w:val="20"/>
              </w:rPr>
            </w:pPr>
          </w:p>
        </w:tc>
      </w:tr>
      <w:tr w:rsidR="006250BB" w14:paraId="34A485F4" w14:textId="77777777" w:rsidTr="00B979E3">
        <w:tc>
          <w:tcPr>
            <w:tcW w:w="9924" w:type="dxa"/>
            <w:gridSpan w:val="13"/>
            <w:tcBorders>
              <w:bottom w:val="nil"/>
            </w:tcBorders>
          </w:tcPr>
          <w:p w14:paraId="02B37205" w14:textId="77777777" w:rsidR="006250BB" w:rsidRDefault="006250BB" w:rsidP="00C51DE4">
            <w:pPr>
              <w:spacing w:before="60" w:after="60"/>
              <w:jc w:val="both"/>
              <w:rPr>
                <w:rFonts w:ascii="Calibri" w:hAnsi="Calibri" w:cs="Calibri"/>
                <w:b/>
                <w:color w:val="000000"/>
                <w:sz w:val="20"/>
              </w:rPr>
            </w:pPr>
            <w:r w:rsidRPr="006250BB">
              <w:rPr>
                <w:rFonts w:ascii="Calibri" w:hAnsi="Calibri" w:cs="Calibri"/>
                <w:b/>
                <w:color w:val="000000"/>
                <w:sz w:val="20"/>
              </w:rPr>
              <w:t xml:space="preserve">I declare that I am a </w:t>
            </w:r>
            <w:r w:rsidR="00C51DE4">
              <w:rPr>
                <w:rFonts w:ascii="Calibri" w:hAnsi="Calibri" w:cs="Calibri"/>
                <w:b/>
                <w:color w:val="000000"/>
                <w:sz w:val="20"/>
              </w:rPr>
              <w:t xml:space="preserve">FeedSafe approved, </w:t>
            </w:r>
            <w:r w:rsidRPr="006250BB">
              <w:rPr>
                <w:rFonts w:ascii="Calibri" w:hAnsi="Calibri" w:cs="Calibri"/>
                <w:b/>
                <w:color w:val="000000"/>
                <w:sz w:val="20"/>
              </w:rPr>
              <w:t>third-party auditor, not being an employee of the company or having worked in a consulting capacity to assist the company in implementing their QA program.</w:t>
            </w:r>
          </w:p>
          <w:p w14:paraId="59AF4986" w14:textId="51AD5C1C" w:rsidR="00717687" w:rsidRDefault="00717687" w:rsidP="00C51DE4">
            <w:pPr>
              <w:spacing w:before="60" w:after="60"/>
              <w:jc w:val="both"/>
              <w:rPr>
                <w:rFonts w:ascii="Calibri" w:hAnsi="Calibri" w:cs="Calibri"/>
                <w:b/>
                <w:color w:val="000000"/>
                <w:sz w:val="20"/>
              </w:rPr>
            </w:pPr>
          </w:p>
        </w:tc>
      </w:tr>
      <w:tr w:rsidR="006250BB" w14:paraId="2B73B5E2" w14:textId="77777777" w:rsidTr="00C4644B">
        <w:tc>
          <w:tcPr>
            <w:tcW w:w="2062" w:type="dxa"/>
            <w:tcBorders>
              <w:top w:val="nil"/>
              <w:left w:val="single" w:sz="4" w:space="0" w:color="auto"/>
              <w:right w:val="nil"/>
            </w:tcBorders>
            <w:shd w:val="clear" w:color="auto" w:fill="94A9CB"/>
          </w:tcPr>
          <w:p w14:paraId="7BBDC589" w14:textId="525F33CD" w:rsidR="006250BB" w:rsidRPr="004F6D40" w:rsidRDefault="006250BB" w:rsidP="00C51DE4">
            <w:pPr>
              <w:spacing w:before="60" w:after="60"/>
              <w:jc w:val="both"/>
              <w:rPr>
                <w:rFonts w:ascii="Calibri" w:hAnsi="Calibri" w:cs="Calibri"/>
                <w:b/>
                <w:color w:val="000000"/>
                <w:sz w:val="22"/>
                <w:szCs w:val="22"/>
              </w:rPr>
            </w:pPr>
            <w:r w:rsidRPr="006250BB">
              <w:rPr>
                <w:rFonts w:ascii="Calibri" w:hAnsi="Calibri" w:cs="Calibri"/>
                <w:b/>
                <w:color w:val="000000"/>
                <w:sz w:val="22"/>
                <w:szCs w:val="22"/>
              </w:rPr>
              <w:t>Signed:</w:t>
            </w:r>
            <w:r w:rsidRPr="006250BB">
              <w:rPr>
                <w:rFonts w:ascii="Calibri" w:hAnsi="Calibri" w:cs="Calibri"/>
                <w:b/>
                <w:color w:val="000000"/>
                <w:sz w:val="22"/>
                <w:szCs w:val="22"/>
              </w:rPr>
              <w:tab/>
            </w:r>
          </w:p>
        </w:tc>
        <w:tc>
          <w:tcPr>
            <w:tcW w:w="3081" w:type="dxa"/>
            <w:gridSpan w:val="6"/>
            <w:tcBorders>
              <w:top w:val="nil"/>
              <w:left w:val="nil"/>
              <w:right w:val="nil"/>
            </w:tcBorders>
          </w:tcPr>
          <w:p w14:paraId="0241B433" w14:textId="77777777" w:rsidR="006250BB" w:rsidRDefault="006250BB" w:rsidP="00C51DE4">
            <w:pPr>
              <w:spacing w:before="60" w:after="60"/>
              <w:jc w:val="both"/>
              <w:rPr>
                <w:rFonts w:ascii="Calibri" w:hAnsi="Calibri" w:cs="Calibri"/>
                <w:b/>
                <w:color w:val="000000"/>
                <w:sz w:val="20"/>
              </w:rPr>
            </w:pPr>
          </w:p>
        </w:tc>
        <w:tc>
          <w:tcPr>
            <w:tcW w:w="1267" w:type="dxa"/>
            <w:gridSpan w:val="3"/>
            <w:tcBorders>
              <w:top w:val="nil"/>
              <w:left w:val="nil"/>
              <w:right w:val="nil"/>
            </w:tcBorders>
            <w:shd w:val="clear" w:color="auto" w:fill="94A9CB"/>
          </w:tcPr>
          <w:p w14:paraId="2DAAC020" w14:textId="00E0E7D2" w:rsidR="006250BB" w:rsidRDefault="006250BB" w:rsidP="00C51DE4">
            <w:pPr>
              <w:spacing w:before="60" w:after="60"/>
              <w:jc w:val="both"/>
              <w:rPr>
                <w:rFonts w:ascii="Calibri" w:hAnsi="Calibri" w:cs="Calibri"/>
                <w:b/>
                <w:color w:val="000000"/>
                <w:sz w:val="20"/>
              </w:rPr>
            </w:pPr>
            <w:r w:rsidRPr="006250BB">
              <w:rPr>
                <w:rFonts w:ascii="Calibri" w:hAnsi="Calibri" w:cs="Calibri"/>
                <w:b/>
                <w:color w:val="000000"/>
                <w:sz w:val="20"/>
              </w:rPr>
              <w:t xml:space="preserve">Date:  </w:t>
            </w:r>
          </w:p>
        </w:tc>
        <w:tc>
          <w:tcPr>
            <w:tcW w:w="3514" w:type="dxa"/>
            <w:gridSpan w:val="3"/>
            <w:tcBorders>
              <w:top w:val="nil"/>
              <w:left w:val="nil"/>
            </w:tcBorders>
          </w:tcPr>
          <w:p w14:paraId="3A5008F0" w14:textId="57EEE12F" w:rsidR="006250BB" w:rsidRDefault="006250BB" w:rsidP="00C51DE4">
            <w:pPr>
              <w:spacing w:before="40" w:after="40"/>
              <w:jc w:val="both"/>
              <w:rPr>
                <w:rFonts w:ascii="Calibri" w:hAnsi="Calibri" w:cs="Calibri"/>
                <w:b/>
                <w:color w:val="000000"/>
                <w:sz w:val="20"/>
              </w:rPr>
            </w:pPr>
          </w:p>
        </w:tc>
      </w:tr>
      <w:tr w:rsidR="006250BB" w14:paraId="3C602A28" w14:textId="77777777" w:rsidTr="00C4644B">
        <w:tc>
          <w:tcPr>
            <w:tcW w:w="2761" w:type="dxa"/>
            <w:gridSpan w:val="4"/>
            <w:tcBorders>
              <w:right w:val="nil"/>
            </w:tcBorders>
            <w:shd w:val="clear" w:color="auto" w:fill="94A9CB"/>
          </w:tcPr>
          <w:p w14:paraId="405A289F" w14:textId="3430CA4C" w:rsidR="006250BB" w:rsidRDefault="006250BB" w:rsidP="00C51DE4">
            <w:pPr>
              <w:spacing w:before="60" w:after="60"/>
              <w:jc w:val="both"/>
              <w:rPr>
                <w:rFonts w:ascii="Calibri" w:hAnsi="Calibri" w:cs="Calibri"/>
                <w:b/>
                <w:color w:val="000000"/>
                <w:sz w:val="20"/>
              </w:rPr>
            </w:pPr>
            <w:r w:rsidRPr="006250BB">
              <w:rPr>
                <w:rFonts w:ascii="Calibri" w:hAnsi="Calibri" w:cs="Calibri"/>
                <w:b/>
                <w:color w:val="000000"/>
                <w:sz w:val="20"/>
              </w:rPr>
              <w:t>Exemplar Global Auditor No:</w:t>
            </w:r>
          </w:p>
        </w:tc>
        <w:tc>
          <w:tcPr>
            <w:tcW w:w="7163" w:type="dxa"/>
            <w:gridSpan w:val="9"/>
            <w:tcBorders>
              <w:left w:val="nil"/>
            </w:tcBorders>
          </w:tcPr>
          <w:p w14:paraId="5F3CD910" w14:textId="43842A5E" w:rsidR="006250BB" w:rsidRDefault="006250BB" w:rsidP="00C51DE4">
            <w:pPr>
              <w:spacing w:before="60" w:after="60"/>
              <w:jc w:val="both"/>
              <w:rPr>
                <w:rFonts w:ascii="Calibri" w:hAnsi="Calibri" w:cs="Calibri"/>
                <w:b/>
                <w:color w:val="000000"/>
                <w:sz w:val="20"/>
              </w:rPr>
            </w:pPr>
          </w:p>
        </w:tc>
      </w:tr>
      <w:tr w:rsidR="006250BB" w14:paraId="6CA399A0" w14:textId="77777777" w:rsidTr="00C4644B">
        <w:tc>
          <w:tcPr>
            <w:tcW w:w="2062" w:type="dxa"/>
            <w:tcBorders>
              <w:right w:val="nil"/>
            </w:tcBorders>
            <w:shd w:val="clear" w:color="auto" w:fill="94A9CB"/>
          </w:tcPr>
          <w:p w14:paraId="2063050F" w14:textId="4B54DBDE" w:rsidR="006250BB" w:rsidRPr="004F6D40" w:rsidRDefault="006250BB" w:rsidP="00C51DE4">
            <w:pPr>
              <w:spacing w:before="60" w:after="60"/>
              <w:jc w:val="both"/>
              <w:rPr>
                <w:rFonts w:ascii="Calibri" w:hAnsi="Calibri" w:cs="Calibri"/>
                <w:b/>
                <w:color w:val="000000"/>
                <w:sz w:val="22"/>
                <w:szCs w:val="22"/>
              </w:rPr>
            </w:pPr>
            <w:r w:rsidRPr="004F6D40">
              <w:rPr>
                <w:rFonts w:ascii="Calibri" w:hAnsi="Calibri" w:cs="Calibri"/>
                <w:b/>
                <w:color w:val="000000"/>
                <w:sz w:val="22"/>
                <w:szCs w:val="22"/>
              </w:rPr>
              <w:t xml:space="preserve">Auditor’s Name:  </w:t>
            </w:r>
          </w:p>
        </w:tc>
        <w:tc>
          <w:tcPr>
            <w:tcW w:w="7862" w:type="dxa"/>
            <w:gridSpan w:val="12"/>
            <w:tcBorders>
              <w:left w:val="nil"/>
            </w:tcBorders>
          </w:tcPr>
          <w:p w14:paraId="11C5CF04" w14:textId="2AC95AAB" w:rsidR="006250BB" w:rsidRDefault="006250BB" w:rsidP="00C51DE4">
            <w:pPr>
              <w:spacing w:before="60" w:after="60"/>
              <w:jc w:val="both"/>
              <w:rPr>
                <w:rFonts w:ascii="Calibri" w:hAnsi="Calibri" w:cs="Calibri"/>
                <w:b/>
                <w:color w:val="000000"/>
                <w:sz w:val="20"/>
              </w:rPr>
            </w:pPr>
          </w:p>
        </w:tc>
      </w:tr>
      <w:tr w:rsidR="006250BB" w14:paraId="68C02173" w14:textId="77777777" w:rsidTr="00C4644B">
        <w:tc>
          <w:tcPr>
            <w:tcW w:w="2062" w:type="dxa"/>
            <w:tcBorders>
              <w:right w:val="nil"/>
            </w:tcBorders>
            <w:shd w:val="clear" w:color="auto" w:fill="94A9CB"/>
          </w:tcPr>
          <w:p w14:paraId="35BD00AB" w14:textId="64AAD9D4" w:rsidR="006250BB" w:rsidRPr="004F6D40" w:rsidRDefault="006250BB" w:rsidP="00C51DE4">
            <w:pPr>
              <w:spacing w:before="60" w:after="60"/>
              <w:jc w:val="both"/>
              <w:rPr>
                <w:rFonts w:ascii="Calibri" w:hAnsi="Calibri" w:cs="Calibri"/>
                <w:b/>
                <w:color w:val="000000"/>
                <w:sz w:val="22"/>
                <w:szCs w:val="22"/>
              </w:rPr>
            </w:pPr>
            <w:r w:rsidRPr="004F6D40">
              <w:rPr>
                <w:rFonts w:ascii="Calibri" w:hAnsi="Calibri" w:cs="Calibri"/>
                <w:b/>
                <w:color w:val="000000"/>
                <w:sz w:val="22"/>
                <w:szCs w:val="22"/>
              </w:rPr>
              <w:t xml:space="preserve">Address:  </w:t>
            </w:r>
          </w:p>
        </w:tc>
        <w:tc>
          <w:tcPr>
            <w:tcW w:w="7862" w:type="dxa"/>
            <w:gridSpan w:val="12"/>
            <w:tcBorders>
              <w:left w:val="nil"/>
            </w:tcBorders>
          </w:tcPr>
          <w:p w14:paraId="2ECF7B76" w14:textId="3693D02F" w:rsidR="006250BB" w:rsidRDefault="006250BB" w:rsidP="00C51DE4">
            <w:pPr>
              <w:spacing w:before="60" w:after="60"/>
              <w:jc w:val="both"/>
              <w:rPr>
                <w:rFonts w:ascii="Calibri" w:hAnsi="Calibri" w:cs="Calibri"/>
                <w:b/>
                <w:color w:val="000000"/>
                <w:sz w:val="20"/>
              </w:rPr>
            </w:pPr>
          </w:p>
        </w:tc>
      </w:tr>
      <w:tr w:rsidR="006250BB" w14:paraId="539AD45B" w14:textId="77777777" w:rsidTr="00C4644B">
        <w:tc>
          <w:tcPr>
            <w:tcW w:w="2062" w:type="dxa"/>
            <w:tcBorders>
              <w:right w:val="nil"/>
            </w:tcBorders>
            <w:shd w:val="clear" w:color="auto" w:fill="94A9CB"/>
          </w:tcPr>
          <w:p w14:paraId="2019ADEA" w14:textId="407A76BE" w:rsidR="006250BB" w:rsidRPr="004F6D40" w:rsidRDefault="006250BB" w:rsidP="00C51DE4">
            <w:pPr>
              <w:spacing w:before="60" w:after="60"/>
              <w:jc w:val="both"/>
              <w:rPr>
                <w:rFonts w:ascii="Calibri" w:hAnsi="Calibri" w:cs="Calibri"/>
                <w:b/>
                <w:color w:val="000000"/>
                <w:sz w:val="22"/>
                <w:szCs w:val="22"/>
              </w:rPr>
            </w:pPr>
            <w:r w:rsidRPr="006250BB">
              <w:rPr>
                <w:rFonts w:ascii="Calibri" w:hAnsi="Calibri" w:cs="Calibri"/>
                <w:b/>
                <w:color w:val="000000"/>
                <w:sz w:val="22"/>
                <w:szCs w:val="22"/>
              </w:rPr>
              <w:t xml:space="preserve">Email Address:  </w:t>
            </w:r>
          </w:p>
        </w:tc>
        <w:tc>
          <w:tcPr>
            <w:tcW w:w="3081" w:type="dxa"/>
            <w:gridSpan w:val="6"/>
            <w:tcBorders>
              <w:left w:val="nil"/>
              <w:right w:val="nil"/>
            </w:tcBorders>
          </w:tcPr>
          <w:p w14:paraId="5CCF54EA" w14:textId="77777777" w:rsidR="006250BB" w:rsidRDefault="006250BB" w:rsidP="00C51DE4">
            <w:pPr>
              <w:spacing w:before="60" w:after="60"/>
              <w:jc w:val="both"/>
              <w:rPr>
                <w:rFonts w:ascii="Calibri" w:hAnsi="Calibri" w:cs="Calibri"/>
                <w:b/>
                <w:color w:val="000000"/>
                <w:sz w:val="20"/>
              </w:rPr>
            </w:pPr>
          </w:p>
        </w:tc>
        <w:tc>
          <w:tcPr>
            <w:tcW w:w="1267" w:type="dxa"/>
            <w:gridSpan w:val="3"/>
            <w:tcBorders>
              <w:left w:val="nil"/>
              <w:right w:val="nil"/>
            </w:tcBorders>
            <w:shd w:val="clear" w:color="auto" w:fill="94A9CB"/>
          </w:tcPr>
          <w:p w14:paraId="18F97F42" w14:textId="58E85942" w:rsidR="006250BB" w:rsidRDefault="006250BB" w:rsidP="00C51DE4">
            <w:pPr>
              <w:spacing w:before="60" w:after="60"/>
              <w:jc w:val="both"/>
              <w:rPr>
                <w:rFonts w:ascii="Calibri" w:hAnsi="Calibri" w:cs="Calibri"/>
                <w:b/>
                <w:color w:val="000000"/>
                <w:sz w:val="20"/>
              </w:rPr>
            </w:pPr>
            <w:r w:rsidRPr="004F6D40">
              <w:rPr>
                <w:rFonts w:ascii="Calibri" w:hAnsi="Calibri" w:cs="Calibri"/>
                <w:b/>
                <w:color w:val="000000"/>
                <w:sz w:val="22"/>
                <w:szCs w:val="22"/>
              </w:rPr>
              <w:t>Phone No.</w:t>
            </w:r>
          </w:p>
        </w:tc>
        <w:tc>
          <w:tcPr>
            <w:tcW w:w="3514" w:type="dxa"/>
            <w:gridSpan w:val="3"/>
            <w:tcBorders>
              <w:left w:val="nil"/>
            </w:tcBorders>
          </w:tcPr>
          <w:p w14:paraId="1431BFE1" w14:textId="35CEE260" w:rsidR="006250BB" w:rsidRDefault="006250BB" w:rsidP="00C51DE4">
            <w:pPr>
              <w:spacing w:before="40" w:after="40"/>
              <w:jc w:val="both"/>
              <w:rPr>
                <w:rFonts w:ascii="Calibri" w:hAnsi="Calibri" w:cs="Calibri"/>
                <w:b/>
                <w:color w:val="000000"/>
                <w:sz w:val="20"/>
              </w:rPr>
            </w:pPr>
          </w:p>
        </w:tc>
      </w:tr>
    </w:tbl>
    <w:p w14:paraId="1644344C" w14:textId="435F7F98" w:rsidR="007904E5" w:rsidRPr="0034018E" w:rsidRDefault="007904E5" w:rsidP="000D2856">
      <w:pPr>
        <w:tabs>
          <w:tab w:val="left" w:pos="5103"/>
          <w:tab w:val="left" w:pos="6379"/>
          <w:tab w:val="right" w:pos="8931"/>
        </w:tabs>
        <w:spacing w:line="276" w:lineRule="auto"/>
        <w:jc w:val="both"/>
        <w:rPr>
          <w:sz w:val="22"/>
          <w:szCs w:val="22"/>
        </w:rPr>
      </w:pPr>
    </w:p>
    <w:sectPr w:rsidR="007904E5" w:rsidRPr="0034018E" w:rsidSect="00BD77FA">
      <w:headerReference w:type="first" r:id="rId48"/>
      <w:pgSz w:w="11906" w:h="16838" w:code="9"/>
      <w:pgMar w:top="2269" w:right="1440" w:bottom="709" w:left="1440" w:header="487" w:footer="1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8F86" w14:textId="77777777" w:rsidR="005C3916" w:rsidRDefault="005C3916" w:rsidP="006C1A83">
      <w:r>
        <w:separator/>
      </w:r>
    </w:p>
  </w:endnote>
  <w:endnote w:type="continuationSeparator" w:id="0">
    <w:p w14:paraId="3C214839" w14:textId="77777777" w:rsidR="005C3916" w:rsidRDefault="005C3916" w:rsidP="006C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C96B" w14:textId="77777777" w:rsidR="008176F7" w:rsidRPr="00112202" w:rsidRDefault="008176F7" w:rsidP="006C1A83">
    <w:pPr>
      <w:pBdr>
        <w:top w:val="single" w:sz="4" w:space="1" w:color="auto"/>
      </w:pBdr>
      <w:jc w:val="center"/>
      <w:rPr>
        <w:rStyle w:val="PageNumber"/>
        <w:rFonts w:asciiTheme="minorHAnsi" w:hAnsiTheme="minorHAnsi"/>
        <w:sz w:val="20"/>
      </w:rPr>
    </w:pPr>
    <w:r w:rsidRPr="00112202">
      <w:rPr>
        <w:rStyle w:val="PageNumber"/>
        <w:rFonts w:asciiTheme="minorHAnsi" w:hAnsiTheme="minorHAnsi"/>
        <w:sz w:val="20"/>
      </w:rPr>
      <w:t xml:space="preserve">Page </w:t>
    </w:r>
    <w:r w:rsidRPr="00112202">
      <w:rPr>
        <w:rStyle w:val="PageNumber"/>
        <w:rFonts w:asciiTheme="minorHAnsi" w:hAnsiTheme="minorHAnsi"/>
        <w:sz w:val="20"/>
      </w:rPr>
      <w:fldChar w:fldCharType="begin"/>
    </w:r>
    <w:r w:rsidRPr="00112202">
      <w:rPr>
        <w:rStyle w:val="PageNumber"/>
        <w:rFonts w:asciiTheme="minorHAnsi" w:hAnsiTheme="minorHAnsi"/>
        <w:sz w:val="20"/>
      </w:rPr>
      <w:instrText xml:space="preserve"> PAGE </w:instrText>
    </w:r>
    <w:r w:rsidRPr="00112202">
      <w:rPr>
        <w:rStyle w:val="PageNumber"/>
        <w:rFonts w:asciiTheme="minorHAnsi" w:hAnsiTheme="minorHAnsi"/>
        <w:sz w:val="20"/>
      </w:rPr>
      <w:fldChar w:fldCharType="separate"/>
    </w:r>
    <w:r w:rsidRPr="00112202">
      <w:rPr>
        <w:rStyle w:val="PageNumber"/>
        <w:rFonts w:asciiTheme="minorHAnsi" w:hAnsiTheme="minorHAnsi"/>
        <w:noProof/>
        <w:sz w:val="20"/>
      </w:rPr>
      <w:t>2</w:t>
    </w:r>
    <w:r w:rsidRPr="00112202">
      <w:rPr>
        <w:rStyle w:val="PageNumber"/>
        <w:rFonts w:asciiTheme="minorHAnsi" w:hAnsiTheme="minorHAnsi"/>
        <w:sz w:val="20"/>
      </w:rPr>
      <w:fldChar w:fldCharType="end"/>
    </w:r>
    <w:r w:rsidRPr="00112202">
      <w:rPr>
        <w:rStyle w:val="PageNumber"/>
        <w:rFonts w:asciiTheme="minorHAnsi" w:hAnsiTheme="minorHAnsi"/>
        <w:sz w:val="20"/>
      </w:rPr>
      <w:t xml:space="preserve"> of </w:t>
    </w:r>
    <w:r w:rsidRPr="00112202">
      <w:rPr>
        <w:rStyle w:val="PageNumber"/>
        <w:rFonts w:asciiTheme="minorHAnsi" w:hAnsiTheme="minorHAnsi"/>
        <w:sz w:val="20"/>
      </w:rPr>
      <w:fldChar w:fldCharType="begin"/>
    </w:r>
    <w:r w:rsidRPr="00112202">
      <w:rPr>
        <w:rStyle w:val="PageNumber"/>
        <w:rFonts w:asciiTheme="minorHAnsi" w:hAnsiTheme="minorHAnsi"/>
        <w:sz w:val="20"/>
      </w:rPr>
      <w:instrText xml:space="preserve"> NUMPAGES </w:instrText>
    </w:r>
    <w:r w:rsidRPr="00112202">
      <w:rPr>
        <w:rStyle w:val="PageNumber"/>
        <w:rFonts w:asciiTheme="minorHAnsi" w:hAnsiTheme="minorHAnsi"/>
        <w:sz w:val="20"/>
      </w:rPr>
      <w:fldChar w:fldCharType="separate"/>
    </w:r>
    <w:r w:rsidRPr="00112202">
      <w:rPr>
        <w:rStyle w:val="PageNumber"/>
        <w:rFonts w:asciiTheme="minorHAnsi" w:hAnsiTheme="minorHAnsi"/>
        <w:noProof/>
        <w:sz w:val="20"/>
      </w:rPr>
      <w:t>19</w:t>
    </w:r>
    <w:r w:rsidRPr="00112202">
      <w:rPr>
        <w:rStyle w:val="PageNumber"/>
        <w:rFonts w:asciiTheme="minorHAnsi" w:hAnsiTheme="minorHAnsi"/>
        <w:sz w:val="20"/>
      </w:rPr>
      <w:fldChar w:fldCharType="end"/>
    </w:r>
  </w:p>
  <w:p w14:paraId="3C7B4FC3" w14:textId="465CF383" w:rsidR="008176F7" w:rsidRPr="0016667A" w:rsidRDefault="0016667A" w:rsidP="0016667A">
    <w:pPr>
      <w:pBdr>
        <w:top w:val="single" w:sz="4" w:space="1" w:color="auto"/>
      </w:pBdr>
      <w:rPr>
        <w:rFonts w:ascii="Calibri" w:hAnsi="Calibri" w:cs="Calibri"/>
        <w:sz w:val="20"/>
      </w:rPr>
    </w:pPr>
    <w:r w:rsidRPr="004F6D40">
      <w:rPr>
        <w:rStyle w:val="PageNumber"/>
        <w:rFonts w:ascii="Calibri" w:hAnsi="Calibri" w:cs="Calibri"/>
        <w:sz w:val="20"/>
      </w:rPr>
      <w:t>Q1.2ver1</w:t>
    </w:r>
    <w:r w:rsidR="00676344">
      <w:rPr>
        <w:rStyle w:val="PageNumber"/>
        <w:rFonts w:ascii="Calibri" w:hAnsi="Calibri" w:cs="Calibri"/>
        <w:sz w:val="20"/>
      </w:rPr>
      <w:t>2</w:t>
    </w:r>
    <w:r w:rsidRPr="004F6D40">
      <w:rPr>
        <w:rStyle w:val="PageNumber"/>
        <w:rFonts w:ascii="Calibri" w:hAnsi="Calibri" w:cs="Calibri"/>
        <w:sz w:val="20"/>
      </w:rPr>
      <w:t xml:space="preserve"> FeedSafe Audit Checklist </w:t>
    </w:r>
    <w:r w:rsidR="00676344">
      <w:rPr>
        <w:rStyle w:val="PageNumber"/>
        <w:rFonts w:ascii="Calibri" w:hAnsi="Calibri" w:cs="Calibri"/>
        <w:sz w:val="20"/>
      </w:rPr>
      <w:t>22</w:t>
    </w:r>
    <w:r>
      <w:rPr>
        <w:rStyle w:val="PageNumber"/>
        <w:rFonts w:ascii="Calibri" w:hAnsi="Calibri" w:cs="Calibri"/>
        <w:sz w:val="20"/>
      </w:rPr>
      <w:t>/</w:t>
    </w:r>
    <w:r w:rsidR="00676344">
      <w:rPr>
        <w:rStyle w:val="PageNumber"/>
        <w:rFonts w:ascii="Calibri" w:hAnsi="Calibri" w:cs="Calibri"/>
        <w:sz w:val="20"/>
      </w:rPr>
      <w:t>12</w:t>
    </w:r>
    <w:r>
      <w:rPr>
        <w:rStyle w:val="PageNumber"/>
        <w:rFonts w:ascii="Calibri" w:hAnsi="Calibri" w:cs="Calibri"/>
        <w:sz w:val="20"/>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3F85" w14:textId="3C510367" w:rsidR="008176F7" w:rsidRPr="00E861D9" w:rsidRDefault="008176F7" w:rsidP="00E861D9">
    <w:pPr>
      <w:pBdr>
        <w:top w:val="single" w:sz="4" w:space="1" w:color="auto"/>
      </w:pBdr>
      <w:jc w:val="center"/>
      <w:rPr>
        <w:rStyle w:val="PageNumber"/>
        <w:sz w:val="20"/>
      </w:rPr>
    </w:pPr>
    <w:r w:rsidRPr="006C1A83">
      <w:rPr>
        <w:rStyle w:val="PageNumber"/>
        <w:sz w:val="20"/>
      </w:rPr>
      <w:t xml:space="preserve">Page </w:t>
    </w:r>
    <w:r w:rsidRPr="006C1A83">
      <w:rPr>
        <w:rStyle w:val="PageNumber"/>
        <w:sz w:val="20"/>
      </w:rPr>
      <w:fldChar w:fldCharType="begin"/>
    </w:r>
    <w:r w:rsidRPr="006C1A83">
      <w:rPr>
        <w:rStyle w:val="PageNumber"/>
        <w:sz w:val="20"/>
      </w:rPr>
      <w:instrText xml:space="preserve"> PAGE </w:instrText>
    </w:r>
    <w:r w:rsidRPr="006C1A83">
      <w:rPr>
        <w:rStyle w:val="PageNumber"/>
        <w:sz w:val="20"/>
      </w:rPr>
      <w:fldChar w:fldCharType="separate"/>
    </w:r>
    <w:r>
      <w:rPr>
        <w:rStyle w:val="PageNumber"/>
        <w:noProof/>
        <w:sz w:val="20"/>
      </w:rPr>
      <w:t>1</w:t>
    </w:r>
    <w:r w:rsidRPr="006C1A83">
      <w:rPr>
        <w:rStyle w:val="PageNumber"/>
        <w:sz w:val="20"/>
      </w:rPr>
      <w:fldChar w:fldCharType="end"/>
    </w:r>
    <w:r w:rsidRPr="006C1A83">
      <w:rPr>
        <w:rStyle w:val="PageNumber"/>
        <w:sz w:val="20"/>
      </w:rPr>
      <w:t xml:space="preserve"> of </w:t>
    </w:r>
    <w:r w:rsidRPr="006C1A83">
      <w:rPr>
        <w:rStyle w:val="PageNumber"/>
        <w:sz w:val="20"/>
      </w:rPr>
      <w:fldChar w:fldCharType="begin"/>
    </w:r>
    <w:r w:rsidRPr="006C1A83">
      <w:rPr>
        <w:rStyle w:val="PageNumber"/>
        <w:sz w:val="20"/>
      </w:rPr>
      <w:instrText xml:space="preserve"> NUMPAGES </w:instrText>
    </w:r>
    <w:r w:rsidRPr="006C1A83">
      <w:rPr>
        <w:rStyle w:val="PageNumber"/>
        <w:sz w:val="20"/>
      </w:rPr>
      <w:fldChar w:fldCharType="separate"/>
    </w:r>
    <w:r>
      <w:rPr>
        <w:rStyle w:val="PageNumber"/>
        <w:noProof/>
        <w:sz w:val="20"/>
      </w:rPr>
      <w:t>2</w:t>
    </w:r>
    <w:r w:rsidRPr="006C1A83">
      <w:rPr>
        <w:rStyle w:val="PageNumber"/>
        <w:sz w:val="20"/>
      </w:rPr>
      <w:fldChar w:fldCharType="end"/>
    </w:r>
    <w:r>
      <w:rPr>
        <w:rStyle w:val="PageNumber"/>
        <w:rFonts w:ascii="Times New Roman" w:hAnsi="Times New Roman"/>
        <w:sz w:val="20"/>
      </w:rPr>
      <w:t xml:space="preserve"> </w:t>
    </w:r>
  </w:p>
  <w:p w14:paraId="6B5081B8" w14:textId="4144D662" w:rsidR="008176F7" w:rsidRPr="004F6D40" w:rsidRDefault="008176F7" w:rsidP="006C1A83">
    <w:pPr>
      <w:pBdr>
        <w:top w:val="single" w:sz="4" w:space="1" w:color="auto"/>
      </w:pBdr>
      <w:rPr>
        <w:rFonts w:ascii="Calibri" w:hAnsi="Calibri" w:cs="Calibri"/>
        <w:sz w:val="20"/>
      </w:rPr>
    </w:pPr>
    <w:r w:rsidRPr="004F6D40">
      <w:rPr>
        <w:rStyle w:val="PageNumber"/>
        <w:rFonts w:ascii="Calibri" w:hAnsi="Calibri" w:cs="Calibri"/>
        <w:sz w:val="20"/>
      </w:rPr>
      <w:t>Q1.2ver1</w:t>
    </w:r>
    <w:r w:rsidR="00676344">
      <w:rPr>
        <w:rStyle w:val="PageNumber"/>
        <w:rFonts w:ascii="Calibri" w:hAnsi="Calibri" w:cs="Calibri"/>
        <w:sz w:val="20"/>
      </w:rPr>
      <w:t>2</w:t>
    </w:r>
    <w:r w:rsidRPr="004F6D40">
      <w:rPr>
        <w:rStyle w:val="PageNumber"/>
        <w:rFonts w:ascii="Calibri" w:hAnsi="Calibri" w:cs="Calibri"/>
        <w:sz w:val="20"/>
      </w:rPr>
      <w:t xml:space="preserve"> FeedSafe Audit Checklist </w:t>
    </w:r>
    <w:r w:rsidR="00676344">
      <w:rPr>
        <w:rStyle w:val="PageNumber"/>
        <w:rFonts w:ascii="Calibri" w:hAnsi="Calibri" w:cs="Calibri"/>
        <w:sz w:val="20"/>
      </w:rPr>
      <w:t>22</w:t>
    </w:r>
    <w:r w:rsidR="004E16B8">
      <w:rPr>
        <w:rStyle w:val="PageNumber"/>
        <w:rFonts w:ascii="Calibri" w:hAnsi="Calibri" w:cs="Calibri"/>
        <w:sz w:val="20"/>
      </w:rPr>
      <w:t>/1</w:t>
    </w:r>
    <w:r w:rsidR="00676344">
      <w:rPr>
        <w:rStyle w:val="PageNumber"/>
        <w:rFonts w:ascii="Calibri" w:hAnsi="Calibri" w:cs="Calibri"/>
        <w:sz w:val="20"/>
      </w:rPr>
      <w:t>2</w:t>
    </w:r>
    <w:r w:rsidR="00C214DB">
      <w:rPr>
        <w:rStyle w:val="PageNumber"/>
        <w:rFonts w:ascii="Calibri" w:hAnsi="Calibri" w:cs="Calibri"/>
        <w:sz w:val="20"/>
      </w:rPr>
      <w:t>/2022</w:t>
    </w:r>
  </w:p>
  <w:p w14:paraId="0A8D56B9" w14:textId="77777777" w:rsidR="008176F7" w:rsidRDefault="0081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F576" w14:textId="77777777" w:rsidR="005C3916" w:rsidRDefault="005C3916" w:rsidP="006C1A83">
      <w:r>
        <w:separator/>
      </w:r>
    </w:p>
  </w:footnote>
  <w:footnote w:type="continuationSeparator" w:id="0">
    <w:p w14:paraId="49C8637D" w14:textId="77777777" w:rsidR="005C3916" w:rsidRDefault="005C3916" w:rsidP="006C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06F5" w14:textId="552C432C" w:rsidR="008176F7" w:rsidRDefault="008176F7">
    <w:pPr>
      <w:pStyle w:val="Header"/>
    </w:pPr>
    <w:r>
      <w:rPr>
        <w:noProof/>
        <w:snapToGrid/>
        <w:lang w:val="en-AU" w:eastAsia="en-AU"/>
      </w:rPr>
      <mc:AlternateContent>
        <mc:Choice Requires="wps">
          <w:drawing>
            <wp:anchor distT="0" distB="0" distL="114300" distR="114300" simplePos="0" relativeHeight="251656704" behindDoc="0" locked="0" layoutInCell="1" allowOverlap="1" wp14:anchorId="2BE9481E" wp14:editId="03DD2049">
              <wp:simplePos x="0" y="0"/>
              <wp:positionH relativeFrom="column">
                <wp:posOffset>2633345</wp:posOffset>
              </wp:positionH>
              <wp:positionV relativeFrom="paragraph">
                <wp:posOffset>146050</wp:posOffset>
              </wp:positionV>
              <wp:extent cx="6092825" cy="829310"/>
              <wp:effectExtent l="4445" t="3175"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9284F" w14:textId="77777777" w:rsidR="008176F7" w:rsidRPr="004246F2" w:rsidRDefault="008176F7" w:rsidP="00500F6F">
                          <w:pPr>
                            <w:pBdr>
                              <w:bottom w:val="single" w:sz="4" w:space="1" w:color="auto"/>
                            </w:pBdr>
                            <w:ind w:right="-1031"/>
                            <w:rPr>
                              <w:b/>
                              <w:color w:val="003087"/>
                              <w:sz w:val="36"/>
                              <w:szCs w:val="36"/>
                            </w:rPr>
                          </w:pPr>
                          <w:r w:rsidRPr="004246F2">
                            <w:rPr>
                              <w:b/>
                              <w:color w:val="003087"/>
                              <w:sz w:val="36"/>
                              <w:szCs w:val="36"/>
                            </w:rPr>
                            <w:t>STOCK FEED MANUFACTURERS’ COUNCIL OF AUSTRALIA</w:t>
                          </w:r>
                        </w:p>
                        <w:p w14:paraId="5C3C24E8" w14:textId="738AF0D7" w:rsidR="008176F7" w:rsidRPr="00DA53A0" w:rsidRDefault="008176F7" w:rsidP="00500F6F">
                          <w:pPr>
                            <w:spacing w:before="40"/>
                            <w:ind w:right="-1031"/>
                            <w:rPr>
                              <w:sz w:val="18"/>
                              <w:szCs w:val="18"/>
                            </w:rPr>
                          </w:pPr>
                          <w:r w:rsidRPr="00DA53A0">
                            <w:rPr>
                              <w:sz w:val="18"/>
                              <w:szCs w:val="18"/>
                            </w:rPr>
                            <w:t xml:space="preserve">Telephone:  </w:t>
                          </w:r>
                          <w:r>
                            <w:rPr>
                              <w:sz w:val="18"/>
                              <w:szCs w:val="18"/>
                            </w:rPr>
                            <w:t>0419 891 494</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DA53A0">
                            <w:rPr>
                              <w:sz w:val="18"/>
                              <w:szCs w:val="18"/>
                            </w:rPr>
                            <w:t xml:space="preserve">PO Box </w:t>
                          </w:r>
                          <w:r>
                            <w:rPr>
                              <w:sz w:val="18"/>
                              <w:szCs w:val="18"/>
                            </w:rPr>
                            <w:t>151</w:t>
                          </w:r>
                        </w:p>
                        <w:p w14:paraId="0A60B9B1" w14:textId="032976EB" w:rsidR="008176F7" w:rsidRPr="00DA53A0" w:rsidRDefault="008176F7" w:rsidP="00500F6F">
                          <w:pPr>
                            <w:ind w:right="-1031"/>
                            <w:rPr>
                              <w:sz w:val="18"/>
                              <w:szCs w:val="18"/>
                            </w:rPr>
                          </w:pPr>
                          <w:r w:rsidRPr="00DA53A0">
                            <w:rPr>
                              <w:sz w:val="18"/>
                              <w:szCs w:val="18"/>
                            </w:rPr>
                            <w:t xml:space="preserve">Email:         </w:t>
                          </w:r>
                          <w:hyperlink r:id="rId1" w:history="1">
                            <w:r w:rsidRPr="009727E4">
                              <w:rPr>
                                <w:rStyle w:val="Hyperlink"/>
                                <w:sz w:val="18"/>
                                <w:szCs w:val="18"/>
                              </w:rPr>
                              <w:t>contact@sfmca.com.au</w:t>
                            </w:r>
                          </w:hyperlink>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Curtin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t>ACT 2605</w:t>
                          </w:r>
                        </w:p>
                        <w:p w14:paraId="3BC073DF" w14:textId="77777777" w:rsidR="008176F7" w:rsidRPr="00DA53A0" w:rsidRDefault="008176F7" w:rsidP="00500F6F">
                          <w:pPr>
                            <w:ind w:right="-1031"/>
                            <w:rPr>
                              <w:sz w:val="18"/>
                              <w:szCs w:val="18"/>
                            </w:rPr>
                          </w:pPr>
                          <w:r w:rsidRPr="00DA53A0">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612A112B" w14:textId="77777777" w:rsidR="008176F7" w:rsidRPr="00DA53A0" w:rsidRDefault="008176F7" w:rsidP="00500F6F">
                          <w:pPr>
                            <w:ind w:right="-1031"/>
                            <w:rPr>
                              <w:b/>
                              <w:sz w:val="18"/>
                              <w:szCs w:val="18"/>
                            </w:rPr>
                          </w:pPr>
                        </w:p>
                        <w:p w14:paraId="25E192B0" w14:textId="77777777" w:rsidR="008176F7" w:rsidRDefault="008176F7" w:rsidP="00500F6F">
                          <w:pPr>
                            <w:ind w:right="-1031"/>
                            <w:rPr>
                              <w:b/>
                              <w:sz w:val="38"/>
                              <w:szCs w:val="38"/>
                            </w:rPr>
                          </w:pPr>
                        </w:p>
                        <w:p w14:paraId="59C52B46" w14:textId="77777777" w:rsidR="008176F7" w:rsidRPr="002F7F4A" w:rsidRDefault="008176F7" w:rsidP="00500F6F">
                          <w:pPr>
                            <w:ind w:right="-1031"/>
                            <w:rPr>
                              <w:b/>
                              <w:sz w:val="3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9481E" id="_x0000_t202" coordsize="21600,21600" o:spt="202" path="m,l,21600r21600,l21600,xe">
              <v:stroke joinstyle="miter"/>
              <v:path gradientshapeok="t" o:connecttype="rect"/>
            </v:shapetype>
            <v:shape id="Text Box 30" o:spid="_x0000_s1030" type="#_x0000_t202" style="position:absolute;margin-left:207.35pt;margin-top:11.5pt;width:479.75pt;height:6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" filled="f" stroked="f">
              <v:textbox>
                <w:txbxContent>
                  <w:p w14:paraId="0B69284F" w14:textId="77777777" w:rsidR="008176F7" w:rsidRPr="004246F2" w:rsidRDefault="008176F7" w:rsidP="00500F6F">
                    <w:pPr>
                      <w:pBdr>
                        <w:bottom w:val="single" w:sz="4" w:space="1" w:color="auto"/>
                      </w:pBdr>
                      <w:ind w:right="-1031"/>
                      <w:rPr>
                        <w:b/>
                        <w:color w:val="003087"/>
                        <w:sz w:val="36"/>
                        <w:szCs w:val="36"/>
                      </w:rPr>
                    </w:pPr>
                    <w:r w:rsidRPr="004246F2">
                      <w:rPr>
                        <w:b/>
                        <w:color w:val="003087"/>
                        <w:sz w:val="36"/>
                        <w:szCs w:val="36"/>
                      </w:rPr>
                      <w:t>STOCK FEED MANUFACTURERS’ COUNCIL OF AUSTRALIA</w:t>
                    </w:r>
                  </w:p>
                  <w:p w14:paraId="5C3C24E8" w14:textId="738AF0D7" w:rsidR="008176F7" w:rsidRPr="00DA53A0" w:rsidRDefault="008176F7" w:rsidP="00500F6F">
                    <w:pPr>
                      <w:spacing w:before="40"/>
                      <w:ind w:right="-1031"/>
                      <w:rPr>
                        <w:sz w:val="18"/>
                        <w:szCs w:val="18"/>
                      </w:rPr>
                    </w:pPr>
                    <w:r w:rsidRPr="00DA53A0">
                      <w:rPr>
                        <w:sz w:val="18"/>
                        <w:szCs w:val="18"/>
                      </w:rPr>
                      <w:t xml:space="preserve">Telephone:  </w:t>
                    </w:r>
                    <w:r>
                      <w:rPr>
                        <w:sz w:val="18"/>
                        <w:szCs w:val="18"/>
                      </w:rPr>
                      <w:t>0419 891 494</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DA53A0">
                      <w:rPr>
                        <w:sz w:val="18"/>
                        <w:szCs w:val="18"/>
                      </w:rPr>
                      <w:t xml:space="preserve">PO Box </w:t>
                    </w:r>
                    <w:r>
                      <w:rPr>
                        <w:sz w:val="18"/>
                        <w:szCs w:val="18"/>
                      </w:rPr>
                      <w:t>151</w:t>
                    </w:r>
                  </w:p>
                  <w:p w14:paraId="0A60B9B1" w14:textId="032976EB" w:rsidR="008176F7" w:rsidRPr="00DA53A0" w:rsidRDefault="008176F7" w:rsidP="00500F6F">
                    <w:pPr>
                      <w:ind w:right="-1031"/>
                      <w:rPr>
                        <w:sz w:val="18"/>
                        <w:szCs w:val="18"/>
                      </w:rPr>
                    </w:pPr>
                    <w:r w:rsidRPr="00DA53A0">
                      <w:rPr>
                        <w:sz w:val="18"/>
                        <w:szCs w:val="18"/>
                      </w:rPr>
                      <w:t xml:space="preserve">Email:         </w:t>
                    </w:r>
                    <w:hyperlink r:id="rId2" w:history="1">
                      <w:r w:rsidRPr="009727E4">
                        <w:rPr>
                          <w:rStyle w:val="Hyperlink"/>
                          <w:sz w:val="18"/>
                          <w:szCs w:val="18"/>
                        </w:rPr>
                        <w:t>contact@sfmca.com.au</w:t>
                      </w:r>
                    </w:hyperlink>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Curtin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t>ACT 2605</w:t>
                    </w:r>
                  </w:p>
                  <w:p w14:paraId="3BC073DF" w14:textId="77777777" w:rsidR="008176F7" w:rsidRPr="00DA53A0" w:rsidRDefault="008176F7" w:rsidP="00500F6F">
                    <w:pPr>
                      <w:ind w:right="-1031"/>
                      <w:rPr>
                        <w:sz w:val="18"/>
                        <w:szCs w:val="18"/>
                      </w:rPr>
                    </w:pPr>
                    <w:r w:rsidRPr="00DA53A0">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612A112B" w14:textId="77777777" w:rsidR="008176F7" w:rsidRPr="00DA53A0" w:rsidRDefault="008176F7" w:rsidP="00500F6F">
                    <w:pPr>
                      <w:ind w:right="-1031"/>
                      <w:rPr>
                        <w:b/>
                        <w:sz w:val="18"/>
                        <w:szCs w:val="18"/>
                      </w:rPr>
                    </w:pPr>
                  </w:p>
                  <w:p w14:paraId="25E192B0" w14:textId="77777777" w:rsidR="008176F7" w:rsidRDefault="008176F7" w:rsidP="00500F6F">
                    <w:pPr>
                      <w:ind w:right="-1031"/>
                      <w:rPr>
                        <w:b/>
                        <w:sz w:val="38"/>
                        <w:szCs w:val="38"/>
                      </w:rPr>
                    </w:pPr>
                  </w:p>
                  <w:p w14:paraId="59C52B46" w14:textId="77777777" w:rsidR="008176F7" w:rsidRPr="002F7F4A" w:rsidRDefault="008176F7" w:rsidP="00500F6F">
                    <w:pPr>
                      <w:ind w:right="-1031"/>
                      <w:rPr>
                        <w:b/>
                        <w:sz w:val="38"/>
                        <w:szCs w:val="38"/>
                      </w:rPr>
                    </w:pPr>
                  </w:p>
                </w:txbxContent>
              </v:textbox>
            </v:shape>
          </w:pict>
        </mc:Fallback>
      </mc:AlternateContent>
    </w:r>
    <w:r>
      <w:rPr>
        <w:noProof/>
      </w:rPr>
      <w:drawing>
        <wp:inline distT="0" distB="0" distL="0" distR="0" wp14:anchorId="2F808289" wp14:editId="5C50570D">
          <wp:extent cx="240792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7920" cy="1790700"/>
                  </a:xfrm>
                  <a:prstGeom prst="rect">
                    <a:avLst/>
                  </a:prstGeom>
                  <a:noFill/>
                  <a:ln>
                    <a:noFill/>
                  </a:ln>
                </pic:spPr>
              </pic:pic>
            </a:graphicData>
          </a:graphic>
        </wp:inline>
      </w:drawing>
    </w:r>
  </w:p>
  <w:p w14:paraId="544B9EEC" w14:textId="77777777" w:rsidR="008176F7" w:rsidRDefault="00817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731F" w14:textId="15E0B138" w:rsidR="008176F7" w:rsidRDefault="008176F7" w:rsidP="00915A36">
    <w:pPr>
      <w:pStyle w:val="Header"/>
      <w:ind w:left="-993" w:firstLine="993"/>
      <w:jc w:val="center"/>
    </w:pPr>
    <w:r>
      <w:rPr>
        <w:noProof/>
        <w:snapToGrid/>
      </w:rPr>
      <w:drawing>
        <wp:anchor distT="0" distB="0" distL="114300" distR="114300" simplePos="0" relativeHeight="251658240" behindDoc="1" locked="0" layoutInCell="1" allowOverlap="1" wp14:anchorId="64E69E77" wp14:editId="61A6F11A">
          <wp:simplePos x="0" y="0"/>
          <wp:positionH relativeFrom="margin">
            <wp:posOffset>-314325</wp:posOffset>
          </wp:positionH>
          <wp:positionV relativeFrom="paragraph">
            <wp:posOffset>75565</wp:posOffset>
          </wp:positionV>
          <wp:extent cx="1323340" cy="922020"/>
          <wp:effectExtent l="0" t="0" r="0" b="0"/>
          <wp:wrapTight wrapText="bothSides">
            <wp:wrapPolygon edited="0">
              <wp:start x="0" y="0"/>
              <wp:lineTo x="0" y="20975"/>
              <wp:lineTo x="21144" y="20975"/>
              <wp:lineTo x="21144" y="0"/>
              <wp:lineTo x="0" y="0"/>
            </wp:wrapPolygon>
          </wp:wrapTight>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3340" cy="922020"/>
                  </a:xfrm>
                  <a:prstGeom prst="rect">
                    <a:avLst/>
                  </a:prstGeom>
                </pic:spPr>
              </pic:pic>
            </a:graphicData>
          </a:graphic>
          <wp14:sizeRelH relativeFrom="page">
            <wp14:pctWidth>0</wp14:pctWidth>
          </wp14:sizeRelH>
          <wp14:sizeRelV relativeFrom="page">
            <wp14:pctHeight>0</wp14:pctHeight>
          </wp14:sizeRelV>
        </wp:anchor>
      </w:drawing>
    </w:r>
  </w:p>
  <w:p w14:paraId="67FB6E1C" w14:textId="25F263BE" w:rsidR="008176F7" w:rsidRPr="00FA7147" w:rsidRDefault="008176F7" w:rsidP="00454AA6">
    <w:pPr>
      <w:pStyle w:val="Header"/>
      <w:tabs>
        <w:tab w:val="clear" w:pos="4320"/>
        <w:tab w:val="clear" w:pos="8640"/>
      </w:tabs>
      <w:ind w:right="-755"/>
      <w:rPr>
        <w:rFonts w:ascii="Myriad Pro" w:hAnsi="Myriad Pro"/>
        <w:sz w:val="36"/>
        <w:szCs w:val="28"/>
        <w:lang w:val="en-AU"/>
      </w:rPr>
    </w:pPr>
    <w:r w:rsidRPr="00FA7147">
      <w:rPr>
        <w:rFonts w:ascii="Myriad Pro" w:hAnsi="Myriad Pro"/>
        <w:sz w:val="36"/>
        <w:szCs w:val="28"/>
        <w:lang w:val="en-AU"/>
      </w:rPr>
      <w:t>Stock Feed Manufacturer’s Council of Australia</w:t>
    </w:r>
  </w:p>
  <w:p w14:paraId="40DE6E7C" w14:textId="77777777" w:rsidR="00454AA6" w:rsidRDefault="00454AA6" w:rsidP="00FA7147">
    <w:pPr>
      <w:pStyle w:val="Header"/>
      <w:rPr>
        <w:rFonts w:asciiTheme="minorHAnsi" w:hAnsiTheme="minorHAnsi" w:cstheme="minorHAnsi"/>
        <w:sz w:val="20"/>
        <w:lang w:val="en-AU"/>
      </w:rPr>
    </w:pPr>
  </w:p>
  <w:p w14:paraId="5EE94045" w14:textId="53BAD085" w:rsidR="008176F7" w:rsidRPr="00915A36" w:rsidRDefault="008176F7" w:rsidP="00FA7147">
    <w:pPr>
      <w:pStyle w:val="Header"/>
      <w:rPr>
        <w:rFonts w:asciiTheme="minorHAnsi" w:hAnsiTheme="minorHAnsi" w:cstheme="minorHAnsi"/>
        <w:sz w:val="20"/>
        <w:lang w:val="en-AU"/>
      </w:rPr>
    </w:pPr>
    <w:r w:rsidRPr="00915A36">
      <w:rPr>
        <w:rFonts w:asciiTheme="minorHAnsi" w:hAnsiTheme="minorHAnsi" w:cstheme="minorHAnsi"/>
        <w:sz w:val="20"/>
        <w:lang w:val="en-AU"/>
      </w:rPr>
      <w:t>P.O. Box 151,</w:t>
    </w:r>
    <w:r w:rsidRPr="00915A36">
      <w:rPr>
        <w:rFonts w:asciiTheme="minorHAnsi" w:hAnsiTheme="minorHAnsi" w:cstheme="minorHAnsi"/>
        <w:sz w:val="20"/>
        <w:lang w:val="en-AU"/>
      </w:rPr>
      <w:tab/>
    </w:r>
    <w:r w:rsidRPr="00915A36">
      <w:rPr>
        <w:rFonts w:asciiTheme="minorHAnsi" w:hAnsiTheme="minorHAnsi" w:cstheme="minorHAnsi"/>
        <w:sz w:val="20"/>
        <w:lang w:val="en-AU"/>
      </w:rPr>
      <w:tab/>
      <w:t xml:space="preserve">Email: </w:t>
    </w:r>
    <w:hyperlink r:id="rId2" w:history="1">
      <w:r w:rsidRPr="00915A36">
        <w:rPr>
          <w:rStyle w:val="Hyperlink"/>
          <w:rFonts w:asciiTheme="minorHAnsi" w:hAnsiTheme="minorHAnsi" w:cstheme="minorHAnsi"/>
          <w:sz w:val="20"/>
          <w:lang w:val="en-AU"/>
        </w:rPr>
        <w:t>contact@sfmca.com.au</w:t>
      </w:r>
    </w:hyperlink>
  </w:p>
  <w:p w14:paraId="20928065" w14:textId="00BB924C" w:rsidR="008176F7" w:rsidRPr="00915A36" w:rsidRDefault="008176F7" w:rsidP="00FA7147">
    <w:pPr>
      <w:pStyle w:val="Header"/>
      <w:rPr>
        <w:rFonts w:asciiTheme="minorHAnsi" w:hAnsiTheme="minorHAnsi" w:cstheme="minorHAnsi"/>
        <w:sz w:val="20"/>
        <w:lang w:val="en-AU"/>
      </w:rPr>
    </w:pPr>
    <w:r w:rsidRPr="00915A36">
      <w:rPr>
        <w:rFonts w:asciiTheme="minorHAnsi" w:hAnsiTheme="minorHAnsi" w:cstheme="minorHAnsi"/>
        <w:sz w:val="20"/>
        <w:lang w:val="en-AU"/>
      </w:rPr>
      <w:t>Curtin, ACT, 2605</w:t>
    </w:r>
    <w:r w:rsidRPr="00915A36">
      <w:rPr>
        <w:rFonts w:asciiTheme="minorHAnsi" w:hAnsiTheme="minorHAnsi" w:cstheme="minorHAnsi"/>
        <w:sz w:val="20"/>
        <w:lang w:val="en-AU"/>
      </w:rPr>
      <w:tab/>
    </w:r>
    <w:r>
      <w:rPr>
        <w:rFonts w:asciiTheme="minorHAnsi" w:hAnsiTheme="minorHAnsi" w:cstheme="minorHAnsi"/>
        <w:sz w:val="20"/>
        <w:lang w:val="en-AU"/>
      </w:rPr>
      <w:tab/>
    </w:r>
    <w:r w:rsidRPr="00915A36">
      <w:rPr>
        <w:rFonts w:asciiTheme="minorHAnsi" w:hAnsiTheme="minorHAnsi" w:cstheme="minorHAnsi"/>
        <w:sz w:val="20"/>
        <w:lang w:val="en-AU"/>
      </w:rPr>
      <w:t xml:space="preserve">Website: </w:t>
    </w:r>
    <w:hyperlink r:id="rId3" w:history="1">
      <w:r w:rsidRPr="00915A36">
        <w:rPr>
          <w:rStyle w:val="Hyperlink"/>
          <w:rFonts w:asciiTheme="minorHAnsi" w:hAnsiTheme="minorHAnsi" w:cstheme="minorHAnsi"/>
          <w:sz w:val="20"/>
          <w:lang w:val="en-AU"/>
        </w:rPr>
        <w:t>www.feedsafe.com.au</w:t>
      </w:r>
    </w:hyperlink>
  </w:p>
  <w:p w14:paraId="07E25132" w14:textId="77777777" w:rsidR="008176F7" w:rsidRDefault="0081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709"/>
    <w:multiLevelType w:val="hybridMultilevel"/>
    <w:tmpl w:val="2088792C"/>
    <w:lvl w:ilvl="0" w:tplc="15A48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A45D0"/>
    <w:multiLevelType w:val="hybridMultilevel"/>
    <w:tmpl w:val="E9E0B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631DD"/>
    <w:multiLevelType w:val="hybridMultilevel"/>
    <w:tmpl w:val="1ACC7D4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103614B6"/>
    <w:multiLevelType w:val="multilevel"/>
    <w:tmpl w:val="9DD0D3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37658"/>
    <w:multiLevelType w:val="multilevel"/>
    <w:tmpl w:val="E2CC54D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AB5432"/>
    <w:multiLevelType w:val="multilevel"/>
    <w:tmpl w:val="2E8E5004"/>
    <w:lvl w:ilvl="0">
      <w:start w:val="5"/>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6.%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8E45D9"/>
    <w:multiLevelType w:val="multilevel"/>
    <w:tmpl w:val="8EB8CE08"/>
    <w:lvl w:ilvl="0">
      <w:start w:val="9"/>
      <w:numFmt w:val="decimal"/>
      <w:lvlText w:val="%1"/>
      <w:lvlJc w:val="left"/>
      <w:pPr>
        <w:tabs>
          <w:tab w:val="num" w:pos="705"/>
        </w:tabs>
        <w:ind w:left="705" w:hanging="705"/>
      </w:pPr>
      <w:rPr>
        <w:rFonts w:hint="default"/>
      </w:rPr>
    </w:lvl>
    <w:lvl w:ilvl="1">
      <w:start w:val="5"/>
      <w:numFmt w:val="decimal"/>
      <w:lvlText w:val="10.%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5741F6"/>
    <w:multiLevelType w:val="multilevel"/>
    <w:tmpl w:val="9F10D3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6B1E38"/>
    <w:multiLevelType w:val="multilevel"/>
    <w:tmpl w:val="196A465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606719"/>
    <w:multiLevelType w:val="hybridMultilevel"/>
    <w:tmpl w:val="FCFC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13341B"/>
    <w:multiLevelType w:val="multilevel"/>
    <w:tmpl w:val="639A7A38"/>
    <w:lvl w:ilvl="0">
      <w:start w:val="6"/>
      <w:numFmt w:val="decimal"/>
      <w:lvlText w:val="%1"/>
      <w:lvlJc w:val="left"/>
      <w:pPr>
        <w:tabs>
          <w:tab w:val="num" w:pos="705"/>
        </w:tabs>
        <w:ind w:left="705" w:hanging="705"/>
      </w:pPr>
      <w:rPr>
        <w:rFonts w:hint="default"/>
      </w:rPr>
    </w:lvl>
    <w:lvl w:ilvl="1">
      <w:start w:val="4"/>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3496ACE"/>
    <w:multiLevelType w:val="multilevel"/>
    <w:tmpl w:val="73F6256A"/>
    <w:lvl w:ilvl="0">
      <w:start w:val="4"/>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i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8C16CD"/>
    <w:multiLevelType w:val="multilevel"/>
    <w:tmpl w:val="4074FF08"/>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70E034F"/>
    <w:multiLevelType w:val="multilevel"/>
    <w:tmpl w:val="30C430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FD22C8"/>
    <w:multiLevelType w:val="multilevel"/>
    <w:tmpl w:val="3704E8A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DE6F42"/>
    <w:multiLevelType w:val="hybridMultilevel"/>
    <w:tmpl w:val="26E8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218DB"/>
    <w:multiLevelType w:val="multilevel"/>
    <w:tmpl w:val="95EAB362"/>
    <w:lvl w:ilvl="0">
      <w:start w:val="16"/>
      <w:numFmt w:val="decimal"/>
      <w:lvlText w:val="%1"/>
      <w:lvlJc w:val="left"/>
      <w:pPr>
        <w:tabs>
          <w:tab w:val="num" w:pos="705"/>
        </w:tabs>
        <w:ind w:left="705" w:hanging="705"/>
      </w:pPr>
      <w:rPr>
        <w:rFonts w:hint="default"/>
      </w:rPr>
    </w:lvl>
    <w:lvl w:ilvl="1">
      <w:start w:val="1"/>
      <w:numFmt w:val="decimal"/>
      <w:lvlText w:val="1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B53549A"/>
    <w:multiLevelType w:val="multilevel"/>
    <w:tmpl w:val="F23EB5AC"/>
    <w:lvl w:ilvl="0">
      <w:start w:val="3"/>
      <w:numFmt w:val="decimal"/>
      <w:lvlText w:val="%1"/>
      <w:lvlJc w:val="left"/>
      <w:pPr>
        <w:tabs>
          <w:tab w:val="num" w:pos="705"/>
        </w:tabs>
        <w:ind w:left="705" w:hanging="705"/>
      </w:pPr>
      <w:rPr>
        <w:rFonts w:hint="default"/>
        <w:i w:val="0"/>
        <w:color w:val="000000"/>
      </w:rPr>
    </w:lvl>
    <w:lvl w:ilvl="1">
      <w:start w:val="3"/>
      <w:numFmt w:val="decimal"/>
      <w:lvlText w:val="4.%2"/>
      <w:lvlJc w:val="left"/>
      <w:pPr>
        <w:tabs>
          <w:tab w:val="num" w:pos="705"/>
        </w:tabs>
        <w:ind w:left="705" w:hanging="705"/>
      </w:pPr>
      <w:rPr>
        <w:rFonts w:hint="default"/>
        <w:i w:val="0"/>
        <w:color w:val="000000"/>
      </w:rPr>
    </w:lvl>
    <w:lvl w:ilvl="2">
      <w:start w:val="1"/>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i w:val="0"/>
        <w:color w:val="000000"/>
      </w:rPr>
    </w:lvl>
    <w:lvl w:ilvl="4">
      <w:start w:val="1"/>
      <w:numFmt w:val="decimal"/>
      <w:lvlText w:val="%1.%2.%3.%4.%5"/>
      <w:lvlJc w:val="left"/>
      <w:pPr>
        <w:tabs>
          <w:tab w:val="num" w:pos="1080"/>
        </w:tabs>
        <w:ind w:left="1080" w:hanging="1080"/>
      </w:pPr>
      <w:rPr>
        <w:rFonts w:hint="default"/>
        <w:i w:val="0"/>
        <w:color w:val="000000"/>
      </w:rPr>
    </w:lvl>
    <w:lvl w:ilvl="5">
      <w:start w:val="1"/>
      <w:numFmt w:val="decimal"/>
      <w:lvlText w:val="%1.%2.%3.%4.%5.%6"/>
      <w:lvlJc w:val="left"/>
      <w:pPr>
        <w:tabs>
          <w:tab w:val="num" w:pos="1080"/>
        </w:tabs>
        <w:ind w:left="1080" w:hanging="1080"/>
      </w:pPr>
      <w:rPr>
        <w:rFonts w:hint="default"/>
        <w:i w:val="0"/>
        <w:color w:val="000000"/>
      </w:rPr>
    </w:lvl>
    <w:lvl w:ilvl="6">
      <w:start w:val="1"/>
      <w:numFmt w:val="decimal"/>
      <w:lvlText w:val="%1.%2.%3.%4.%5.%6.%7"/>
      <w:lvlJc w:val="left"/>
      <w:pPr>
        <w:tabs>
          <w:tab w:val="num" w:pos="1440"/>
        </w:tabs>
        <w:ind w:left="1440" w:hanging="1440"/>
      </w:pPr>
      <w:rPr>
        <w:rFonts w:hint="default"/>
        <w:i w:val="0"/>
        <w:color w:val="000000"/>
      </w:rPr>
    </w:lvl>
    <w:lvl w:ilvl="7">
      <w:start w:val="1"/>
      <w:numFmt w:val="decimal"/>
      <w:lvlText w:val="%1.%2.%3.%4.%5.%6.%7.%8"/>
      <w:lvlJc w:val="left"/>
      <w:pPr>
        <w:tabs>
          <w:tab w:val="num" w:pos="1440"/>
        </w:tabs>
        <w:ind w:left="1440" w:hanging="1440"/>
      </w:pPr>
      <w:rPr>
        <w:rFonts w:hint="default"/>
        <w:i w:val="0"/>
        <w:color w:val="000000"/>
      </w:rPr>
    </w:lvl>
    <w:lvl w:ilvl="8">
      <w:start w:val="1"/>
      <w:numFmt w:val="decimal"/>
      <w:lvlText w:val="%1.%2.%3.%4.%5.%6.%7.%8.%9"/>
      <w:lvlJc w:val="left"/>
      <w:pPr>
        <w:tabs>
          <w:tab w:val="num" w:pos="1440"/>
        </w:tabs>
        <w:ind w:left="1440" w:hanging="1440"/>
      </w:pPr>
      <w:rPr>
        <w:rFonts w:hint="default"/>
        <w:i w:val="0"/>
        <w:color w:val="000000"/>
      </w:rPr>
    </w:lvl>
  </w:abstractNum>
  <w:abstractNum w:abstractNumId="18" w15:restartNumberingAfterBreak="0">
    <w:nsid w:val="2B6217EE"/>
    <w:multiLevelType w:val="multilevel"/>
    <w:tmpl w:val="68421AC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7D431D"/>
    <w:multiLevelType w:val="multilevel"/>
    <w:tmpl w:val="9C562446"/>
    <w:lvl w:ilvl="0">
      <w:start w:val="7"/>
      <w:numFmt w:val="decimal"/>
      <w:lvlText w:val="%1"/>
      <w:lvlJc w:val="left"/>
      <w:pPr>
        <w:tabs>
          <w:tab w:val="num" w:pos="705"/>
        </w:tabs>
        <w:ind w:left="705" w:hanging="705"/>
      </w:pPr>
      <w:rPr>
        <w:rFonts w:hint="default"/>
      </w:rPr>
    </w:lvl>
    <w:lvl w:ilvl="1">
      <w:start w:val="2"/>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F934AA6"/>
    <w:multiLevelType w:val="hybridMultilevel"/>
    <w:tmpl w:val="F34C3DD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21981"/>
    <w:multiLevelType w:val="hybridMultilevel"/>
    <w:tmpl w:val="5C84B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B6175B"/>
    <w:multiLevelType w:val="multilevel"/>
    <w:tmpl w:val="68306980"/>
    <w:lvl w:ilvl="0">
      <w:start w:val="15"/>
      <w:numFmt w:val="decimal"/>
      <w:lvlText w:val="%1"/>
      <w:lvlJc w:val="left"/>
      <w:pPr>
        <w:tabs>
          <w:tab w:val="num" w:pos="705"/>
        </w:tabs>
        <w:ind w:left="705" w:hanging="705"/>
      </w:pPr>
      <w:rPr>
        <w:rFonts w:hint="default"/>
      </w:rPr>
    </w:lvl>
    <w:lvl w:ilvl="1">
      <w:start w:val="1"/>
      <w:numFmt w:val="decimal"/>
      <w:lvlText w:val="1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B58635A"/>
    <w:multiLevelType w:val="multilevel"/>
    <w:tmpl w:val="80F4A62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E13C7A"/>
    <w:multiLevelType w:val="multilevel"/>
    <w:tmpl w:val="87066B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055C71"/>
    <w:multiLevelType w:val="multilevel"/>
    <w:tmpl w:val="3B5A626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FA01933"/>
    <w:multiLevelType w:val="multilevel"/>
    <w:tmpl w:val="A39891EE"/>
    <w:lvl w:ilvl="0">
      <w:start w:val="9"/>
      <w:numFmt w:val="decimal"/>
      <w:lvlText w:val="%1"/>
      <w:lvlJc w:val="left"/>
      <w:pPr>
        <w:tabs>
          <w:tab w:val="num" w:pos="705"/>
        </w:tabs>
        <w:ind w:left="705" w:hanging="705"/>
      </w:pPr>
      <w:rPr>
        <w:rFonts w:hint="default"/>
      </w:rPr>
    </w:lvl>
    <w:lvl w:ilvl="1">
      <w:start w:val="2"/>
      <w:numFmt w:val="decimal"/>
      <w:lvlText w:val="10.%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0B81284"/>
    <w:multiLevelType w:val="multilevel"/>
    <w:tmpl w:val="0F2C5322"/>
    <w:lvl w:ilvl="0">
      <w:start w:val="6"/>
      <w:numFmt w:val="decimal"/>
      <w:lvlText w:val="%1"/>
      <w:lvlJc w:val="left"/>
      <w:pPr>
        <w:tabs>
          <w:tab w:val="num" w:pos="705"/>
        </w:tabs>
        <w:ind w:left="705" w:hanging="705"/>
      </w:pPr>
      <w:rPr>
        <w:rFonts w:hint="default"/>
      </w:rPr>
    </w:lvl>
    <w:lvl w:ilvl="1">
      <w:start w:val="4"/>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2DF2042"/>
    <w:multiLevelType w:val="hybridMultilevel"/>
    <w:tmpl w:val="44DE6B82"/>
    <w:lvl w:ilvl="0" w:tplc="0C090017">
      <w:start w:val="1"/>
      <w:numFmt w:val="lowerLetter"/>
      <w:lvlText w:val="%1)"/>
      <w:lvlJc w:val="left"/>
      <w:pPr>
        <w:ind w:left="1287" w:hanging="360"/>
      </w:pPr>
    </w:lvl>
    <w:lvl w:ilvl="1" w:tplc="C074AA28">
      <w:start w:val="1"/>
      <w:numFmt w:val="lowerLetter"/>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45A81143"/>
    <w:multiLevelType w:val="multilevel"/>
    <w:tmpl w:val="D1F88C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5DD7833"/>
    <w:multiLevelType w:val="multilevel"/>
    <w:tmpl w:val="03088E9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822153C"/>
    <w:multiLevelType w:val="hybridMultilevel"/>
    <w:tmpl w:val="A390610E"/>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8856014"/>
    <w:multiLevelType w:val="multilevel"/>
    <w:tmpl w:val="64DCC60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91C0894"/>
    <w:multiLevelType w:val="multilevel"/>
    <w:tmpl w:val="A57061E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947AE2"/>
    <w:multiLevelType w:val="multilevel"/>
    <w:tmpl w:val="25B8798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B110175"/>
    <w:multiLevelType w:val="multilevel"/>
    <w:tmpl w:val="89980238"/>
    <w:lvl w:ilvl="0">
      <w:start w:val="5"/>
      <w:numFmt w:val="decimal"/>
      <w:lvlText w:val="%1"/>
      <w:lvlJc w:val="left"/>
      <w:pPr>
        <w:tabs>
          <w:tab w:val="num" w:pos="705"/>
        </w:tabs>
        <w:ind w:left="705" w:hanging="705"/>
      </w:pPr>
      <w:rPr>
        <w:rFonts w:hint="default"/>
      </w:rPr>
    </w:lvl>
    <w:lvl w:ilvl="1">
      <w:start w:val="2"/>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4CB576E3"/>
    <w:multiLevelType w:val="hybridMultilevel"/>
    <w:tmpl w:val="5558A5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4E1710EA"/>
    <w:multiLevelType w:val="hybridMultilevel"/>
    <w:tmpl w:val="0B202D94"/>
    <w:lvl w:ilvl="0" w:tplc="62D8590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03144E"/>
    <w:multiLevelType w:val="multilevel"/>
    <w:tmpl w:val="39222B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58773FE"/>
    <w:multiLevelType w:val="multilevel"/>
    <w:tmpl w:val="3D1CB65A"/>
    <w:lvl w:ilvl="0">
      <w:start w:val="2"/>
      <w:numFmt w:val="decimal"/>
      <w:lvlText w:val="%1"/>
      <w:lvlJc w:val="left"/>
      <w:pPr>
        <w:tabs>
          <w:tab w:val="num" w:pos="720"/>
        </w:tabs>
        <w:ind w:left="720" w:hanging="720"/>
      </w:pPr>
      <w:rPr>
        <w:rFonts w:ascii="Times New Roman" w:hAnsi="Times New Roman" w:hint="default"/>
        <w:i w:val="0"/>
        <w:color w:val="000000"/>
      </w:rPr>
    </w:lvl>
    <w:lvl w:ilvl="1">
      <w:start w:val="1"/>
      <w:numFmt w:val="decimal"/>
      <w:lvlRestart w:val="0"/>
      <w:lvlText w:val="%1.4"/>
      <w:lvlJc w:val="left"/>
      <w:pPr>
        <w:tabs>
          <w:tab w:val="num" w:pos="720"/>
        </w:tabs>
        <w:ind w:left="720" w:hanging="720"/>
      </w:pPr>
      <w:rPr>
        <w:rFonts w:ascii="Times New Roman" w:hAnsi="Times New Roman" w:hint="default"/>
        <w:i w:val="0"/>
        <w:color w:val="000000"/>
      </w:rPr>
    </w:lvl>
    <w:lvl w:ilvl="2">
      <w:start w:val="1"/>
      <w:numFmt w:val="decimal"/>
      <w:lvlText w:val="%1.%2.%3"/>
      <w:lvlJc w:val="left"/>
      <w:pPr>
        <w:tabs>
          <w:tab w:val="num" w:pos="720"/>
        </w:tabs>
        <w:ind w:left="720" w:hanging="720"/>
      </w:pPr>
      <w:rPr>
        <w:rFonts w:ascii="Times New Roman" w:hAnsi="Times New Roman" w:hint="default"/>
        <w:i w:val="0"/>
        <w:color w:val="000000"/>
      </w:rPr>
    </w:lvl>
    <w:lvl w:ilvl="3">
      <w:start w:val="1"/>
      <w:numFmt w:val="decimal"/>
      <w:lvlText w:val="%1.%2.%3.%4"/>
      <w:lvlJc w:val="left"/>
      <w:pPr>
        <w:tabs>
          <w:tab w:val="num" w:pos="720"/>
        </w:tabs>
        <w:ind w:left="720" w:hanging="720"/>
      </w:pPr>
      <w:rPr>
        <w:rFonts w:ascii="Times New Roman" w:hAnsi="Times New Roman" w:hint="default"/>
        <w:i w:val="0"/>
        <w:color w:val="000000"/>
      </w:rPr>
    </w:lvl>
    <w:lvl w:ilvl="4">
      <w:start w:val="1"/>
      <w:numFmt w:val="decimal"/>
      <w:lvlText w:val="%1.%2.%3.%4.%5"/>
      <w:lvlJc w:val="left"/>
      <w:pPr>
        <w:tabs>
          <w:tab w:val="num" w:pos="1080"/>
        </w:tabs>
        <w:ind w:left="1080" w:hanging="1080"/>
      </w:pPr>
      <w:rPr>
        <w:rFonts w:ascii="Times New Roman" w:hAnsi="Times New Roman" w:hint="default"/>
        <w:i w:val="0"/>
        <w:color w:val="000000"/>
      </w:rPr>
    </w:lvl>
    <w:lvl w:ilvl="5">
      <w:start w:val="1"/>
      <w:numFmt w:val="decimal"/>
      <w:lvlText w:val="%1.%2.%3.%4.%5.%6"/>
      <w:lvlJc w:val="left"/>
      <w:pPr>
        <w:tabs>
          <w:tab w:val="num" w:pos="1080"/>
        </w:tabs>
        <w:ind w:left="1080" w:hanging="1080"/>
      </w:pPr>
      <w:rPr>
        <w:rFonts w:ascii="Times New Roman" w:hAnsi="Times New Roman" w:hint="default"/>
        <w:i w:val="0"/>
        <w:color w:val="000000"/>
      </w:rPr>
    </w:lvl>
    <w:lvl w:ilvl="6">
      <w:start w:val="1"/>
      <w:numFmt w:val="decimal"/>
      <w:lvlText w:val="%1.%2.%3.%4.%5.%6.%7"/>
      <w:lvlJc w:val="left"/>
      <w:pPr>
        <w:tabs>
          <w:tab w:val="num" w:pos="1440"/>
        </w:tabs>
        <w:ind w:left="1440" w:hanging="1440"/>
      </w:pPr>
      <w:rPr>
        <w:rFonts w:ascii="Times New Roman" w:hAnsi="Times New Roman" w:hint="default"/>
        <w:i w:val="0"/>
        <w:color w:val="000000"/>
      </w:rPr>
    </w:lvl>
    <w:lvl w:ilvl="7">
      <w:start w:val="1"/>
      <w:numFmt w:val="decimal"/>
      <w:lvlText w:val="%1.%2.%3.%4.%5.%6.%7.%8"/>
      <w:lvlJc w:val="left"/>
      <w:pPr>
        <w:tabs>
          <w:tab w:val="num" w:pos="1440"/>
        </w:tabs>
        <w:ind w:left="1440" w:hanging="1440"/>
      </w:pPr>
      <w:rPr>
        <w:rFonts w:ascii="Times New Roman" w:hAnsi="Times New Roman" w:hint="default"/>
        <w:i w:val="0"/>
        <w:color w:val="000000"/>
      </w:rPr>
    </w:lvl>
    <w:lvl w:ilvl="8">
      <w:start w:val="1"/>
      <w:numFmt w:val="decimal"/>
      <w:lvlText w:val="%1.%2.%3.%4.%5.%6.%7.%8.%9"/>
      <w:lvlJc w:val="left"/>
      <w:pPr>
        <w:tabs>
          <w:tab w:val="num" w:pos="1440"/>
        </w:tabs>
        <w:ind w:left="1440" w:hanging="1440"/>
      </w:pPr>
      <w:rPr>
        <w:rFonts w:ascii="Times New Roman" w:hAnsi="Times New Roman" w:hint="default"/>
        <w:i w:val="0"/>
        <w:color w:val="000000"/>
      </w:rPr>
    </w:lvl>
  </w:abstractNum>
  <w:abstractNum w:abstractNumId="40" w15:restartNumberingAfterBreak="0">
    <w:nsid w:val="55EA3F0E"/>
    <w:multiLevelType w:val="hybridMultilevel"/>
    <w:tmpl w:val="75FEF6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6F52D2B"/>
    <w:multiLevelType w:val="hybridMultilevel"/>
    <w:tmpl w:val="AF9ED9B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5832358E"/>
    <w:multiLevelType w:val="hybridMultilevel"/>
    <w:tmpl w:val="92A07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D308BD"/>
    <w:multiLevelType w:val="multilevel"/>
    <w:tmpl w:val="CCF0C81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0240EB4"/>
    <w:multiLevelType w:val="multilevel"/>
    <w:tmpl w:val="8FF405D6"/>
    <w:lvl w:ilvl="0">
      <w:start w:val="6"/>
      <w:numFmt w:val="decimal"/>
      <w:lvlText w:val="%1"/>
      <w:lvlJc w:val="left"/>
      <w:pPr>
        <w:ind w:left="480" w:hanging="480"/>
      </w:pPr>
      <w:rPr>
        <w:rFonts w:hint="default"/>
        <w:i w:val="0"/>
        <w:color w:val="000000"/>
      </w:rPr>
    </w:lvl>
    <w:lvl w:ilvl="1">
      <w:start w:val="3"/>
      <w:numFmt w:val="decimal"/>
      <w:lvlText w:val="%1.%2"/>
      <w:lvlJc w:val="left"/>
      <w:pPr>
        <w:ind w:left="480" w:hanging="480"/>
      </w:pPr>
      <w:rPr>
        <w:rFonts w:hint="default"/>
        <w:i w:val="0"/>
        <w:color w:val="000000"/>
      </w:rPr>
    </w:lvl>
    <w:lvl w:ilvl="2">
      <w:start w:val="5"/>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440" w:hanging="1440"/>
      </w:pPr>
      <w:rPr>
        <w:rFonts w:hint="default"/>
        <w:i w:val="0"/>
        <w:color w:val="000000"/>
      </w:rPr>
    </w:lvl>
  </w:abstractNum>
  <w:abstractNum w:abstractNumId="45" w15:restartNumberingAfterBreak="0">
    <w:nsid w:val="637B3717"/>
    <w:multiLevelType w:val="hybridMultilevel"/>
    <w:tmpl w:val="69C08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043DD1"/>
    <w:multiLevelType w:val="multilevel"/>
    <w:tmpl w:val="5E7AC7B0"/>
    <w:lvl w:ilvl="0">
      <w:start w:val="13"/>
      <w:numFmt w:val="decimal"/>
      <w:lvlText w:val="%1"/>
      <w:lvlJc w:val="left"/>
      <w:pPr>
        <w:tabs>
          <w:tab w:val="num" w:pos="705"/>
        </w:tabs>
        <w:ind w:left="705" w:hanging="705"/>
      </w:pPr>
      <w:rPr>
        <w:rFonts w:hint="default"/>
      </w:rPr>
    </w:lvl>
    <w:lvl w:ilvl="1">
      <w:start w:val="4"/>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9BF787E"/>
    <w:multiLevelType w:val="multilevel"/>
    <w:tmpl w:val="B7246BC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E2A56AC"/>
    <w:multiLevelType w:val="hybridMultilevel"/>
    <w:tmpl w:val="AC38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CF16A9"/>
    <w:multiLevelType w:val="multilevel"/>
    <w:tmpl w:val="15000AF0"/>
    <w:lvl w:ilvl="0">
      <w:start w:val="5"/>
      <w:numFmt w:val="decimal"/>
      <w:lvlText w:val="%1"/>
      <w:lvlJc w:val="left"/>
      <w:pPr>
        <w:tabs>
          <w:tab w:val="num" w:pos="750"/>
        </w:tabs>
        <w:ind w:left="750" w:hanging="750"/>
      </w:pPr>
      <w:rPr>
        <w:rFonts w:hint="default"/>
      </w:rPr>
    </w:lvl>
    <w:lvl w:ilvl="1">
      <w:start w:val="3"/>
      <w:numFmt w:val="decimal"/>
      <w:lvlText w:val="%1.%2"/>
      <w:lvlJc w:val="left"/>
      <w:pPr>
        <w:tabs>
          <w:tab w:val="num" w:pos="750"/>
        </w:tabs>
        <w:ind w:left="750" w:hanging="750"/>
      </w:pPr>
      <w:rPr>
        <w:rFonts w:hint="default"/>
      </w:rPr>
    </w:lvl>
    <w:lvl w:ilvl="2">
      <w:start w:val="5"/>
      <w:numFmt w:val="decimal"/>
      <w:lvlText w:val="6.%2.%3"/>
      <w:lvlJc w:val="left"/>
      <w:pPr>
        <w:tabs>
          <w:tab w:val="num" w:pos="750"/>
        </w:tabs>
        <w:ind w:left="750" w:hanging="750"/>
      </w:pPr>
      <w:rPr>
        <w:rFonts w:hint="default"/>
        <w:i w:val="0"/>
        <w:color w:val="000000"/>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461190926">
    <w:abstractNumId w:val="31"/>
  </w:num>
  <w:num w:numId="2" w16cid:durableId="479810884">
    <w:abstractNumId w:val="6"/>
  </w:num>
  <w:num w:numId="3" w16cid:durableId="199435891">
    <w:abstractNumId w:val="39"/>
  </w:num>
  <w:num w:numId="4" w16cid:durableId="516426161">
    <w:abstractNumId w:val="11"/>
  </w:num>
  <w:num w:numId="5" w16cid:durableId="1256128857">
    <w:abstractNumId w:val="35"/>
  </w:num>
  <w:num w:numId="6" w16cid:durableId="1163084979">
    <w:abstractNumId w:val="5"/>
  </w:num>
  <w:num w:numId="7" w16cid:durableId="1746492704">
    <w:abstractNumId w:val="49"/>
  </w:num>
  <w:num w:numId="8" w16cid:durableId="432559176">
    <w:abstractNumId w:val="10"/>
  </w:num>
  <w:num w:numId="9" w16cid:durableId="1153567843">
    <w:abstractNumId w:val="19"/>
  </w:num>
  <w:num w:numId="10" w16cid:durableId="477696805">
    <w:abstractNumId w:val="26"/>
  </w:num>
  <w:num w:numId="11" w16cid:durableId="1154445053">
    <w:abstractNumId w:val="46"/>
  </w:num>
  <w:num w:numId="12" w16cid:durableId="265618906">
    <w:abstractNumId w:val="22"/>
  </w:num>
  <w:num w:numId="13" w16cid:durableId="1362897826">
    <w:abstractNumId w:val="16"/>
  </w:num>
  <w:num w:numId="14" w16cid:durableId="1842237104">
    <w:abstractNumId w:val="17"/>
  </w:num>
  <w:num w:numId="15" w16cid:durableId="1146627064">
    <w:abstractNumId w:val="20"/>
  </w:num>
  <w:num w:numId="16" w16cid:durableId="1782600789">
    <w:abstractNumId w:val="12"/>
  </w:num>
  <w:num w:numId="17" w16cid:durableId="1624267193">
    <w:abstractNumId w:val="27"/>
  </w:num>
  <w:num w:numId="18" w16cid:durableId="485509775">
    <w:abstractNumId w:val="41"/>
  </w:num>
  <w:num w:numId="19" w16cid:durableId="79102457">
    <w:abstractNumId w:val="2"/>
  </w:num>
  <w:num w:numId="20" w16cid:durableId="903295760">
    <w:abstractNumId w:val="7"/>
  </w:num>
  <w:num w:numId="21" w16cid:durableId="1367632225">
    <w:abstractNumId w:val="38"/>
  </w:num>
  <w:num w:numId="22" w16cid:durableId="1474175116">
    <w:abstractNumId w:val="40"/>
  </w:num>
  <w:num w:numId="23" w16cid:durableId="908463391">
    <w:abstractNumId w:val="21"/>
  </w:num>
  <w:num w:numId="24" w16cid:durableId="230239505">
    <w:abstractNumId w:val="18"/>
  </w:num>
  <w:num w:numId="25" w16cid:durableId="1712806770">
    <w:abstractNumId w:val="30"/>
  </w:num>
  <w:num w:numId="26" w16cid:durableId="1624463235">
    <w:abstractNumId w:val="13"/>
  </w:num>
  <w:num w:numId="27" w16cid:durableId="470828818">
    <w:abstractNumId w:val="3"/>
  </w:num>
  <w:num w:numId="28" w16cid:durableId="2828334">
    <w:abstractNumId w:val="29"/>
  </w:num>
  <w:num w:numId="29" w16cid:durableId="608392288">
    <w:abstractNumId w:val="33"/>
  </w:num>
  <w:num w:numId="30" w16cid:durableId="739670616">
    <w:abstractNumId w:val="23"/>
  </w:num>
  <w:num w:numId="31" w16cid:durableId="1835755776">
    <w:abstractNumId w:val="32"/>
  </w:num>
  <w:num w:numId="32" w16cid:durableId="924994273">
    <w:abstractNumId w:val="44"/>
  </w:num>
  <w:num w:numId="33" w16cid:durableId="1064182354">
    <w:abstractNumId w:val="24"/>
  </w:num>
  <w:num w:numId="34" w16cid:durableId="494883190">
    <w:abstractNumId w:val="14"/>
  </w:num>
  <w:num w:numId="35" w16cid:durableId="1981616116">
    <w:abstractNumId w:val="47"/>
  </w:num>
  <w:num w:numId="36" w16cid:durableId="1538855510">
    <w:abstractNumId w:val="34"/>
  </w:num>
  <w:num w:numId="37" w16cid:durableId="415324431">
    <w:abstractNumId w:val="8"/>
  </w:num>
  <w:num w:numId="38" w16cid:durableId="976186508">
    <w:abstractNumId w:val="4"/>
  </w:num>
  <w:num w:numId="39" w16cid:durableId="811678086">
    <w:abstractNumId w:val="25"/>
  </w:num>
  <w:num w:numId="40" w16cid:durableId="1183128263">
    <w:abstractNumId w:val="43"/>
  </w:num>
  <w:num w:numId="41" w16cid:durableId="2029941407">
    <w:abstractNumId w:val="48"/>
  </w:num>
  <w:num w:numId="42" w16cid:durableId="1337999631">
    <w:abstractNumId w:val="15"/>
  </w:num>
  <w:num w:numId="43" w16cid:durableId="1690452562">
    <w:abstractNumId w:val="36"/>
  </w:num>
  <w:num w:numId="44" w16cid:durableId="870192007">
    <w:abstractNumId w:val="42"/>
  </w:num>
  <w:num w:numId="45" w16cid:durableId="1778527450">
    <w:abstractNumId w:val="9"/>
  </w:num>
  <w:num w:numId="46" w16cid:durableId="316762970">
    <w:abstractNumId w:val="45"/>
  </w:num>
  <w:num w:numId="47" w16cid:durableId="374350335">
    <w:abstractNumId w:val="1"/>
  </w:num>
  <w:num w:numId="48" w16cid:durableId="1154298635">
    <w:abstractNumId w:val="28"/>
  </w:num>
  <w:num w:numId="49" w16cid:durableId="640042565">
    <w:abstractNumId w:val="0"/>
  </w:num>
  <w:num w:numId="50" w16cid:durableId="561213328">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83"/>
    <w:rsid w:val="000009AA"/>
    <w:rsid w:val="0000443F"/>
    <w:rsid w:val="000111C0"/>
    <w:rsid w:val="000155A1"/>
    <w:rsid w:val="00031B5C"/>
    <w:rsid w:val="00041451"/>
    <w:rsid w:val="00053B14"/>
    <w:rsid w:val="000656D4"/>
    <w:rsid w:val="00072895"/>
    <w:rsid w:val="000748FD"/>
    <w:rsid w:val="00074A15"/>
    <w:rsid w:val="00076003"/>
    <w:rsid w:val="00083807"/>
    <w:rsid w:val="00086722"/>
    <w:rsid w:val="0009604A"/>
    <w:rsid w:val="00096C10"/>
    <w:rsid w:val="000A2FBE"/>
    <w:rsid w:val="000A42A2"/>
    <w:rsid w:val="000B073B"/>
    <w:rsid w:val="000B3C06"/>
    <w:rsid w:val="000B6F08"/>
    <w:rsid w:val="000D2856"/>
    <w:rsid w:val="000D4993"/>
    <w:rsid w:val="000F281D"/>
    <w:rsid w:val="000F3E3A"/>
    <w:rsid w:val="00101446"/>
    <w:rsid w:val="00112202"/>
    <w:rsid w:val="0011610A"/>
    <w:rsid w:val="00120514"/>
    <w:rsid w:val="00130140"/>
    <w:rsid w:val="0013121F"/>
    <w:rsid w:val="00131569"/>
    <w:rsid w:val="001419E2"/>
    <w:rsid w:val="00141E51"/>
    <w:rsid w:val="00146587"/>
    <w:rsid w:val="0015222F"/>
    <w:rsid w:val="001533FC"/>
    <w:rsid w:val="00156506"/>
    <w:rsid w:val="0016667A"/>
    <w:rsid w:val="001825CE"/>
    <w:rsid w:val="00182E1F"/>
    <w:rsid w:val="00187273"/>
    <w:rsid w:val="00191911"/>
    <w:rsid w:val="00193EA4"/>
    <w:rsid w:val="00197FB7"/>
    <w:rsid w:val="001A4B5A"/>
    <w:rsid w:val="001B6712"/>
    <w:rsid w:val="001C35C6"/>
    <w:rsid w:val="001C6D84"/>
    <w:rsid w:val="001D1661"/>
    <w:rsid w:val="001E660C"/>
    <w:rsid w:val="00200D2D"/>
    <w:rsid w:val="00214108"/>
    <w:rsid w:val="00216390"/>
    <w:rsid w:val="00225242"/>
    <w:rsid w:val="00233710"/>
    <w:rsid w:val="00236283"/>
    <w:rsid w:val="00243D44"/>
    <w:rsid w:val="00244085"/>
    <w:rsid w:val="002471F0"/>
    <w:rsid w:val="00253C90"/>
    <w:rsid w:val="002724C9"/>
    <w:rsid w:val="0027722B"/>
    <w:rsid w:val="002878D0"/>
    <w:rsid w:val="00292B3F"/>
    <w:rsid w:val="00296BCE"/>
    <w:rsid w:val="002A735F"/>
    <w:rsid w:val="002B11CE"/>
    <w:rsid w:val="002B25E8"/>
    <w:rsid w:val="002B290D"/>
    <w:rsid w:val="002B5A85"/>
    <w:rsid w:val="002E6E40"/>
    <w:rsid w:val="002E70E4"/>
    <w:rsid w:val="002F257A"/>
    <w:rsid w:val="002F316E"/>
    <w:rsid w:val="003050C4"/>
    <w:rsid w:val="00311A31"/>
    <w:rsid w:val="0031284D"/>
    <w:rsid w:val="0033184E"/>
    <w:rsid w:val="00331E27"/>
    <w:rsid w:val="0034018E"/>
    <w:rsid w:val="0035748C"/>
    <w:rsid w:val="00365321"/>
    <w:rsid w:val="00374378"/>
    <w:rsid w:val="003777D7"/>
    <w:rsid w:val="00381654"/>
    <w:rsid w:val="00382A1C"/>
    <w:rsid w:val="00387D7D"/>
    <w:rsid w:val="00395B3E"/>
    <w:rsid w:val="00395CE6"/>
    <w:rsid w:val="003A1F95"/>
    <w:rsid w:val="003A363E"/>
    <w:rsid w:val="003B0281"/>
    <w:rsid w:val="003C199B"/>
    <w:rsid w:val="003C3D84"/>
    <w:rsid w:val="003C5001"/>
    <w:rsid w:val="003E2FCF"/>
    <w:rsid w:val="003E49A6"/>
    <w:rsid w:val="003F0368"/>
    <w:rsid w:val="003F232D"/>
    <w:rsid w:val="003F2377"/>
    <w:rsid w:val="004059F7"/>
    <w:rsid w:val="00411B51"/>
    <w:rsid w:val="00412A4E"/>
    <w:rsid w:val="00413EAD"/>
    <w:rsid w:val="004236E2"/>
    <w:rsid w:val="004246F2"/>
    <w:rsid w:val="00424FDC"/>
    <w:rsid w:val="00435EA8"/>
    <w:rsid w:val="00437EDC"/>
    <w:rsid w:val="00444BD0"/>
    <w:rsid w:val="0044754D"/>
    <w:rsid w:val="00450990"/>
    <w:rsid w:val="00451FAB"/>
    <w:rsid w:val="00454AA6"/>
    <w:rsid w:val="00457C78"/>
    <w:rsid w:val="00466D66"/>
    <w:rsid w:val="0046714E"/>
    <w:rsid w:val="00475455"/>
    <w:rsid w:val="00481902"/>
    <w:rsid w:val="0048225A"/>
    <w:rsid w:val="00487F63"/>
    <w:rsid w:val="00490985"/>
    <w:rsid w:val="004912C5"/>
    <w:rsid w:val="00496879"/>
    <w:rsid w:val="004A1546"/>
    <w:rsid w:val="004A37A5"/>
    <w:rsid w:val="004A7E00"/>
    <w:rsid w:val="004B32FA"/>
    <w:rsid w:val="004B332C"/>
    <w:rsid w:val="004B4D7B"/>
    <w:rsid w:val="004B7672"/>
    <w:rsid w:val="004B7AC7"/>
    <w:rsid w:val="004D14C1"/>
    <w:rsid w:val="004D3ABC"/>
    <w:rsid w:val="004D52F5"/>
    <w:rsid w:val="004E16B8"/>
    <w:rsid w:val="004F377E"/>
    <w:rsid w:val="004F6D40"/>
    <w:rsid w:val="00500F6F"/>
    <w:rsid w:val="0050477B"/>
    <w:rsid w:val="005112AF"/>
    <w:rsid w:val="00521F14"/>
    <w:rsid w:val="005342A5"/>
    <w:rsid w:val="00540B29"/>
    <w:rsid w:val="0055029E"/>
    <w:rsid w:val="00572630"/>
    <w:rsid w:val="005747DD"/>
    <w:rsid w:val="00576673"/>
    <w:rsid w:val="00577E3E"/>
    <w:rsid w:val="0058263D"/>
    <w:rsid w:val="00585FA3"/>
    <w:rsid w:val="00587EDF"/>
    <w:rsid w:val="0059065D"/>
    <w:rsid w:val="005959B8"/>
    <w:rsid w:val="005B1653"/>
    <w:rsid w:val="005B71AF"/>
    <w:rsid w:val="005C3916"/>
    <w:rsid w:val="005C5E1F"/>
    <w:rsid w:val="005D0ED7"/>
    <w:rsid w:val="005D4306"/>
    <w:rsid w:val="005E1AFE"/>
    <w:rsid w:val="005E23F3"/>
    <w:rsid w:val="0061583C"/>
    <w:rsid w:val="00621E03"/>
    <w:rsid w:val="006250BB"/>
    <w:rsid w:val="006369C2"/>
    <w:rsid w:val="006411A3"/>
    <w:rsid w:val="00647B7D"/>
    <w:rsid w:val="00652998"/>
    <w:rsid w:val="006639A2"/>
    <w:rsid w:val="00663E3D"/>
    <w:rsid w:val="00665523"/>
    <w:rsid w:val="00671F2C"/>
    <w:rsid w:val="00673227"/>
    <w:rsid w:val="00676344"/>
    <w:rsid w:val="00676D3F"/>
    <w:rsid w:val="00691FE6"/>
    <w:rsid w:val="00695A3C"/>
    <w:rsid w:val="006A310C"/>
    <w:rsid w:val="006C1A83"/>
    <w:rsid w:val="006C2937"/>
    <w:rsid w:val="006C59E9"/>
    <w:rsid w:val="006E0358"/>
    <w:rsid w:val="006E0D20"/>
    <w:rsid w:val="006E0D9D"/>
    <w:rsid w:val="006E69B2"/>
    <w:rsid w:val="006E6AB3"/>
    <w:rsid w:val="006F0563"/>
    <w:rsid w:val="006F08C1"/>
    <w:rsid w:val="006F1AD1"/>
    <w:rsid w:val="007003EF"/>
    <w:rsid w:val="00704558"/>
    <w:rsid w:val="00707BD7"/>
    <w:rsid w:val="007116BE"/>
    <w:rsid w:val="00713A67"/>
    <w:rsid w:val="00717687"/>
    <w:rsid w:val="00743E79"/>
    <w:rsid w:val="007460D5"/>
    <w:rsid w:val="00746E75"/>
    <w:rsid w:val="00752B32"/>
    <w:rsid w:val="00757BE7"/>
    <w:rsid w:val="007603D0"/>
    <w:rsid w:val="00782F8D"/>
    <w:rsid w:val="00787B32"/>
    <w:rsid w:val="007904E5"/>
    <w:rsid w:val="007A5F0B"/>
    <w:rsid w:val="007A7041"/>
    <w:rsid w:val="007A7DAB"/>
    <w:rsid w:val="007C7C3C"/>
    <w:rsid w:val="007D436F"/>
    <w:rsid w:val="007E269C"/>
    <w:rsid w:val="007E5961"/>
    <w:rsid w:val="007F046A"/>
    <w:rsid w:val="008144D6"/>
    <w:rsid w:val="008176F7"/>
    <w:rsid w:val="0083059E"/>
    <w:rsid w:val="00834B77"/>
    <w:rsid w:val="008424D4"/>
    <w:rsid w:val="00843368"/>
    <w:rsid w:val="00844D92"/>
    <w:rsid w:val="00845B04"/>
    <w:rsid w:val="00857AEE"/>
    <w:rsid w:val="0086132C"/>
    <w:rsid w:val="00864A8D"/>
    <w:rsid w:val="00864C5A"/>
    <w:rsid w:val="00880BF0"/>
    <w:rsid w:val="0088670A"/>
    <w:rsid w:val="008924F3"/>
    <w:rsid w:val="008D3237"/>
    <w:rsid w:val="008D6A88"/>
    <w:rsid w:val="008E1278"/>
    <w:rsid w:val="008E6D63"/>
    <w:rsid w:val="009120A6"/>
    <w:rsid w:val="00915A0B"/>
    <w:rsid w:val="00915A36"/>
    <w:rsid w:val="0091697E"/>
    <w:rsid w:val="00920F23"/>
    <w:rsid w:val="009405A6"/>
    <w:rsid w:val="00944092"/>
    <w:rsid w:val="009450D2"/>
    <w:rsid w:val="00956424"/>
    <w:rsid w:val="009576E5"/>
    <w:rsid w:val="00964045"/>
    <w:rsid w:val="00994A22"/>
    <w:rsid w:val="00995D35"/>
    <w:rsid w:val="00996668"/>
    <w:rsid w:val="009A191E"/>
    <w:rsid w:val="009A3AEC"/>
    <w:rsid w:val="009A59F2"/>
    <w:rsid w:val="009C30FA"/>
    <w:rsid w:val="009D7005"/>
    <w:rsid w:val="009E1AA5"/>
    <w:rsid w:val="009E7342"/>
    <w:rsid w:val="009F71EE"/>
    <w:rsid w:val="00A17AE5"/>
    <w:rsid w:val="00A201A0"/>
    <w:rsid w:val="00A37822"/>
    <w:rsid w:val="00A41A30"/>
    <w:rsid w:val="00A45DC1"/>
    <w:rsid w:val="00A53BD7"/>
    <w:rsid w:val="00A66F5E"/>
    <w:rsid w:val="00A72748"/>
    <w:rsid w:val="00A9248B"/>
    <w:rsid w:val="00A93836"/>
    <w:rsid w:val="00A9544F"/>
    <w:rsid w:val="00AA055F"/>
    <w:rsid w:val="00AA0C80"/>
    <w:rsid w:val="00AA20AE"/>
    <w:rsid w:val="00AB0D38"/>
    <w:rsid w:val="00AD14BF"/>
    <w:rsid w:val="00AD7F76"/>
    <w:rsid w:val="00AF2EDB"/>
    <w:rsid w:val="00AF3E50"/>
    <w:rsid w:val="00B0295A"/>
    <w:rsid w:val="00B04DD8"/>
    <w:rsid w:val="00B07498"/>
    <w:rsid w:val="00B1245B"/>
    <w:rsid w:val="00B1622A"/>
    <w:rsid w:val="00B23DFD"/>
    <w:rsid w:val="00B50201"/>
    <w:rsid w:val="00B60354"/>
    <w:rsid w:val="00B60E0B"/>
    <w:rsid w:val="00B64BC3"/>
    <w:rsid w:val="00B65669"/>
    <w:rsid w:val="00B83AB2"/>
    <w:rsid w:val="00B85C98"/>
    <w:rsid w:val="00B85DC1"/>
    <w:rsid w:val="00B92E71"/>
    <w:rsid w:val="00B94E3A"/>
    <w:rsid w:val="00B95A1C"/>
    <w:rsid w:val="00B979E3"/>
    <w:rsid w:val="00BA27D9"/>
    <w:rsid w:val="00BA3CB6"/>
    <w:rsid w:val="00BC16A9"/>
    <w:rsid w:val="00BC1B79"/>
    <w:rsid w:val="00BC2B7E"/>
    <w:rsid w:val="00BC4BB5"/>
    <w:rsid w:val="00BD2D71"/>
    <w:rsid w:val="00BD6798"/>
    <w:rsid w:val="00BD77FA"/>
    <w:rsid w:val="00BE3526"/>
    <w:rsid w:val="00BE4AFD"/>
    <w:rsid w:val="00C007E7"/>
    <w:rsid w:val="00C045D8"/>
    <w:rsid w:val="00C0674C"/>
    <w:rsid w:val="00C10506"/>
    <w:rsid w:val="00C200FA"/>
    <w:rsid w:val="00C2068F"/>
    <w:rsid w:val="00C214DB"/>
    <w:rsid w:val="00C36094"/>
    <w:rsid w:val="00C360A7"/>
    <w:rsid w:val="00C437BB"/>
    <w:rsid w:val="00C4641C"/>
    <w:rsid w:val="00C4644B"/>
    <w:rsid w:val="00C51DE4"/>
    <w:rsid w:val="00C54211"/>
    <w:rsid w:val="00C611AC"/>
    <w:rsid w:val="00C63A67"/>
    <w:rsid w:val="00C7684A"/>
    <w:rsid w:val="00C80479"/>
    <w:rsid w:val="00C826CC"/>
    <w:rsid w:val="00C845D5"/>
    <w:rsid w:val="00C8478C"/>
    <w:rsid w:val="00C868C4"/>
    <w:rsid w:val="00C9719C"/>
    <w:rsid w:val="00CB15E0"/>
    <w:rsid w:val="00CB7E96"/>
    <w:rsid w:val="00CC2C0E"/>
    <w:rsid w:val="00CC5868"/>
    <w:rsid w:val="00CC62C8"/>
    <w:rsid w:val="00CC710A"/>
    <w:rsid w:val="00CD020B"/>
    <w:rsid w:val="00CD0A76"/>
    <w:rsid w:val="00CD3214"/>
    <w:rsid w:val="00CD4507"/>
    <w:rsid w:val="00CF0740"/>
    <w:rsid w:val="00CF0AFB"/>
    <w:rsid w:val="00CF27AE"/>
    <w:rsid w:val="00CF34F5"/>
    <w:rsid w:val="00CF41B2"/>
    <w:rsid w:val="00D062CB"/>
    <w:rsid w:val="00D17DB6"/>
    <w:rsid w:val="00D20D7F"/>
    <w:rsid w:val="00D2472B"/>
    <w:rsid w:val="00D257FC"/>
    <w:rsid w:val="00D34017"/>
    <w:rsid w:val="00D355D0"/>
    <w:rsid w:val="00D377EF"/>
    <w:rsid w:val="00D44863"/>
    <w:rsid w:val="00D46FDE"/>
    <w:rsid w:val="00D50B73"/>
    <w:rsid w:val="00D50E50"/>
    <w:rsid w:val="00D56994"/>
    <w:rsid w:val="00D56BFA"/>
    <w:rsid w:val="00D63863"/>
    <w:rsid w:val="00D65241"/>
    <w:rsid w:val="00D6588B"/>
    <w:rsid w:val="00D667BA"/>
    <w:rsid w:val="00D7345C"/>
    <w:rsid w:val="00D7572C"/>
    <w:rsid w:val="00D7676C"/>
    <w:rsid w:val="00D821A5"/>
    <w:rsid w:val="00D86707"/>
    <w:rsid w:val="00D93308"/>
    <w:rsid w:val="00DB58F7"/>
    <w:rsid w:val="00DB6F4F"/>
    <w:rsid w:val="00DD614B"/>
    <w:rsid w:val="00DD6740"/>
    <w:rsid w:val="00DE1051"/>
    <w:rsid w:val="00DE2961"/>
    <w:rsid w:val="00DE2B4A"/>
    <w:rsid w:val="00DE5F37"/>
    <w:rsid w:val="00DE671A"/>
    <w:rsid w:val="00E12091"/>
    <w:rsid w:val="00E22EED"/>
    <w:rsid w:val="00E26DB9"/>
    <w:rsid w:val="00E303B4"/>
    <w:rsid w:val="00E30804"/>
    <w:rsid w:val="00E312F8"/>
    <w:rsid w:val="00E3303C"/>
    <w:rsid w:val="00E33B65"/>
    <w:rsid w:val="00E53511"/>
    <w:rsid w:val="00E63F3F"/>
    <w:rsid w:val="00E67D2B"/>
    <w:rsid w:val="00E81E1C"/>
    <w:rsid w:val="00E82A85"/>
    <w:rsid w:val="00E861D9"/>
    <w:rsid w:val="00E93B4A"/>
    <w:rsid w:val="00E95B62"/>
    <w:rsid w:val="00EA2896"/>
    <w:rsid w:val="00EA5107"/>
    <w:rsid w:val="00EA66D8"/>
    <w:rsid w:val="00EA6CE5"/>
    <w:rsid w:val="00EB3796"/>
    <w:rsid w:val="00EB6F6C"/>
    <w:rsid w:val="00EB771F"/>
    <w:rsid w:val="00EC7729"/>
    <w:rsid w:val="00EE4D5D"/>
    <w:rsid w:val="00EE6D31"/>
    <w:rsid w:val="00EF2AC0"/>
    <w:rsid w:val="00EF4A75"/>
    <w:rsid w:val="00EF6A7C"/>
    <w:rsid w:val="00EF6F21"/>
    <w:rsid w:val="00F023ED"/>
    <w:rsid w:val="00F033E6"/>
    <w:rsid w:val="00F119E9"/>
    <w:rsid w:val="00F24E28"/>
    <w:rsid w:val="00F277FC"/>
    <w:rsid w:val="00F278B7"/>
    <w:rsid w:val="00F3644C"/>
    <w:rsid w:val="00F411EE"/>
    <w:rsid w:val="00F55F38"/>
    <w:rsid w:val="00F60E55"/>
    <w:rsid w:val="00F668C7"/>
    <w:rsid w:val="00F709C3"/>
    <w:rsid w:val="00F859AE"/>
    <w:rsid w:val="00F85AC1"/>
    <w:rsid w:val="00F91682"/>
    <w:rsid w:val="00F9224A"/>
    <w:rsid w:val="00F940CB"/>
    <w:rsid w:val="00FA14A8"/>
    <w:rsid w:val="00FA26BF"/>
    <w:rsid w:val="00FA26E0"/>
    <w:rsid w:val="00FA3B0B"/>
    <w:rsid w:val="00FA4A9C"/>
    <w:rsid w:val="00FA7147"/>
    <w:rsid w:val="00FB0DDA"/>
    <w:rsid w:val="00FB501B"/>
    <w:rsid w:val="00FC2C42"/>
    <w:rsid w:val="00FC45BA"/>
    <w:rsid w:val="00FC7402"/>
    <w:rsid w:val="00FD7ED2"/>
    <w:rsid w:val="00FE6096"/>
    <w:rsid w:val="00FE7C42"/>
    <w:rsid w:val="00FF0BB8"/>
    <w:rsid w:val="00FF38CB"/>
    <w:rsid w:val="00FF4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F95D4"/>
  <w15:chartTrackingRefBased/>
  <w15:docId w15:val="{AF705C29-B44C-42A1-8FBE-631A0D59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A83"/>
    <w:pPr>
      <w:widowControl w:val="0"/>
    </w:pPr>
    <w:rPr>
      <w:rFonts w:ascii="Zurich Cn BT" w:hAnsi="Zurich Cn BT"/>
      <w:snapToGrid w:val="0"/>
      <w:sz w:val="24"/>
      <w:lang w:val="en-US" w:eastAsia="en-US"/>
    </w:rPr>
  </w:style>
  <w:style w:type="paragraph" w:styleId="Heading1">
    <w:name w:val="heading 1"/>
    <w:basedOn w:val="Normal"/>
    <w:next w:val="Normal"/>
    <w:qFormat/>
    <w:rsid w:val="006C1A83"/>
    <w:pPr>
      <w:keepNext/>
      <w:jc w:val="both"/>
      <w:outlineLvl w:val="0"/>
    </w:pPr>
    <w:rPr>
      <w:rFonts w:ascii="Times New Roman" w:hAnsi="Times New Roman"/>
      <w:b/>
      <w:color w:val="000080"/>
      <w:lang w:val="en-AU"/>
    </w:rPr>
  </w:style>
  <w:style w:type="paragraph" w:styleId="Heading2">
    <w:name w:val="heading 2"/>
    <w:basedOn w:val="Normal"/>
    <w:next w:val="Normal"/>
    <w:qFormat/>
    <w:rsid w:val="006C1A83"/>
    <w:pPr>
      <w:keepNext/>
      <w:jc w:val="both"/>
      <w:outlineLvl w:val="1"/>
    </w:pPr>
    <w:rPr>
      <w:rFonts w:ascii="Times New Roman" w:hAnsi="Times New Roman"/>
      <w:b/>
      <w:color w:val="FF0000"/>
      <w:lang w:val="en-AU"/>
    </w:rPr>
  </w:style>
  <w:style w:type="paragraph" w:styleId="Heading3">
    <w:name w:val="heading 3"/>
    <w:basedOn w:val="Normal"/>
    <w:next w:val="Normal"/>
    <w:qFormat/>
    <w:rsid w:val="006C1A83"/>
    <w:pPr>
      <w:keepNext/>
      <w:ind w:firstLine="709"/>
      <w:outlineLvl w:val="2"/>
    </w:pPr>
    <w:rPr>
      <w:rFonts w:ascii="Times New Roman" w:hAnsi="Times New Roman"/>
      <w:b/>
      <w:color w:val="800080"/>
      <w:lang w:val="en-AU"/>
    </w:rPr>
  </w:style>
  <w:style w:type="paragraph" w:styleId="Heading4">
    <w:name w:val="heading 4"/>
    <w:basedOn w:val="Normal"/>
    <w:next w:val="Normal"/>
    <w:qFormat/>
    <w:rsid w:val="006C1A83"/>
    <w:pPr>
      <w:keepNext/>
      <w:tabs>
        <w:tab w:val="left" w:pos="-1440"/>
        <w:tab w:val="left" w:pos="-720"/>
        <w:tab w:val="left" w:pos="709"/>
        <w:tab w:val="left" w:pos="1854"/>
        <w:tab w:val="left" w:pos="2472"/>
      </w:tabs>
      <w:ind w:left="709"/>
      <w:jc w:val="both"/>
      <w:outlineLvl w:val="3"/>
    </w:pPr>
    <w:rPr>
      <w:rFonts w:ascii="Times New Roman" w:hAnsi="Times New Roman"/>
      <w:b/>
      <w:color w:val="800080"/>
      <w:lang w:val="en-AU"/>
    </w:rPr>
  </w:style>
  <w:style w:type="paragraph" w:styleId="Heading5">
    <w:name w:val="heading 5"/>
    <w:basedOn w:val="Normal"/>
    <w:next w:val="Normal"/>
    <w:qFormat/>
    <w:rsid w:val="006C1A83"/>
    <w:pPr>
      <w:keepNext/>
      <w:jc w:val="both"/>
      <w:outlineLvl w:val="4"/>
    </w:pPr>
    <w:rPr>
      <w:rFonts w:ascii="Arial" w:hAnsi="Arial"/>
      <w:b/>
      <w:lang w:val="en-AU"/>
    </w:rPr>
  </w:style>
  <w:style w:type="paragraph" w:styleId="Heading6">
    <w:name w:val="heading 6"/>
    <w:basedOn w:val="Normal"/>
    <w:next w:val="Normal"/>
    <w:qFormat/>
    <w:rsid w:val="006C1A83"/>
    <w:pPr>
      <w:keepNext/>
      <w:jc w:val="both"/>
      <w:outlineLvl w:val="5"/>
    </w:pPr>
    <w:rPr>
      <w:rFonts w:ascii="Times New Roman" w:hAnsi="Times New Roman"/>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A83"/>
    <w:pPr>
      <w:tabs>
        <w:tab w:val="center" w:pos="4320"/>
        <w:tab w:val="right" w:pos="8640"/>
      </w:tabs>
    </w:pPr>
    <w:rPr>
      <w:lang w:val="x-none" w:eastAsia="x-none"/>
    </w:rPr>
  </w:style>
  <w:style w:type="paragraph" w:styleId="Footer">
    <w:name w:val="footer"/>
    <w:basedOn w:val="Normal"/>
    <w:rsid w:val="006C1A83"/>
    <w:pPr>
      <w:tabs>
        <w:tab w:val="center" w:pos="4320"/>
        <w:tab w:val="right" w:pos="8640"/>
      </w:tabs>
    </w:pPr>
  </w:style>
  <w:style w:type="character" w:styleId="Hyperlink">
    <w:name w:val="Hyperlink"/>
    <w:rsid w:val="006C1A83"/>
    <w:rPr>
      <w:color w:val="0000FF"/>
      <w:u w:val="single"/>
    </w:rPr>
  </w:style>
  <w:style w:type="character" w:styleId="PageNumber">
    <w:name w:val="page number"/>
    <w:basedOn w:val="DefaultParagraphFont"/>
    <w:rsid w:val="006C1A83"/>
  </w:style>
  <w:style w:type="character" w:styleId="FootnoteReference">
    <w:name w:val="footnote reference"/>
    <w:semiHidden/>
    <w:rsid w:val="006C1A83"/>
  </w:style>
  <w:style w:type="paragraph" w:customStyle="1" w:styleId="a">
    <w:name w:val="_"/>
    <w:basedOn w:val="Normal"/>
    <w:rsid w:val="006C1A83"/>
    <w:pPr>
      <w:ind w:left="1394" w:hanging="680"/>
    </w:pPr>
  </w:style>
  <w:style w:type="paragraph" w:customStyle="1" w:styleId="QuickFormat1">
    <w:name w:val="QuickFormat1"/>
    <w:basedOn w:val="Normal"/>
    <w:rsid w:val="006C1A83"/>
    <w:rPr>
      <w:rFonts w:ascii="Times New Roman" w:hAnsi="Times New Roman"/>
      <w:b/>
      <w:i/>
      <w:color w:val="000000"/>
    </w:rPr>
  </w:style>
  <w:style w:type="paragraph" w:styleId="BodyTextIndent">
    <w:name w:val="Body Text Indent"/>
    <w:basedOn w:val="Normal"/>
    <w:rsid w:val="006C1A83"/>
    <w:pPr>
      <w:tabs>
        <w:tab w:val="left" w:pos="-1440"/>
        <w:tab w:val="left" w:pos="-720"/>
        <w:tab w:val="left" w:pos="0"/>
        <w:tab w:val="left" w:pos="720"/>
        <w:tab w:val="left" w:pos="1854"/>
        <w:tab w:val="left" w:pos="2472"/>
        <w:tab w:val="left" w:pos="3213"/>
        <w:tab w:val="left" w:pos="3955"/>
      </w:tabs>
      <w:ind w:left="720" w:hanging="720"/>
      <w:jc w:val="both"/>
    </w:pPr>
    <w:rPr>
      <w:rFonts w:ascii="Times New Roman" w:hAnsi="Times New Roman"/>
      <w:b/>
      <w:i/>
      <w:lang w:val="en-AU"/>
    </w:rPr>
  </w:style>
  <w:style w:type="paragraph" w:styleId="BodyText">
    <w:name w:val="Body Text"/>
    <w:basedOn w:val="Normal"/>
    <w:rsid w:val="006C1A83"/>
    <w:pPr>
      <w:tabs>
        <w:tab w:val="left" w:pos="-1440"/>
        <w:tab w:val="left" w:pos="-720"/>
        <w:tab w:val="left" w:pos="0"/>
        <w:tab w:val="left" w:pos="1854"/>
        <w:tab w:val="left" w:pos="2472"/>
      </w:tabs>
      <w:jc w:val="both"/>
    </w:pPr>
    <w:rPr>
      <w:rFonts w:ascii="Times New Roman" w:hAnsi="Times New Roman"/>
      <w:b/>
      <w:i/>
      <w:color w:val="FF00FF"/>
    </w:rPr>
  </w:style>
  <w:style w:type="paragraph" w:styleId="BodyTextIndent2">
    <w:name w:val="Body Text Indent 2"/>
    <w:basedOn w:val="Normal"/>
    <w:rsid w:val="006C1A83"/>
    <w:pPr>
      <w:tabs>
        <w:tab w:val="left" w:pos="-1440"/>
        <w:tab w:val="left" w:pos="-720"/>
        <w:tab w:val="left" w:pos="0"/>
        <w:tab w:val="left" w:pos="720"/>
        <w:tab w:val="left" w:pos="1854"/>
        <w:tab w:val="left" w:pos="2472"/>
        <w:tab w:val="left" w:pos="3213"/>
        <w:tab w:val="left" w:pos="3955"/>
      </w:tabs>
      <w:ind w:left="720"/>
      <w:jc w:val="both"/>
    </w:pPr>
    <w:rPr>
      <w:rFonts w:ascii="Times New Roman" w:hAnsi="Times New Roman"/>
      <w:i/>
      <w:color w:val="FF00FF"/>
    </w:rPr>
  </w:style>
  <w:style w:type="paragraph" w:styleId="BodyTextIndent3">
    <w:name w:val="Body Text Indent 3"/>
    <w:basedOn w:val="Normal"/>
    <w:rsid w:val="006C1A83"/>
    <w:pPr>
      <w:tabs>
        <w:tab w:val="left" w:pos="-1080"/>
        <w:tab w:val="left" w:pos="-720"/>
        <w:tab w:val="left" w:pos="0"/>
        <w:tab w:val="left" w:pos="720"/>
        <w:tab w:val="left" w:pos="1394"/>
        <w:tab w:val="left" w:pos="1854"/>
        <w:tab w:val="left" w:pos="2472"/>
        <w:tab w:val="left" w:pos="3213"/>
        <w:tab w:val="left" w:pos="3955"/>
      </w:tabs>
      <w:ind w:left="1394" w:firstLine="24"/>
    </w:pPr>
    <w:rPr>
      <w:rFonts w:ascii="Times New Roman" w:hAnsi="Times New Roman"/>
      <w:i/>
    </w:rPr>
  </w:style>
  <w:style w:type="paragraph" w:styleId="BodyText2">
    <w:name w:val="Body Text 2"/>
    <w:basedOn w:val="Normal"/>
    <w:rsid w:val="006C1A83"/>
    <w:pPr>
      <w:tabs>
        <w:tab w:val="left" w:pos="-1440"/>
        <w:tab w:val="left" w:pos="-720"/>
        <w:tab w:val="left" w:pos="0"/>
        <w:tab w:val="left" w:pos="720"/>
        <w:tab w:val="left" w:pos="1854"/>
        <w:tab w:val="left" w:pos="2472"/>
      </w:tabs>
      <w:jc w:val="both"/>
    </w:pPr>
    <w:rPr>
      <w:rFonts w:ascii="Times New Roman" w:hAnsi="Times New Roman"/>
      <w:b/>
      <w:i/>
      <w:color w:val="00FF00"/>
      <w:u w:val="single"/>
      <w:lang w:val="en-AU"/>
    </w:rPr>
  </w:style>
  <w:style w:type="paragraph" w:styleId="BodyText3">
    <w:name w:val="Body Text 3"/>
    <w:basedOn w:val="Normal"/>
    <w:rsid w:val="006C1A83"/>
    <w:pPr>
      <w:tabs>
        <w:tab w:val="left" w:pos="-1440"/>
        <w:tab w:val="left" w:pos="-720"/>
        <w:tab w:val="left" w:pos="0"/>
        <w:tab w:val="left" w:pos="720"/>
        <w:tab w:val="left" w:pos="1854"/>
        <w:tab w:val="left" w:pos="2472"/>
      </w:tabs>
      <w:jc w:val="both"/>
    </w:pPr>
    <w:rPr>
      <w:rFonts w:ascii="Times New Roman" w:hAnsi="Times New Roman"/>
      <w:b/>
      <w:color w:val="00FF00"/>
      <w:u w:val="single"/>
      <w:lang w:val="en-AU"/>
    </w:rPr>
  </w:style>
  <w:style w:type="table" w:styleId="TableGrid">
    <w:name w:val="Table Grid"/>
    <w:basedOn w:val="TableNormal"/>
    <w:rsid w:val="006C1A8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C1A83"/>
    <w:rPr>
      <w:sz w:val="20"/>
    </w:rPr>
  </w:style>
  <w:style w:type="character" w:styleId="CommentReference">
    <w:name w:val="annotation reference"/>
    <w:semiHidden/>
    <w:rsid w:val="006C1A83"/>
    <w:rPr>
      <w:sz w:val="16"/>
      <w:szCs w:val="16"/>
    </w:rPr>
  </w:style>
  <w:style w:type="paragraph" w:styleId="CommentText">
    <w:name w:val="annotation text"/>
    <w:basedOn w:val="Normal"/>
    <w:semiHidden/>
    <w:rsid w:val="006C1A83"/>
    <w:rPr>
      <w:sz w:val="20"/>
    </w:rPr>
  </w:style>
  <w:style w:type="paragraph" w:styleId="BalloonText">
    <w:name w:val="Balloon Text"/>
    <w:basedOn w:val="Normal"/>
    <w:semiHidden/>
    <w:rsid w:val="006C1A83"/>
    <w:rPr>
      <w:rFonts w:ascii="Tahoma" w:hAnsi="Tahoma" w:cs="Tahoma"/>
      <w:sz w:val="16"/>
      <w:szCs w:val="16"/>
    </w:rPr>
  </w:style>
  <w:style w:type="paragraph" w:styleId="CommentSubject">
    <w:name w:val="annotation subject"/>
    <w:basedOn w:val="CommentText"/>
    <w:next w:val="CommentText"/>
    <w:semiHidden/>
    <w:rsid w:val="00576673"/>
    <w:rPr>
      <w:b/>
      <w:bCs/>
    </w:rPr>
  </w:style>
  <w:style w:type="paragraph" w:customStyle="1" w:styleId="StyleHeading111pt">
    <w:name w:val="Style Heading 1 + 11 pt"/>
    <w:basedOn w:val="Heading1"/>
    <w:rsid w:val="00F859AE"/>
    <w:rPr>
      <w:bCs/>
      <w:color w:val="auto"/>
      <w:sz w:val="22"/>
    </w:rPr>
  </w:style>
  <w:style w:type="character" w:customStyle="1" w:styleId="HeaderChar">
    <w:name w:val="Header Char"/>
    <w:link w:val="Header"/>
    <w:uiPriority w:val="99"/>
    <w:rsid w:val="002724C9"/>
    <w:rPr>
      <w:rFonts w:ascii="Zurich Cn BT" w:hAnsi="Zurich Cn BT"/>
      <w:snapToGrid w:val="0"/>
      <w:sz w:val="24"/>
    </w:rPr>
  </w:style>
  <w:style w:type="paragraph" w:styleId="Revision">
    <w:name w:val="Revision"/>
    <w:hidden/>
    <w:uiPriority w:val="99"/>
    <w:semiHidden/>
    <w:rsid w:val="006C59E9"/>
    <w:rPr>
      <w:rFonts w:ascii="Zurich Cn BT" w:hAnsi="Zurich Cn BT"/>
      <w:snapToGrid w:val="0"/>
      <w:sz w:val="24"/>
      <w:lang w:val="en-US" w:eastAsia="en-US"/>
    </w:rPr>
  </w:style>
  <w:style w:type="character" w:styleId="FollowedHyperlink">
    <w:name w:val="FollowedHyperlink"/>
    <w:rsid w:val="002B5A85"/>
    <w:rPr>
      <w:color w:val="954F72"/>
      <w:u w:val="single"/>
    </w:rPr>
  </w:style>
  <w:style w:type="character" w:styleId="UnresolvedMention">
    <w:name w:val="Unresolved Mention"/>
    <w:uiPriority w:val="99"/>
    <w:semiHidden/>
    <w:unhideWhenUsed/>
    <w:rsid w:val="001C6D84"/>
    <w:rPr>
      <w:color w:val="605E5C"/>
      <w:shd w:val="clear" w:color="auto" w:fill="E1DFDD"/>
    </w:rPr>
  </w:style>
  <w:style w:type="character" w:styleId="PlaceholderText">
    <w:name w:val="Placeholder Text"/>
    <w:basedOn w:val="DefaultParagraphFont"/>
    <w:uiPriority w:val="99"/>
    <w:semiHidden/>
    <w:rsid w:val="00915A36"/>
    <w:rPr>
      <w:color w:val="808080"/>
    </w:rPr>
  </w:style>
  <w:style w:type="character" w:customStyle="1" w:styleId="SFMCAStyle">
    <w:name w:val="SFMCA Style"/>
    <w:basedOn w:val="DefaultParagraphFont"/>
    <w:uiPriority w:val="1"/>
    <w:qFormat/>
    <w:rsid w:val="00E3303C"/>
    <w:rPr>
      <w:rFonts w:asciiTheme="minorHAnsi" w:hAnsiTheme="minorHAnsi"/>
      <w:sz w:val="22"/>
    </w:rPr>
  </w:style>
  <w:style w:type="character" w:customStyle="1" w:styleId="FootnoteTextChar">
    <w:name w:val="Footnote Text Char"/>
    <w:basedOn w:val="DefaultParagraphFont"/>
    <w:link w:val="FootnoteText"/>
    <w:semiHidden/>
    <w:rsid w:val="00C214DB"/>
    <w:rPr>
      <w:rFonts w:ascii="Zurich Cn BT" w:hAnsi="Zurich Cn BT"/>
      <w:snapToGrid w:val="0"/>
      <w:lang w:val="en-US" w:eastAsia="en-US"/>
    </w:rPr>
  </w:style>
  <w:style w:type="paragraph" w:styleId="ListParagraph">
    <w:name w:val="List Paragraph"/>
    <w:basedOn w:val="Normal"/>
    <w:uiPriority w:val="34"/>
    <w:qFormat/>
    <w:rsid w:val="0086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edsafe.com.au/additional-resources" TargetMode="External"/><Relationship Id="rId18" Type="http://schemas.openxmlformats.org/officeDocument/2006/relationships/hyperlink" Target="https://www.sfmca.com.au/training" TargetMode="External"/><Relationship Id="rId26" Type="http://schemas.openxmlformats.org/officeDocument/2006/relationships/hyperlink" Target="https://www.sfmca.com.au/basic-training" TargetMode="External"/><Relationship Id="rId39" Type="http://schemas.openxmlformats.org/officeDocument/2006/relationships/hyperlink" Target="https://www.feedsafe.com.au/additional-resources" TargetMode="External"/><Relationship Id="rId21" Type="http://schemas.openxmlformats.org/officeDocument/2006/relationships/hyperlink" Target="https://www.feedsafe.com.au/additional-resources" TargetMode="External"/><Relationship Id="rId34" Type="http://schemas.openxmlformats.org/officeDocument/2006/relationships/hyperlink" Target="https://www.sfmca.com.au/basic-training" TargetMode="External"/><Relationship Id="rId42" Type="http://schemas.openxmlformats.org/officeDocument/2006/relationships/hyperlink" Target="https://www.feedsafe.com.au/additional-resource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fmca.com.au/basic-training" TargetMode="External"/><Relationship Id="rId29" Type="http://schemas.openxmlformats.org/officeDocument/2006/relationships/hyperlink" Target="https://www.feedsafe.com.au/additional-resources" TargetMode="External"/><Relationship Id="rId11" Type="http://schemas.openxmlformats.org/officeDocument/2006/relationships/hyperlink" Target="https://www.feedsafe.com.au/additional-resources" TargetMode="External"/><Relationship Id="rId24" Type="http://schemas.openxmlformats.org/officeDocument/2006/relationships/hyperlink" Target="https://www.feedsafe.com.au/additional-resources" TargetMode="External"/><Relationship Id="rId32" Type="http://schemas.openxmlformats.org/officeDocument/2006/relationships/hyperlink" Target="https://www.feedsafe.com.au/additional-resources" TargetMode="External"/><Relationship Id="rId37" Type="http://schemas.openxmlformats.org/officeDocument/2006/relationships/hyperlink" Target="https://www.feedsafe.com.au/additional-resources" TargetMode="External"/><Relationship Id="rId40" Type="http://schemas.openxmlformats.org/officeDocument/2006/relationships/hyperlink" Target="http://www.graintrade.org.au/sites/default/files/file/Codes/Bulk%20Frieght%20Goods%20Code%20of%20Practice/GTA_%26_LBCA_Bulk_Freight_of_Goods_Code_of_Practice.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eedsafe.com.au/additional-resources" TargetMode="External"/><Relationship Id="rId23" Type="http://schemas.openxmlformats.org/officeDocument/2006/relationships/hyperlink" Target="https://www.feedsafe.com.au/additional-resources" TargetMode="External"/><Relationship Id="rId28" Type="http://schemas.openxmlformats.org/officeDocument/2006/relationships/hyperlink" Target="https://www.feedsafe.com.au/additional-resources" TargetMode="External"/><Relationship Id="rId36" Type="http://schemas.openxmlformats.org/officeDocument/2006/relationships/hyperlink" Target="https://www.industry.gov.au/regulations-and-standards/buying-and-selling-goods-and-services-by-weight-and-other-measurements" TargetMode="External"/><Relationship Id="rId49" Type="http://schemas.openxmlformats.org/officeDocument/2006/relationships/fontTable" Target="fontTable.xml"/><Relationship Id="rId10" Type="http://schemas.openxmlformats.org/officeDocument/2006/relationships/hyperlink" Target="https://www.feedsafe.com.au/additional-resources" TargetMode="External"/><Relationship Id="rId19" Type="http://schemas.openxmlformats.org/officeDocument/2006/relationships/hyperlink" Target="https://www.sfmca.com.au/training" TargetMode="External"/><Relationship Id="rId31" Type="http://schemas.openxmlformats.org/officeDocument/2006/relationships/hyperlink" Target="https://www.feedsafe.com.au/additional-resources" TargetMode="External"/><Relationship Id="rId44" Type="http://schemas.openxmlformats.org/officeDocument/2006/relationships/hyperlink" Target="mailto:contact@sfmca.com.au" TargetMode="External"/><Relationship Id="rId4" Type="http://schemas.openxmlformats.org/officeDocument/2006/relationships/settings" Target="settings.xml"/><Relationship Id="rId9" Type="http://schemas.openxmlformats.org/officeDocument/2006/relationships/hyperlink" Target="https://www.feedsafe.com.au/additional-resources" TargetMode="External"/><Relationship Id="rId14" Type="http://schemas.openxmlformats.org/officeDocument/2006/relationships/hyperlink" Target="https://www.sfmca.com.au/basic-training" TargetMode="External"/><Relationship Id="rId22" Type="http://schemas.openxmlformats.org/officeDocument/2006/relationships/hyperlink" Target="https://www.graintrade.org.au/sites/default/files/GTA%20Commodity%20Vendor%20Declaration_Updated_Nov2016.pdf" TargetMode="External"/><Relationship Id="rId27" Type="http://schemas.openxmlformats.org/officeDocument/2006/relationships/hyperlink" Target="https://www.feedsafe.com.au/additional-resources" TargetMode="External"/><Relationship Id="rId30" Type="http://schemas.openxmlformats.org/officeDocument/2006/relationships/hyperlink" Target="https://www.feedsafe.com.au/additional-resources" TargetMode="External"/><Relationship Id="rId35" Type="http://schemas.openxmlformats.org/officeDocument/2006/relationships/hyperlink" Target="https://www.sfmca.com.au/training" TargetMode="External"/><Relationship Id="rId43" Type="http://schemas.openxmlformats.org/officeDocument/2006/relationships/hyperlink" Target="https://www.feedsafe.com.au/additional-resources" TargetMode="External"/><Relationship Id="rId48" Type="http://schemas.openxmlformats.org/officeDocument/2006/relationships/header" Target="header2.xml"/><Relationship Id="rId8" Type="http://schemas.openxmlformats.org/officeDocument/2006/relationships/hyperlink" Target="mailto:contact@sfmca.com.au" TargetMode="External"/><Relationship Id="rId3" Type="http://schemas.openxmlformats.org/officeDocument/2006/relationships/styles" Target="styles.xml"/><Relationship Id="rId12" Type="http://schemas.openxmlformats.org/officeDocument/2006/relationships/hyperlink" Target="https://www.sfmca.com.au/basic-training" TargetMode="External"/><Relationship Id="rId17" Type="http://schemas.openxmlformats.org/officeDocument/2006/relationships/hyperlink" Target="https://www.sfmca.com.au/training" TargetMode="External"/><Relationship Id="rId25" Type="http://schemas.openxmlformats.org/officeDocument/2006/relationships/hyperlink" Target="https://www.feedsafe.com.au/additional-resources" TargetMode="External"/><Relationship Id="rId33" Type="http://schemas.openxmlformats.org/officeDocument/2006/relationships/hyperlink" Target="https://www.feedsafe.com.au/additional-resources" TargetMode="External"/><Relationship Id="rId38" Type="http://schemas.openxmlformats.org/officeDocument/2006/relationships/hyperlink" Target="https://www.feedsafe.com.au/additional-resources" TargetMode="External"/><Relationship Id="rId46" Type="http://schemas.openxmlformats.org/officeDocument/2006/relationships/header" Target="header1.xml"/><Relationship Id="rId20" Type="http://schemas.openxmlformats.org/officeDocument/2006/relationships/hyperlink" Target="https://www.feedsafe.com.au/additional-resources" TargetMode="External"/><Relationship Id="rId41" Type="http://schemas.openxmlformats.org/officeDocument/2006/relationships/hyperlink" Target="https://www.feedsafe.com.au/additional-resour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ontact@sfmca.com.au" TargetMode="External"/><Relationship Id="rId1" Type="http://schemas.openxmlformats.org/officeDocument/2006/relationships/hyperlink" Target="mailto:contact@sfmca.com.a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feedsafe.com.au" TargetMode="External"/><Relationship Id="rId2" Type="http://schemas.openxmlformats.org/officeDocument/2006/relationships/hyperlink" Target="mailto:contact@sfmca.com.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F769-55AD-4406-BC5C-438072EB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6975</Words>
  <Characters>39764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FeedSafe Audit Checklist</vt:lpstr>
    </vt:vector>
  </TitlesOfParts>
  <Company>JCS Solutions Pty Ltd</Company>
  <LinksUpToDate>false</LinksUpToDate>
  <CharactersWithSpaces>46646</CharactersWithSpaces>
  <SharedDoc>false</SharedDoc>
  <HLinks>
    <vt:vector size="18" baseType="variant">
      <vt:variant>
        <vt:i4>6946840</vt:i4>
      </vt:variant>
      <vt:variant>
        <vt:i4>0</vt:i4>
      </vt:variant>
      <vt:variant>
        <vt:i4>0</vt:i4>
      </vt:variant>
      <vt:variant>
        <vt:i4>5</vt:i4>
      </vt:variant>
      <vt:variant>
        <vt:lpwstr>mailto:contact@sfmca.com.au</vt:lpwstr>
      </vt:variant>
      <vt:variant>
        <vt:lpwstr/>
      </vt:variant>
      <vt:variant>
        <vt:i4>6946840</vt:i4>
      </vt:variant>
      <vt:variant>
        <vt:i4>3</vt:i4>
      </vt:variant>
      <vt:variant>
        <vt:i4>0</vt:i4>
      </vt:variant>
      <vt:variant>
        <vt:i4>5</vt:i4>
      </vt:variant>
      <vt:variant>
        <vt:lpwstr>mailto:contact@sfmca.com.au</vt:lpwstr>
      </vt:variant>
      <vt:variant>
        <vt:lpwstr/>
      </vt:variant>
      <vt:variant>
        <vt:i4>6946840</vt:i4>
      </vt:variant>
      <vt:variant>
        <vt:i4>0</vt:i4>
      </vt:variant>
      <vt:variant>
        <vt:i4>0</vt:i4>
      </vt:variant>
      <vt:variant>
        <vt:i4>5</vt:i4>
      </vt:variant>
      <vt:variant>
        <vt:lpwstr>mailto:contact@sfmca.com.au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FeedSafe Audit Checklist</dc:title>
  <dc:subject/>
  <dc:creator>SFMCA</dc:creator>
  <cp:keywords/>
  <cp:lastModifiedBy>Fiona Taylor</cp:lastModifiedBy>
  <cp:revision>16</cp:revision>
  <cp:lastPrinted>2022-10-06T00:06:00Z</cp:lastPrinted>
  <dcterms:created xsi:type="dcterms:W3CDTF">2022-11-03T03:19:00Z</dcterms:created>
  <dcterms:modified xsi:type="dcterms:W3CDTF">2023-01-10T02:45:00Z</dcterms:modified>
</cp:coreProperties>
</file>